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Scaffold — Session Context</w:t>
      </w:r>
    </w:p>
    <w:p>
      <w:pPr>
        <w:jc w:val="left"/>
      </w:pPr>
      <w:r>
        <w:t xml:space="preserve">Joe Fuentes  ·  June 10, 2026  ·  Session 1</w:t>
      </w:r>
    </w:p>
    <w:p/>
    <w:p>
      <w:pPr>
        <w:pStyle w:val="Heading1"/>
      </w:pPr>
      <w:r>
        <w:t xml:space="preserve">1. What Was Built</w:t>
      </w:r>
    </w:p>
    <w:p>
      <w:r>
        <w:t xml:space="preserve">Scaffold is a Project Intelligence System — a tabbed web app that interviews a developer about their project and generates AI-ready context documents (ONBOARDING.md, MILESTONE_XX.md, REVIEW_XX.md, ENV_MANIFEST.md) for use with Cursor.</w:t>
      </w:r>
    </w:p>
    <w:p/>
    <w:p>
      <w:r>
        <w:rPr>
          <w:b/>
          <w:bCs/>
        </w:rPr>
        <w:t xml:space="preserve">Milestone 1 — Complete:</w:t>
      </w:r>
      <w:r>
        <w:t xml:space="preserve"> Next.js App Router scaffold, Supabase schema (projects, domains, rounds, artifacts), GitHub OAuth via Supabase Auth, UI shell with 8-domain sidebar + Documents tab, section states (Locked/Available/In Progress/Complete), cold start project creation flow.</w:t>
      </w:r>
    </w:p>
    <w:p/>
    <w:p>
      <w:r>
        <w:rPr>
          <w:b/>
          <w:bCs/>
        </w:rPr>
        <w:t xml:space="preserve">Milestone 2 — Complete:</w:t>
      </w:r>
      <w:r>
        <w:t xml:space="preserve"> Claude API integration for questionnaire flow. Two API routes: /api/rounds/generate and /api/rounds/evaluate. Round lifecycle: pending → answered → follow_up or advance. Domain status transitions wired to round outcomes. Stop Here toggle. Prompts isolated in /lib/prompts/.</w:t>
      </w:r>
    </w:p>
    <w:p/>
    <w:p>
      <w:r>
        <w:rPr>
          <w:b/>
          <w:bCs/>
        </w:rPr>
        <w:t xml:space="preserve">Milestone 2.1 — In Progress (dropped to Cursor):</w:t>
      </w:r>
      <w:r>
        <w:t xml:space="preserve"> 9 bugs and UX fixes found during live testing.</w:t>
      </w:r>
    </w:p>
    <w:p/>
    <w:p>
      <w:pPr>
        <w:pStyle w:val="Heading1"/>
      </w:pPr>
      <w:r>
        <w:t xml:space="preserve">2. Stack Decisions</w:t>
      </w:r>
    </w:p>
    <w:p>
      <w:r>
        <w:t xml:space="preserve">Next.js App Router + TypeScript (strict), Supabase Auth + Database, Tailwind CSS, Shadcn/ui (Luma theme, Radix primitives), Vercel deployment, Anthropic API (server-side only via Next.js API routes, never client-side).</w:t>
      </w:r>
    </w:p>
    <w:p/>
    <w:p>
      <w:r>
        <w:t xml:space="preserve">Auth: GitHub OAuth via Supabase Auth. Clerk rejected — too heavy for V1 personal tool. Revisit at V3 for org-level auth.</w:t>
      </w:r>
    </w:p>
    <w:p/>
    <w:p>
      <w:r>
        <w:t xml:space="preserve">Font: Geist (ships with Luma preset). Visual direction: clean, modern, product-focused — distinct from Vercel/dev-tool defaults. Luma chosen over Nova for broader adoption potential.</w:t>
      </w:r>
    </w:p>
    <w:p/>
    <w:p>
      <w:r>
        <w:t xml:space="preserve">Component pattern: cva() for variant-based styling (domain tab states). No DOMAIN_STATUS_STYLES record pattern — variants declared once, no conditionals at call sites.</w:t>
      </w:r>
    </w:p>
    <w:p/>
    <w:p>
      <w:pPr>
        <w:pStyle w:val="Heading1"/>
      </w:pPr>
      <w:r>
        <w:t xml:space="preserve">3. Architecture Decisions</w:t>
      </w:r>
    </w:p>
    <w:p>
      <w:r>
        <w:t xml:space="preserve">Layer separation strictly enforced: UI layer (no fetch, no business logic), Service layer (/lib/services, called by API routes only), Data layer (/lib/data, all Supabase queries), API routes (thin: validate → call service → return).</w:t>
      </w:r>
    </w:p>
    <w:p/>
    <w:p>
      <w:r>
        <w:t xml:space="preserve">Supabase schema: 4 tables — projects, domains, rounds, artifacts. RLS enabled on all. domains.data is jsonb freeform — Claude owns the shape. rounds.questions is jsonb array: [{ id, text, answer, follow_up }].</w:t>
      </w:r>
    </w:p>
    <w:p/>
    <w:p>
      <w:r>
        <w:t xml:space="preserve">Domain unlock logic: after any Stop Here toggle, call /api/domains/check-unlocks which sends full ProjectModel to Claude and returns domains with enough context to unlock. (Currently bugged — M2.1 fix in progress.)</w:t>
      </w:r>
    </w:p>
    <w:p/>
    <w:p>
      <w:r>
        <w:t xml:space="preserve">Prompts: all in /lib/prompts/ as named exported builder functions. Never inline in API routes. Per-domain focus hints injected into system prompt (DOMAIN_FOCUS constant).</w:t>
      </w:r>
    </w:p>
    <w:p/>
    <w:p>
      <w:pPr>
        <w:pStyle w:val="Heading1"/>
      </w:pPr>
      <w:r>
        <w:t xml:space="preserve">4. Bugs Found During Live Testing (M2.1)</w:t>
      </w:r>
    </w:p>
    <w:p>
      <w:r>
        <w:rPr>
          <w:b/>
          <w:bCs/>
        </w:rPr>
        <w:t xml:space="preserve">Bug 1:</w:t>
      </w:r>
      <w:r>
        <w:t xml:space="preserve"> Domain unlock logic not firing after Stop Here. evaluateAnswers prompt too conservative about domains_affected. Fix: aggressive unlock instruction in prompt + checkDomainUnlocks endpoint called after every Stop Here.</w:t>
      </w:r>
    </w:p>
    <w:p>
      <w:r>
        <w:rPr>
          <w:b/>
          <w:bCs/>
        </w:rPr>
        <w:t xml:space="preserve">Bug 2:</w:t>
      </w:r>
      <w:r>
        <w:t xml:space="preserve"> No way to edit project description after creation. Fix: pencil icon in header, inline edit, optional round regeneration prompt.</w:t>
      </w:r>
    </w:p>
    <w:p>
      <w:r>
        <w:rPr>
          <w:b/>
          <w:bCs/>
        </w:rPr>
        <w:t xml:space="preserve">Bug 3:</w:t>
      </w:r>
      <w:r>
        <w:t xml:space="preserve"> No way to restart a pending round. Fix: Regenerate button on pending rounds only, confirm dialog, delete + regenerate.</w:t>
      </w:r>
    </w:p>
    <w:p>
      <w:r>
        <w:rPr>
          <w:b/>
          <w:bCs/>
        </w:rPr>
        <w:t xml:space="preserve">Bug 4:</w:t>
      </w:r>
      <w:r>
        <w:t xml:space="preserve"> Answered rounds not expandable. Fix: click to expand read-only Q&amp;A view.</w:t>
      </w:r>
    </w:p>
    <w:p>
      <w:r>
        <w:rPr>
          <w:b/>
          <w:bCs/>
        </w:rPr>
        <w:t xml:space="preserve">UX 5:</w:t>
      </w:r>
      <w:r>
        <w:t xml:space="preserve"> No way to clarify a past answer. Fix: "I need to clarify" button opens free-text clarification round, one-way correction, included in all future prompt context.</w:t>
      </w:r>
    </w:p>
    <w:p>
      <w:r>
        <w:rPr>
          <w:b/>
          <w:bCs/>
        </w:rPr>
        <w:t xml:space="preserve">UX 6:</w:t>
      </w:r>
      <w:r>
        <w:t xml:space="preserve"> Cold start description hint missing. Fix: helper text below textarea.</w:t>
      </w:r>
    </w:p>
    <w:p>
      <w:r>
        <w:rPr>
          <w:b/>
          <w:bCs/>
        </w:rPr>
        <w:t xml:space="preserve">UX 7:</w:t>
      </w:r>
      <w:r>
        <w:t xml:space="preserve"> All questions required before Submit enables. Fix: N/A checkbox per question, greys out field, sentinel value "N/A — not applicable".</w:t>
      </w:r>
    </w:p>
    <w:p>
      <w:r>
        <w:rPr>
          <w:b/>
          <w:bCs/>
        </w:rPr>
        <w:t xml:space="preserve">UX 8:</w:t>
      </w:r>
      <w:r>
        <w:t xml:space="preserve"> Domain questions wandering into adjacent domains. Fix: DOMAIN_FOCUS constant with per-domain focus directive injected into generateQuestions system prompt.</w:t>
      </w:r>
    </w:p>
    <w:p>
      <w:r>
        <w:rPr>
          <w:b/>
          <w:bCs/>
        </w:rPr>
        <w:t xml:space="preserve">UX 9:</w:t>
      </w:r>
      <w:r>
        <w:t xml:space="preserve"> Single open text cold start produces vague seeds. Fix: project name + optional free-text description + 3 required seed questions (What does it do? Who is it for? What is the V1 boundary?).</w:t>
      </w:r>
    </w:p>
    <w:p/>
    <w:p>
      <w:pPr>
        <w:pStyle w:val="Heading1"/>
      </w:pPr>
      <w:r>
        <w:t xml:space="preserve">5. Key Product Decisions Made During Live Testing</w:t>
      </w:r>
    </w:p>
    <w:p>
      <w:r>
        <w:t xml:space="preserve">Immediate artifact regeneration with visual review (not batched). User-triggered, not automatic.</w:t>
      </w:r>
    </w:p>
    <w:p>
      <w:r>
        <w:t xml:space="preserve">Past rounds: read-only at V1. Edit with cascade re-evaluation deferred to V2.</w:t>
      </w:r>
    </w:p>
    <w:p>
      <w:r>
        <w:t xml:space="preserve">Domain model extraction: scenario-based questions that reveal business concepts through user interactions.</w:t>
      </w:r>
    </w:p>
    <w:p>
      <w:r>
        <w:t xml:space="preserve">Engineering rules: dynamic — driven by Architecture and Tech Stack answers. Not a static checklist.</w:t>
      </w:r>
    </w:p>
    <w:p>
      <w:r>
        <w:t xml:space="preserve">Deployment prompts: architecture-based, informed by tech stack decisions. ENV_MANIFEST.md integrates environment templates + dependency list with commands.</w:t>
      </w:r>
    </w:p>
    <w:p>
      <w:r>
        <w:t xml:space="preserve">V2 integrations flagged: Jira, Monday.com, Confluence. Dynamic technology picker for Tech Stack. Diagram/template upload for Architecture. Importable templates for Engineering Rules.</w:t>
      </w:r>
    </w:p>
    <w:p/>
    <w:p>
      <w:pPr>
        <w:pStyle w:val="Heading1"/>
      </w:pPr>
      <w:r>
        <w:t xml:space="preserve">6. The Meta-Principle in Action</w:t>
      </w:r>
    </w:p>
    <w:p>
      <w:r>
        <w:t xml:space="preserve">Session 1 validated the bootstrap paradox: V1 must be built manually (Cursor + hand-written milestones) because the tool does not yet exist. Once V1 ships, Scaffold documents itself. Every future version gets planned and built through Scaffold. The product is its own first real use case.</w:t>
      </w:r>
    </w:p>
    <w:p/>
    <w:p>
      <w:r>
        <w:t xml:space="preserve">Every bug found today was found by using the tool as a real user, not by designing in the abstract. That is the feedback loop working.</w:t>
      </w:r>
    </w:p>
    <w:p/>
    <w:p>
      <w:pPr>
        <w:pStyle w:val="Heading1"/>
      </w:pPr>
      <w:r>
        <w:t xml:space="preserve">7. Open Questions</w:t>
      </w:r>
    </w:p>
    <w:p>
      <w:r>
        <w:t xml:space="preserve">Unit testing strategy for Scaffold itself — critical paths only at V1, scope not fully defined.</w:t>
      </w:r>
    </w:p>
    <w:p>
      <w:r>
        <w:t xml:space="preserve">Supabase migration workflow — now using supabase db push via CLI. Document in ENV_MANIFEST when M3 ships.</w:t>
      </w:r>
    </w:p>
    <w:p>
      <w:r>
        <w:t xml:space="preserve">Sidebar domain ordering — should Engineering Rules appear before Domain Model? Currently: Product, Scope, Users, Architecture, Tech Stack, Domain Model, Engineering Rules, Deployment. May need reorder.</w:t>
      </w:r>
    </w:p>
    <w:p/>
    <w:p>
      <w:pPr>
        <w:pStyle w:val="Heading1"/>
      </w:pPr>
      <w:r>
        <w:t xml:space="preserve">8. Next Steps</w:t>
      </w:r>
    </w:p>
    <w:p>
      <w:r>
        <w:t xml:space="preserve">1. Wait for M2.1 to complete in Cursor. Test all 9 fixes.</w:t>
      </w:r>
    </w:p>
    <w:p>
      <w:r>
        <w:t xml:space="preserve">2. Commit M2.1.</w:t>
      </w:r>
    </w:p>
    <w:p>
      <w:r>
        <w:t xml:space="preserve">3. Build Milestone 3: artifact generation. Four artifacts: ONBOARDING.md, MILESTONE_XX.md, REVIEW_XX.md, ENV_MANIFEST.md. Inline preview + download individually or all at once. Generate buttons activate based on domain completion thresholds.</w:t>
      </w:r>
    </w:p>
    <w:p>
      <w:r>
        <w:t xml:space="preserve">4. After M3: use Scaffold to document Scaffold properly — run the full questionnaire with a sharp seed description.</w:t>
      </w:r>
    </w:p>
    <w:p/>
    <w:p>
      <w:pPr>
        <w:pStyle w:val="Heading1"/>
      </w:pPr>
      <w:r>
        <w:t xml:space="preserve">9. Files Produced This Session</w:t>
      </w:r>
    </w:p>
    <w:p>
      <w:r>
        <w:t xml:space="preserve">MILESTONE_01.md — Next.js scaffold, Supabase schema, GitHub OAuth, UI shell</w:t>
      </w:r>
    </w:p>
    <w:p>
      <w:r>
        <w:t xml:space="preserve">MILESTONE_02.md — Claude API questionnaire flow</w:t>
      </w:r>
    </w:p>
    <w:p>
      <w:r>
        <w:t xml:space="preserve">MILESTONE_02.1.md — 9 bugs and UX fixes from live testing</w:t>
      </w:r>
    </w:p>
    <w:p>
      <w:r>
        <w:t xml:space="preserve">.cursorrules — global Cursor guardrails (layer rules, ambiguity protocol, pacing)</w:t>
      </w:r>
    </w:p>
    <w:p>
      <w:r>
        <w:t xml:space="preserve">SessionContext_Scaffold_June10_2026.docx — this file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2026-06-11T03:26:05.713Z</dcterms:created>
  <dcterms:modified xsi:type="dcterms:W3CDTF">2026-06-11T03:26:05.713Z</dcterms:modified>
</cp:coreProperties>
</file>

<file path=docProps/custom.xml><?xml version="1.0" encoding="utf-8"?>
<Properties xmlns="http://schemas.openxmlformats.org/officeDocument/2006/custom-properties" xmlns:vt="http://schemas.openxmlformats.org/officeDocument/2006/docPropsVTypes"/>
</file>