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宋体" w:hAnsi="宋体" w:eastAsia="宋体"/>
        </w:rPr>
        <w:t>火警、火灾事故报告表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物业名称:</w:t>
            </w:r>
          </w:p>
        </w:tc>
        <w:tc>
          <w:tcPr>
            <w:tcW w:type="dxa" w:w="6480"/>
            <w:gridSpan w:val="3"/>
          </w:tcPr>
          <w:p>
            <w:r>
              <w:t>20240808-001</w:t>
            </w:r>
          </w:p>
        </w:tc>
      </w:tr>
      <w:tr>
        <w:tc>
          <w:tcPr>
            <w:tcW w:type="dxa" w:w="2160"/>
          </w:tcPr>
          <w:p>
            <w:r>
              <w:t>组织指挥</w:t>
            </w:r>
          </w:p>
        </w:tc>
        <w:tc>
          <w:tcPr>
            <w:tcW w:type="dxa" w:w="2160"/>
          </w:tcPr>
          <w:p>
            <w:r>
              <w:t>报警人</w:t>
            </w:r>
          </w:p>
        </w:tc>
        <w:tc>
          <w:tcPr>
            <w:tcW w:type="dxa" w:w="2160"/>
          </w:tcPr>
          <w:p>
            <w:r>
              <w:t>编号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报警时间</w:t>
            </w:r>
          </w:p>
        </w:tc>
        <w:tc>
          <w:tcPr>
            <w:tcW w:type="dxa" w:w="2160"/>
          </w:tcPr>
          <w:p>
            <w:r>
              <w:t>2024年8月8日 10:15 AM</w:t>
            </w:r>
          </w:p>
        </w:tc>
        <w:tc>
          <w:tcPr>
            <w:tcW w:type="dxa" w:w="2160"/>
          </w:tcPr>
          <w:p>
            <w:r>
              <w:t>扑救时间</w:t>
            </w:r>
          </w:p>
        </w:tc>
        <w:tc>
          <w:tcPr>
            <w:tcW w:type="dxa" w:w="2160"/>
          </w:tcPr>
          <w:p>
            <w:r>
              <w:t>2024年8月8日 10:30 AM</w:t>
            </w:r>
          </w:p>
        </w:tc>
      </w:tr>
      <w:tr>
        <w:tc>
          <w:tcPr>
            <w:tcW w:type="dxa" w:w="2160"/>
          </w:tcPr>
          <w:p>
            <w:r>
              <w:t>完成灭火时间</w:t>
            </w:r>
          </w:p>
        </w:tc>
        <w:tc>
          <w:tcPr>
            <w:tcW w:type="dxa" w:w="2160"/>
          </w:tcPr>
          <w:p>
            <w:r>
              <w:t>2024年8月8日 10:25 AM</w:t>
            </w:r>
          </w:p>
        </w:tc>
        <w:tc>
          <w:tcPr>
            <w:tcW w:type="dxa" w:w="2160"/>
          </w:tcPr>
          <w:p>
            <w:r>
              <w:t>扑救效果</w:t>
            </w:r>
          </w:p>
        </w:tc>
        <w:tc>
          <w:tcPr>
            <w:tcW w:type="dxa" w:w="2160"/>
          </w:tcPr>
          <w:p>
            <w:r>
              <w:t>火势得到控制</w:t>
            </w:r>
          </w:p>
        </w:tc>
      </w:tr>
      <w:tr>
        <w:tc>
          <w:tcPr>
            <w:tcW w:type="dxa" w:w="2160"/>
          </w:tcPr>
          <w:p>
            <w:r>
              <w:t>参加扑救部门及人员</w:t>
            </w:r>
          </w:p>
        </w:tc>
        <w:tc>
          <w:tcPr>
            <w:tcW w:type="dxa" w:w="6480"/>
            <w:gridSpan w:val="3"/>
          </w:tcPr>
          <w:p>
            <w:r>
              <w:t>张三、李四、王五</w:t>
            </w:r>
          </w:p>
        </w:tc>
      </w:tr>
      <w:tr>
        <w:tc>
          <w:tcPr>
            <w:tcW w:type="dxa" w:w="2160"/>
          </w:tcPr>
          <w:p>
            <w:r>
              <w:t>事故经过</w:t>
            </w:r>
          </w:p>
        </w:tc>
        <w:tc>
          <w:tcPr>
            <w:tcW w:type="dxa" w:w="6480"/>
            <w:gridSpan w:val="3"/>
          </w:tcPr>
          <w:p>
            <w:r>
              <w:t>2024年8月8日上午10:15，UPS数据中心的服务器机房B2发生火灾。初步调查显示，火灾由电气故障引起，导致设备过热并引燃附近的电缆。火势迅速蔓延至相邻的两个机架，导致多个服务器设备损坏。</w:t>
            </w:r>
          </w:p>
        </w:tc>
      </w:tr>
      <w:tr>
        <w:tc>
          <w:tcPr>
            <w:tcW w:type="dxa" w:w="2160"/>
          </w:tcPr>
          <w:p>
            <w:r>
              <w:t>火灾原因及处理经过</w:t>
            </w:r>
          </w:p>
        </w:tc>
        <w:tc>
          <w:tcPr>
            <w:tcW w:type="dxa" w:w="6480"/>
            <w:gridSpan w:val="3"/>
          </w:tcPr>
          <w:p>
            <w:r>
              <w:t>初步调查显示，火灾由电气故障引起。电缆过热并引发火灾。火灾发生后，立即启动了火灾报警系统，并在10分钟内进行了人员疏散。机房断电并启动灭火系统，最终在消防部门的协助下，火势于10:25 AM得到控制。</w:t>
            </w:r>
          </w:p>
        </w:tc>
      </w:tr>
      <w:tr>
        <w:tc>
          <w:tcPr>
            <w:tcW w:type="dxa" w:w="2160"/>
          </w:tcPr>
          <w:p>
            <w:r>
              <w:t>火灾损失情况</w:t>
            </w:r>
          </w:p>
        </w:tc>
        <w:tc>
          <w:tcPr>
            <w:tcW w:type="dxa" w:w="6480"/>
            <w:gridSpan w:val="3"/>
          </w:tcPr>
          <w:p>
            <w:r>
              <w:t>受影响的设备和设施：服务器机架7和8，冷却系统，电缆。损坏的程度：严重损坏，需要更换和维修。初步损失评估：约500,000美元。</w:t>
            </w:r>
          </w:p>
        </w:tc>
      </w:tr>
    </w:tbl>
    <w:p>
      <w:r>
        <w:t>审核人/日期：_________________________</w:t>
      </w:r>
    </w:p>
    <w:p>
      <w:r>
        <w:t>批准/日期：_________________________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