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BAC1" w14:textId="77777777" w:rsidR="00896186" w:rsidRPr="00730786" w:rsidRDefault="00896186" w:rsidP="00896186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36317347" w14:textId="5734CCCD" w:rsidR="00896186" w:rsidRPr="00730786" w:rsidRDefault="00896186" w:rsidP="00896186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730786">
        <w:rPr>
          <w:rFonts w:asciiTheme="minorHAnsi" w:hAnsiTheme="minorHAnsi" w:cstheme="minorHAnsi"/>
          <w:b/>
          <w:bCs/>
          <w:sz w:val="28"/>
          <w:szCs w:val="28"/>
        </w:rPr>
        <w:t>Canterbury Guided Tours – New Website Requirements</w:t>
      </w:r>
    </w:p>
    <w:p w14:paraId="22204010" w14:textId="77777777" w:rsidR="00896186" w:rsidRDefault="00896186" w:rsidP="00896186">
      <w:pPr>
        <w:jc w:val="center"/>
        <w:rPr>
          <w:rFonts w:asciiTheme="minorHAnsi" w:hAnsiTheme="minorHAnsi" w:cstheme="minorHAnsi"/>
          <w:sz w:val="28"/>
          <w:szCs w:val="28"/>
        </w:rPr>
      </w:pPr>
      <w:hyperlink r:id="rId8" w:history="1">
        <w:r w:rsidRPr="00730786">
          <w:rPr>
            <w:rStyle w:val="Hyperlink"/>
            <w:rFonts w:asciiTheme="minorHAnsi" w:hAnsiTheme="minorHAnsi" w:cstheme="minorHAnsi"/>
            <w:sz w:val="28"/>
            <w:szCs w:val="28"/>
          </w:rPr>
          <w:t>www.canterburyguidedtours.com</w:t>
        </w:r>
      </w:hyperlink>
    </w:p>
    <w:p w14:paraId="0BECCEBE" w14:textId="77777777" w:rsidR="0089618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2DFB0488" w14:textId="77777777" w:rsidR="00730786" w:rsidRPr="00665EF6" w:rsidRDefault="007307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16C40666" w14:textId="77777777" w:rsidR="00896186" w:rsidRPr="00665EF6" w:rsidRDefault="00896186" w:rsidP="00896186">
      <w:pPr>
        <w:shd w:val="clear" w:color="auto" w:fill="D9D9D9" w:themeFill="background1" w:themeFillShade="D9"/>
        <w:rPr>
          <w:rFonts w:asciiTheme="minorHAnsi" w:hAnsiTheme="minorHAnsi" w:cstheme="minorHAnsi"/>
          <w:b/>
          <w:bCs/>
          <w:color w:val="EE0000"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Summary: </w:t>
      </w:r>
      <w:r w:rsidRPr="00665EF6">
        <w:rPr>
          <w:rFonts w:asciiTheme="minorHAnsi" w:hAnsiTheme="minorHAnsi" w:cstheme="minorHAnsi"/>
          <w:b/>
          <w:bCs/>
          <w:color w:val="EE0000"/>
          <w:szCs w:val="22"/>
        </w:rPr>
        <w:t>Brand details and identity</w:t>
      </w:r>
    </w:p>
    <w:p w14:paraId="79363372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color w:val="EE0000"/>
          <w:szCs w:val="22"/>
        </w:rPr>
      </w:pPr>
    </w:p>
    <w:p w14:paraId="2F6085B1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Our company is Canterbury Tourist Guides Ltd, but brand is Canterbury Guided Tours. We run the official walking tours in Canterbury and have 2 key USPs:</w:t>
      </w:r>
    </w:p>
    <w:p w14:paraId="24F592B9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All tours include the grounds of the Cathedral (the only tour to do so in Canterbury)</w:t>
      </w:r>
    </w:p>
    <w:p w14:paraId="7C0A7841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All guides are fully qualified, Green Badge City Guides</w:t>
      </w:r>
    </w:p>
    <w:p w14:paraId="3EE195BD" w14:textId="77777777" w:rsidR="00665EF6" w:rsidRPr="00665EF6" w:rsidRDefault="00665EF6" w:rsidP="00665EF6">
      <w:pPr>
        <w:pStyle w:val="ListParagraph"/>
        <w:widowControl/>
        <w:autoSpaceDE/>
        <w:autoSpaceDN/>
        <w:spacing w:line="259" w:lineRule="auto"/>
        <w:ind w:left="720" w:firstLine="0"/>
        <w:contextualSpacing/>
        <w:rPr>
          <w:rFonts w:asciiTheme="minorHAnsi" w:hAnsiTheme="minorHAnsi" w:cstheme="minorHAnsi"/>
        </w:rPr>
      </w:pPr>
    </w:p>
    <w:p w14:paraId="38B44688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We have 2 types of tour:</w:t>
      </w:r>
    </w:p>
    <w:p w14:paraId="77029F0D" w14:textId="77777777" w:rsidR="00896186" w:rsidRPr="00665EF6" w:rsidRDefault="00896186" w:rsidP="00896186">
      <w:pPr>
        <w:pStyle w:val="ListParagraph"/>
        <w:widowControl/>
        <w:numPr>
          <w:ilvl w:val="0"/>
          <w:numId w:val="15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Daily tours at 11am, 364 days a year (not Xmas day), plus seasonal 2pm tours. These are for daily visitors to the city</w:t>
      </w:r>
    </w:p>
    <w:p w14:paraId="3A9CB926" w14:textId="77777777" w:rsidR="00896186" w:rsidRPr="00665EF6" w:rsidRDefault="00896186" w:rsidP="00896186">
      <w:pPr>
        <w:pStyle w:val="ListParagraph"/>
        <w:widowControl/>
        <w:numPr>
          <w:ilvl w:val="0"/>
          <w:numId w:val="15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Pre-booked group tours (for private couples, school groups, clubs &amp; </w:t>
      </w:r>
      <w:proofErr w:type="spellStart"/>
      <w:r w:rsidRPr="00665EF6">
        <w:rPr>
          <w:rFonts w:asciiTheme="minorHAnsi" w:hAnsiTheme="minorHAnsi" w:cstheme="minorHAnsi"/>
        </w:rPr>
        <w:t>organisations</w:t>
      </w:r>
      <w:proofErr w:type="spellEnd"/>
      <w:r w:rsidRPr="00665EF6">
        <w:rPr>
          <w:rFonts w:asciiTheme="minorHAnsi" w:hAnsiTheme="minorHAnsi" w:cstheme="minorHAnsi"/>
        </w:rPr>
        <w:t xml:space="preserve"> </w:t>
      </w:r>
      <w:proofErr w:type="spellStart"/>
      <w:r w:rsidRPr="00665EF6">
        <w:rPr>
          <w:rFonts w:asciiTheme="minorHAnsi" w:hAnsiTheme="minorHAnsi" w:cstheme="minorHAnsi"/>
        </w:rPr>
        <w:t>etc</w:t>
      </w:r>
      <w:proofErr w:type="spellEnd"/>
      <w:r w:rsidRPr="00665EF6">
        <w:rPr>
          <w:rFonts w:asciiTheme="minorHAnsi" w:hAnsiTheme="minorHAnsi" w:cstheme="minorHAnsi"/>
        </w:rPr>
        <w:t xml:space="preserve">). </w:t>
      </w:r>
    </w:p>
    <w:p w14:paraId="2977B15C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6FDBE5FE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We pride ourselves on the quality of our tours. We are 5-star rated on Trip Advisor &amp; GYG and have won numerous awards.</w:t>
      </w:r>
    </w:p>
    <w:p w14:paraId="62133DBA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1733FD89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 xml:space="preserve">Brand colours are taken from logo – 2 versions available, roundel &amp; long </w:t>
      </w:r>
    </w:p>
    <w:p w14:paraId="40923900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6D4A2F82" wp14:editId="1DBC364A">
            <wp:extent cx="1818650" cy="534150"/>
            <wp:effectExtent l="0" t="0" r="0" b="0"/>
            <wp:docPr id="136235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5161" name="Picture 13623551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992" cy="5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EF6">
        <w:rPr>
          <w:rFonts w:asciiTheme="minorHAnsi" w:hAnsiTheme="minorHAnsi" w:cstheme="minorHAnsi"/>
          <w:szCs w:val="22"/>
        </w:rPr>
        <w:t xml:space="preserve">                                     </w:t>
      </w:r>
      <w:r w:rsidRPr="00665EF6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6CBF080C" wp14:editId="168A9C4B">
            <wp:extent cx="615280" cy="609918"/>
            <wp:effectExtent l="0" t="0" r="0" b="0"/>
            <wp:docPr id="658334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34379" name="Picture 6583343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99" cy="6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92BC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0587190E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2AD8F100" w14:textId="77777777" w:rsidR="00896186" w:rsidRPr="00665EF6" w:rsidRDefault="00896186" w:rsidP="00896186">
      <w:pPr>
        <w:shd w:val="clear" w:color="auto" w:fill="D9D9D9" w:themeFill="background1" w:themeFillShade="D9"/>
        <w:rPr>
          <w:rFonts w:asciiTheme="minorHAnsi" w:hAnsiTheme="minorHAnsi" w:cstheme="minorHAnsi"/>
          <w:b/>
          <w:bCs/>
          <w:color w:val="EE0000"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Background: </w:t>
      </w:r>
      <w:r w:rsidRPr="00665EF6">
        <w:rPr>
          <w:rFonts w:asciiTheme="minorHAnsi" w:hAnsiTheme="minorHAnsi" w:cstheme="minorHAnsi"/>
          <w:b/>
          <w:bCs/>
          <w:color w:val="EE0000"/>
          <w:szCs w:val="22"/>
        </w:rPr>
        <w:t>Further details and brief overview of the website’s history</w:t>
      </w:r>
    </w:p>
    <w:p w14:paraId="5FA24857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6FBE2C69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  <w:hyperlink r:id="rId11" w:history="1">
        <w:r w:rsidRPr="00665EF6">
          <w:rPr>
            <w:rStyle w:val="Hyperlink"/>
            <w:rFonts w:asciiTheme="minorHAnsi" w:hAnsiTheme="minorHAnsi" w:cstheme="minorHAnsi"/>
            <w:b/>
            <w:bCs/>
            <w:szCs w:val="22"/>
          </w:rPr>
          <w:t>www.canterburyguidedtours.com</w:t>
        </w:r>
      </w:hyperlink>
    </w:p>
    <w:p w14:paraId="6DBAAD2E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 xml:space="preserve">It is a bespoke website built by one person, who is looking to retire. </w:t>
      </w:r>
    </w:p>
    <w:p w14:paraId="2D92B36D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 xml:space="preserve">We have details of tours, plus basic booking functionality for daily &amp; group tours. </w:t>
      </w:r>
    </w:p>
    <w:p w14:paraId="6FFA1DDC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Basic CMS in place but no capability to add new pages, new sections etc</w:t>
      </w:r>
    </w:p>
    <w:p w14:paraId="695862C7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7ED24ED2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Website is integrated with back-end ‘dashboard’ which is bespoke and which we use for bookings, for guide availability, for rota schedules, group payments, invoicing, client list. We would like this redeveloped, or migrated, too.</w:t>
      </w:r>
    </w:p>
    <w:p w14:paraId="6526C905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7BB34186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color w:val="EE0000"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Overall aims: </w:t>
      </w:r>
    </w:p>
    <w:p w14:paraId="26E5A90B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color w:val="EE0000"/>
          <w:szCs w:val="22"/>
        </w:rPr>
      </w:pPr>
    </w:p>
    <w:p w14:paraId="5392CC1C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We would like to:</w:t>
      </w:r>
    </w:p>
    <w:p w14:paraId="41AD2217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increase daily and group bookings via the website</w:t>
      </w:r>
    </w:p>
    <w:p w14:paraId="2A01B6FB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increase the range/type of tours that can be booked</w:t>
      </w:r>
    </w:p>
    <w:p w14:paraId="1ED580DF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improve booking system</w:t>
      </w:r>
    </w:p>
    <w:p w14:paraId="7FBD9BA3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increase traffic to website as a whole but also certain tour pages </w:t>
      </w:r>
    </w:p>
    <w:p w14:paraId="2808B800" w14:textId="77777777" w:rsidR="00896186" w:rsidRPr="00665EF6" w:rsidRDefault="00896186" w:rsidP="00896186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maintain a comprehensive back-end admin system</w:t>
      </w:r>
    </w:p>
    <w:p w14:paraId="71878E2C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78661455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5F84358D" w14:textId="77777777" w:rsidR="00896186" w:rsidRPr="00665EF6" w:rsidRDefault="00896186" w:rsidP="00896186">
      <w:pPr>
        <w:shd w:val="clear" w:color="auto" w:fill="D9D9D9" w:themeFill="background1" w:themeFillShade="D9"/>
        <w:rPr>
          <w:rFonts w:asciiTheme="minorHAnsi" w:hAnsiTheme="minorHAnsi" w:cstheme="minorHAnsi"/>
          <w:b/>
          <w:bCs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Technical Requirements: </w:t>
      </w:r>
    </w:p>
    <w:p w14:paraId="6E07431A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</w:p>
    <w:p w14:paraId="27A63754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We would like to integrate bookings made via OTAs (Viator and GetYourGuide) into our bookings system</w:t>
      </w:r>
    </w:p>
    <w:p w14:paraId="2EA56729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We would like enhanced </w:t>
      </w:r>
      <w:proofErr w:type="spellStart"/>
      <w:r w:rsidRPr="00665EF6">
        <w:rPr>
          <w:rFonts w:asciiTheme="minorHAnsi" w:hAnsiTheme="minorHAnsi" w:cstheme="minorHAnsi"/>
        </w:rPr>
        <w:t>Paypal</w:t>
      </w:r>
      <w:proofErr w:type="spellEnd"/>
      <w:r w:rsidRPr="00665EF6">
        <w:rPr>
          <w:rFonts w:asciiTheme="minorHAnsi" w:hAnsiTheme="minorHAnsi" w:cstheme="minorHAnsi"/>
        </w:rPr>
        <w:t xml:space="preserve"> features to allow for better payment options, or alternatives </w:t>
      </w:r>
      <w:proofErr w:type="spellStart"/>
      <w:r w:rsidRPr="00665EF6">
        <w:rPr>
          <w:rFonts w:asciiTheme="minorHAnsi" w:hAnsiTheme="minorHAnsi" w:cstheme="minorHAnsi"/>
        </w:rPr>
        <w:t>e.g</w:t>
      </w:r>
      <w:proofErr w:type="spellEnd"/>
      <w:r w:rsidRPr="00665EF6">
        <w:rPr>
          <w:rFonts w:asciiTheme="minorHAnsi" w:hAnsiTheme="minorHAnsi" w:cstheme="minorHAnsi"/>
        </w:rPr>
        <w:t xml:space="preserve"> Apple Pay</w:t>
      </w:r>
    </w:p>
    <w:p w14:paraId="1A735AFA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Ability to book joint tours </w:t>
      </w:r>
      <w:proofErr w:type="spellStart"/>
      <w:r w:rsidRPr="00665EF6">
        <w:rPr>
          <w:rFonts w:asciiTheme="minorHAnsi" w:hAnsiTheme="minorHAnsi" w:cstheme="minorHAnsi"/>
        </w:rPr>
        <w:t>e.g</w:t>
      </w:r>
      <w:proofErr w:type="spellEnd"/>
      <w:r w:rsidRPr="00665EF6">
        <w:rPr>
          <w:rFonts w:asciiTheme="minorHAnsi" w:hAnsiTheme="minorHAnsi" w:cstheme="minorHAnsi"/>
        </w:rPr>
        <w:t xml:space="preserve"> City tour plus Cathedral tour</w:t>
      </w:r>
    </w:p>
    <w:p w14:paraId="5675DC72" w14:textId="77777777" w:rsidR="0089618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Ability to upsell for bookings </w:t>
      </w:r>
      <w:proofErr w:type="spellStart"/>
      <w:r w:rsidRPr="00665EF6">
        <w:rPr>
          <w:rFonts w:asciiTheme="minorHAnsi" w:hAnsiTheme="minorHAnsi" w:cstheme="minorHAnsi"/>
        </w:rPr>
        <w:t>e.g</w:t>
      </w:r>
      <w:proofErr w:type="spellEnd"/>
      <w:r w:rsidRPr="00665EF6">
        <w:rPr>
          <w:rFonts w:asciiTheme="minorHAnsi" w:hAnsiTheme="minorHAnsi" w:cstheme="minorHAnsi"/>
        </w:rPr>
        <w:t xml:space="preserve"> add on cream tea for two, entry ticket to Roman Museum </w:t>
      </w:r>
      <w:proofErr w:type="spellStart"/>
      <w:r w:rsidRPr="00665EF6">
        <w:rPr>
          <w:rFonts w:asciiTheme="minorHAnsi" w:hAnsiTheme="minorHAnsi" w:cstheme="minorHAnsi"/>
        </w:rPr>
        <w:t>etc</w:t>
      </w:r>
      <w:proofErr w:type="spellEnd"/>
    </w:p>
    <w:p w14:paraId="7CD887CD" w14:textId="5577A8A2" w:rsidR="00B6049A" w:rsidRDefault="00B6049A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Ability for our guides to book CPD</w:t>
      </w:r>
      <w:r w:rsidR="00BB0225">
        <w:rPr>
          <w:rFonts w:asciiTheme="minorHAnsi" w:hAnsiTheme="minorHAnsi" w:cstheme="minorHAnsi"/>
        </w:rPr>
        <w:t xml:space="preserve">, </w:t>
      </w:r>
      <w:proofErr w:type="spellStart"/>
      <w:r w:rsidR="00BB0225">
        <w:rPr>
          <w:rFonts w:asciiTheme="minorHAnsi" w:hAnsiTheme="minorHAnsi" w:cstheme="minorHAnsi"/>
        </w:rPr>
        <w:t>e.g</w:t>
      </w:r>
      <w:proofErr w:type="spellEnd"/>
      <w:r w:rsidR="00BB0225">
        <w:rPr>
          <w:rFonts w:asciiTheme="minorHAnsi" w:hAnsiTheme="minorHAnsi" w:cstheme="minorHAnsi"/>
        </w:rPr>
        <w:t xml:space="preserve"> </w:t>
      </w:r>
      <w:hyperlink r:id="rId12" w:history="1">
        <w:r w:rsidR="007547F3" w:rsidRPr="009A72BB">
          <w:rPr>
            <w:rStyle w:val="Hyperlink"/>
            <w:rFonts w:asciiTheme="minorHAnsi" w:hAnsiTheme="minorHAnsi" w:cstheme="minorHAnsi"/>
          </w:rPr>
          <w:t>https://britainsbestguides.org/cpd-winter-spring-2026/</w:t>
        </w:r>
      </w:hyperlink>
      <w:r w:rsidR="007547F3">
        <w:rPr>
          <w:rFonts w:asciiTheme="minorHAnsi" w:hAnsiTheme="minorHAnsi" w:cstheme="minorHAnsi"/>
        </w:rPr>
        <w:t xml:space="preserve"> </w:t>
      </w:r>
    </w:p>
    <w:p w14:paraId="0E2951CC" w14:textId="4F152325" w:rsidR="00466883" w:rsidRPr="00665EF6" w:rsidRDefault="00466883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hosting</w:t>
      </w:r>
    </w:p>
    <w:p w14:paraId="0296E107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71437453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Back-end development:</w:t>
      </w:r>
    </w:p>
    <w:p w14:paraId="622E369A" w14:textId="79963A0B" w:rsidR="00C92877" w:rsidRPr="00C92877" w:rsidRDefault="00896186" w:rsidP="00C92877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We are generally happy with the back-end admin system</w:t>
      </w:r>
      <w:r w:rsidR="00C92877">
        <w:rPr>
          <w:rFonts w:asciiTheme="minorHAnsi" w:hAnsiTheme="minorHAnsi" w:cstheme="minorHAnsi"/>
          <w:szCs w:val="22"/>
        </w:rPr>
        <w:t xml:space="preserve">, although it could benefit from </w:t>
      </w:r>
      <w:r w:rsidRPr="00665EF6">
        <w:rPr>
          <w:rFonts w:asciiTheme="minorHAnsi" w:hAnsiTheme="minorHAnsi" w:cstheme="minorHAnsi"/>
          <w:szCs w:val="22"/>
        </w:rPr>
        <w:t xml:space="preserve">improvements. </w:t>
      </w:r>
      <w:r w:rsidR="00C92877">
        <w:rPr>
          <w:rFonts w:asciiTheme="minorHAnsi" w:hAnsiTheme="minorHAnsi" w:cstheme="minorHAnsi"/>
          <w:szCs w:val="22"/>
        </w:rPr>
        <w:t xml:space="preserve">We understand it is built </w:t>
      </w:r>
      <w:r w:rsidR="00C92877" w:rsidRPr="00C92877">
        <w:rPr>
          <w:rFonts w:asciiTheme="minorHAnsi" w:hAnsiTheme="minorHAnsi" w:cstheme="minorHAnsi"/>
          <w:szCs w:val="22"/>
        </w:rPr>
        <w:t xml:space="preserve">in </w:t>
      </w:r>
      <w:r w:rsidR="00C92877">
        <w:rPr>
          <w:rFonts w:asciiTheme="minorHAnsi" w:hAnsiTheme="minorHAnsi" w:cstheme="minorHAnsi"/>
          <w:szCs w:val="22"/>
        </w:rPr>
        <w:t xml:space="preserve">Microsoft </w:t>
      </w:r>
      <w:r w:rsidR="00C92877" w:rsidRPr="00C92877">
        <w:rPr>
          <w:rFonts w:asciiTheme="minorHAnsi" w:hAnsiTheme="minorHAnsi" w:cstheme="minorHAnsi"/>
          <w:szCs w:val="22"/>
        </w:rPr>
        <w:t>Classic ASP</w:t>
      </w:r>
      <w:r w:rsidR="00C92877">
        <w:rPr>
          <w:rFonts w:asciiTheme="minorHAnsi" w:hAnsiTheme="minorHAnsi" w:cstheme="minorHAnsi"/>
          <w:szCs w:val="22"/>
        </w:rPr>
        <w:t xml:space="preserve"> which is now</w:t>
      </w:r>
      <w:r w:rsidR="00C92877" w:rsidRPr="00C92877">
        <w:rPr>
          <w:rFonts w:asciiTheme="minorHAnsi" w:hAnsiTheme="minorHAnsi" w:cstheme="minorHAnsi"/>
          <w:szCs w:val="22"/>
        </w:rPr>
        <w:t xml:space="preserve"> deprecated.</w:t>
      </w:r>
    </w:p>
    <w:p w14:paraId="43D2897E" w14:textId="22FAE960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See below for basic requirements</w:t>
      </w:r>
      <w:r w:rsidR="00C92877">
        <w:rPr>
          <w:rFonts w:asciiTheme="minorHAnsi" w:hAnsiTheme="minorHAnsi" w:cstheme="minorHAnsi"/>
          <w:szCs w:val="22"/>
        </w:rPr>
        <w:t>:</w:t>
      </w:r>
    </w:p>
    <w:p w14:paraId="7EF1828F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122A9559" w14:textId="39DF3B9E" w:rsidR="0089618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Group Bookings database – any bookings via the website come through to this. We also add them manually. </w:t>
      </w:r>
      <w:r w:rsidR="00C92877">
        <w:rPr>
          <w:rFonts w:asciiTheme="minorHAnsi" w:hAnsiTheme="minorHAnsi" w:cstheme="minorHAnsi"/>
        </w:rPr>
        <w:t xml:space="preserve">Ability to </w:t>
      </w:r>
      <w:r w:rsidRPr="00665EF6">
        <w:rPr>
          <w:rFonts w:asciiTheme="minorHAnsi" w:hAnsiTheme="minorHAnsi" w:cstheme="minorHAnsi"/>
        </w:rPr>
        <w:t xml:space="preserve">generate booking confirmations and invoices. </w:t>
      </w:r>
    </w:p>
    <w:p w14:paraId="06FBA932" w14:textId="0517B9C1" w:rsidR="00C92877" w:rsidRPr="00665EF6" w:rsidRDefault="00C92877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Daily bookings database</w:t>
      </w:r>
    </w:p>
    <w:p w14:paraId="06B0324E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Client database</w:t>
      </w:r>
    </w:p>
    <w:p w14:paraId="30868BF1" w14:textId="77777777" w:rsidR="0089618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Guide database and availability for each guide, which we then use to create monthly </w:t>
      </w:r>
      <w:proofErr w:type="spellStart"/>
      <w:r w:rsidRPr="00665EF6">
        <w:rPr>
          <w:rFonts w:asciiTheme="minorHAnsi" w:hAnsiTheme="minorHAnsi" w:cstheme="minorHAnsi"/>
        </w:rPr>
        <w:t>rotas</w:t>
      </w:r>
      <w:proofErr w:type="spellEnd"/>
      <w:r w:rsidRPr="00665EF6">
        <w:rPr>
          <w:rFonts w:asciiTheme="minorHAnsi" w:hAnsiTheme="minorHAnsi" w:cstheme="minorHAnsi"/>
        </w:rPr>
        <w:t xml:space="preserve">, and to book guides onto group bookings. </w:t>
      </w:r>
    </w:p>
    <w:p w14:paraId="2EF22EF9" w14:textId="5EC378B4" w:rsidR="00C92877" w:rsidRPr="00665EF6" w:rsidRDefault="00C92877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Availability grids for guides</w:t>
      </w:r>
    </w:p>
    <w:p w14:paraId="34B35978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Reports</w:t>
      </w:r>
    </w:p>
    <w:p w14:paraId="5F7C1DEB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3794AB98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5D87BD49" w14:textId="77777777" w:rsidR="00896186" w:rsidRPr="00665EF6" w:rsidRDefault="00896186" w:rsidP="00896186">
      <w:pPr>
        <w:shd w:val="clear" w:color="auto" w:fill="D9D9D9" w:themeFill="background1" w:themeFillShade="D9"/>
        <w:rPr>
          <w:rFonts w:asciiTheme="minorHAnsi" w:hAnsiTheme="minorHAnsi" w:cstheme="minorHAnsi"/>
          <w:b/>
          <w:bCs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>Current Site information:</w:t>
      </w:r>
    </w:p>
    <w:p w14:paraId="3B7575E8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24391DB3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Basic Analytics: </w:t>
      </w:r>
    </w:p>
    <w:p w14:paraId="3E351C64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 xml:space="preserve">Monthly visitors – Average 1,300 </w:t>
      </w:r>
    </w:p>
    <w:p w14:paraId="168F034B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077E1B5B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>Our audience:</w:t>
      </w:r>
    </w:p>
    <w:p w14:paraId="0BEC3400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For Daily tours – visitors to Canterbury, mainly from UK, US, and Europe, but all over the world.</w:t>
      </w:r>
    </w:p>
    <w:p w14:paraId="7F93917A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 xml:space="preserve">Groups – group organisers across the UK, but also Europe, including many schools (lots in Germany). </w:t>
      </w:r>
    </w:p>
    <w:p w14:paraId="5B40FF56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6790768F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What’s working: </w:t>
      </w:r>
    </w:p>
    <w:p w14:paraId="2C213081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Fairly happy with content (although we need new imagery)</w:t>
      </w:r>
    </w:p>
    <w:p w14:paraId="104E9590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Back-end system in general </w:t>
      </w:r>
    </w:p>
    <w:p w14:paraId="31CC80D7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0D77958B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>What’s not working:</w:t>
      </w:r>
    </w:p>
    <w:p w14:paraId="3FB0BC61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 xml:space="preserve">Payment for daily/group bookings </w:t>
      </w:r>
    </w:p>
    <w:p w14:paraId="7A37A8A1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Booking pages in general need improvement</w:t>
      </w:r>
    </w:p>
    <w:p w14:paraId="444D2F0F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Booking confirmation/tickets need improvement</w:t>
      </w:r>
    </w:p>
    <w:p w14:paraId="601334FA" w14:textId="77777777" w:rsidR="00896186" w:rsidRPr="00665EF6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</w:rPr>
      </w:pPr>
      <w:r w:rsidRPr="00665EF6">
        <w:rPr>
          <w:rFonts w:asciiTheme="minorHAnsi" w:hAnsiTheme="minorHAnsi" w:cstheme="minorHAnsi"/>
        </w:rPr>
        <w:t>Lack of integration with 3</w:t>
      </w:r>
      <w:r w:rsidRPr="00665EF6">
        <w:rPr>
          <w:rFonts w:asciiTheme="minorHAnsi" w:hAnsiTheme="minorHAnsi" w:cstheme="minorHAnsi"/>
          <w:vertAlign w:val="superscript"/>
        </w:rPr>
        <w:t>rd</w:t>
      </w:r>
      <w:r w:rsidRPr="00665EF6">
        <w:rPr>
          <w:rFonts w:asciiTheme="minorHAnsi" w:hAnsiTheme="minorHAnsi" w:cstheme="minorHAnsi"/>
        </w:rPr>
        <w:t xml:space="preserve"> parties (Viator &amp; GYG)</w:t>
      </w:r>
    </w:p>
    <w:p w14:paraId="5BE4558D" w14:textId="77777777" w:rsidR="00896186" w:rsidRPr="005174C4" w:rsidRDefault="00896186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  <w:b/>
          <w:bCs/>
        </w:rPr>
      </w:pPr>
      <w:r w:rsidRPr="00665EF6">
        <w:rPr>
          <w:rFonts w:asciiTheme="minorHAnsi" w:hAnsiTheme="minorHAnsi" w:cstheme="minorHAnsi"/>
        </w:rPr>
        <w:t xml:space="preserve">Need SEO improvement </w:t>
      </w:r>
    </w:p>
    <w:p w14:paraId="13440D86" w14:textId="7FE00A9C" w:rsidR="005174C4" w:rsidRPr="00665EF6" w:rsidRDefault="005174C4" w:rsidP="00896186">
      <w:pPr>
        <w:pStyle w:val="ListParagraph"/>
        <w:widowControl/>
        <w:numPr>
          <w:ilvl w:val="0"/>
          <w:numId w:val="16"/>
        </w:numPr>
        <w:autoSpaceDE/>
        <w:autoSpaceDN/>
        <w:spacing w:line="259" w:lineRule="auto"/>
        <w:contextualSpacing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Need to </w:t>
      </w:r>
      <w:r w:rsidR="00B231F3">
        <w:rPr>
          <w:rFonts w:asciiTheme="minorHAnsi" w:hAnsiTheme="minorHAnsi" w:cstheme="minorHAnsi"/>
        </w:rPr>
        <w:t xml:space="preserve">ensure </w:t>
      </w:r>
      <w:r w:rsidR="00B231F3" w:rsidRPr="00B231F3">
        <w:rPr>
          <w:rFonts w:asciiTheme="minorHAnsi" w:hAnsiTheme="minorHAnsi" w:cstheme="minorHAnsi"/>
          <w:lang w:val="en-GB"/>
        </w:rPr>
        <w:t>website is optimised for / discoverable by AI search.</w:t>
      </w:r>
    </w:p>
    <w:p w14:paraId="746E7105" w14:textId="77777777" w:rsidR="00665EF6" w:rsidRPr="00665EF6" w:rsidRDefault="00665EF6" w:rsidP="00665EF6">
      <w:pPr>
        <w:pStyle w:val="ListParagraph"/>
        <w:widowControl/>
        <w:autoSpaceDE/>
        <w:autoSpaceDN/>
        <w:spacing w:line="259" w:lineRule="auto"/>
        <w:ind w:left="720" w:firstLine="0"/>
        <w:contextualSpacing/>
        <w:rPr>
          <w:rFonts w:asciiTheme="minorHAnsi" w:hAnsiTheme="minorHAnsi" w:cstheme="minorHAnsi"/>
          <w:b/>
          <w:bCs/>
        </w:rPr>
      </w:pPr>
    </w:p>
    <w:p w14:paraId="61B2F04A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</w:p>
    <w:p w14:paraId="28B94091" w14:textId="77777777" w:rsidR="00896186" w:rsidRPr="00665EF6" w:rsidRDefault="00896186" w:rsidP="00896186">
      <w:pPr>
        <w:shd w:val="clear" w:color="auto" w:fill="D9D9D9" w:themeFill="background1" w:themeFillShade="D9"/>
        <w:rPr>
          <w:rFonts w:asciiTheme="minorHAnsi" w:hAnsiTheme="minorHAnsi" w:cstheme="minorHAnsi"/>
          <w:b/>
          <w:bCs/>
          <w:color w:val="EE0000"/>
          <w:szCs w:val="22"/>
        </w:rPr>
      </w:pPr>
      <w:r w:rsidRPr="00665EF6">
        <w:rPr>
          <w:rFonts w:asciiTheme="minorHAnsi" w:hAnsiTheme="minorHAnsi" w:cstheme="minorHAnsi"/>
          <w:b/>
          <w:bCs/>
          <w:szCs w:val="22"/>
        </w:rPr>
        <w:t xml:space="preserve">Our team: </w:t>
      </w:r>
    </w:p>
    <w:p w14:paraId="65EED3EA" w14:textId="77777777" w:rsidR="00896186" w:rsidRPr="00665EF6" w:rsidRDefault="00896186" w:rsidP="00896186">
      <w:pPr>
        <w:rPr>
          <w:rFonts w:asciiTheme="minorHAnsi" w:hAnsiTheme="minorHAnsi" w:cstheme="minorHAnsi"/>
          <w:b/>
          <w:bCs/>
          <w:color w:val="EE0000"/>
          <w:szCs w:val="22"/>
        </w:rPr>
      </w:pPr>
    </w:p>
    <w:p w14:paraId="16449EAA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Key contact - Jenny Page, Operations Manager</w:t>
      </w:r>
    </w:p>
    <w:p w14:paraId="61878D63" w14:textId="77777777" w:rsidR="00896186" w:rsidRPr="00665EF6" w:rsidRDefault="00896186" w:rsidP="00896186">
      <w:pPr>
        <w:rPr>
          <w:rFonts w:asciiTheme="minorHAnsi" w:hAnsiTheme="minorHAnsi" w:cstheme="minorHAnsi"/>
          <w:szCs w:val="22"/>
        </w:rPr>
      </w:pPr>
      <w:r w:rsidRPr="00665EF6">
        <w:rPr>
          <w:rFonts w:asciiTheme="minorHAnsi" w:hAnsiTheme="minorHAnsi" w:cstheme="minorHAnsi"/>
          <w:szCs w:val="22"/>
        </w:rPr>
        <w:t>Additional – Karen Rudge</w:t>
      </w:r>
    </w:p>
    <w:p w14:paraId="55C9B4FF" w14:textId="45C25EC4" w:rsidR="00896186" w:rsidRPr="00665EF6" w:rsidRDefault="00896186" w:rsidP="00665EF6">
      <w:pPr>
        <w:rPr>
          <w:rFonts w:asciiTheme="minorHAnsi" w:hAnsiTheme="minorHAnsi" w:cstheme="minorHAnsi"/>
          <w:b/>
          <w:bCs/>
          <w:w w:val="105"/>
          <w:szCs w:val="22"/>
        </w:rPr>
      </w:pPr>
      <w:hyperlink r:id="rId13" w:history="1">
        <w:r w:rsidRPr="00665EF6">
          <w:rPr>
            <w:rStyle w:val="Hyperlink"/>
            <w:rFonts w:asciiTheme="minorHAnsi" w:hAnsiTheme="minorHAnsi" w:cstheme="minorHAnsi"/>
            <w:szCs w:val="22"/>
          </w:rPr>
          <w:t>guides@canterburyguidedtours.com</w:t>
        </w:r>
      </w:hyperlink>
    </w:p>
    <w:p w14:paraId="4172467B" w14:textId="3380D575" w:rsidR="00A657DA" w:rsidRPr="00665EF6" w:rsidRDefault="0069139F" w:rsidP="000C0956">
      <w:pPr>
        <w:pStyle w:val="Default"/>
        <w:rPr>
          <w:rFonts w:asciiTheme="minorHAnsi" w:hAnsiTheme="minorHAnsi" w:cstheme="minorHAnsi"/>
          <w:sz w:val="22"/>
          <w:szCs w:val="22"/>
        </w:rPr>
        <w:sectPr w:rsidR="00A657DA" w:rsidRPr="00665EF6" w:rsidSect="00665EF6">
          <w:headerReference w:type="default" r:id="rId14"/>
          <w:footerReference w:type="default" r:id="rId15"/>
          <w:pgSz w:w="11906" w:h="16838" w:code="9"/>
          <w:pgMar w:top="720" w:right="991" w:bottom="720" w:left="851" w:header="709" w:footer="1729" w:gutter="0"/>
          <w:cols w:space="708"/>
          <w:docGrid w:linePitch="360"/>
        </w:sectPr>
      </w:pPr>
      <w:r w:rsidRPr="00665EF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06A237" w14:textId="77777777" w:rsidR="00027628" w:rsidRPr="00665EF6" w:rsidRDefault="00027628" w:rsidP="004E51A5">
      <w:pPr>
        <w:rPr>
          <w:rFonts w:asciiTheme="minorHAnsi" w:hAnsiTheme="minorHAnsi" w:cstheme="minorHAnsi"/>
          <w:szCs w:val="22"/>
        </w:rPr>
      </w:pPr>
    </w:p>
    <w:sectPr w:rsidR="00027628" w:rsidRPr="00665EF6" w:rsidSect="005757B0">
      <w:type w:val="continuous"/>
      <w:pgSz w:w="11906" w:h="16838" w:code="9"/>
      <w:pgMar w:top="1440" w:right="1440" w:bottom="1440" w:left="1440" w:header="709" w:footer="1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02F78" w14:textId="77777777" w:rsidR="00AE4E0A" w:rsidRDefault="00AE4E0A" w:rsidP="004E51A5">
      <w:r>
        <w:separator/>
      </w:r>
    </w:p>
  </w:endnote>
  <w:endnote w:type="continuationSeparator" w:id="0">
    <w:p w14:paraId="750B5337" w14:textId="77777777" w:rsidR="00AE4E0A" w:rsidRDefault="00AE4E0A" w:rsidP="004E5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92B8" w14:textId="1F80E997" w:rsidR="00992515" w:rsidRPr="00D5312A" w:rsidRDefault="005757B0" w:rsidP="00EE2171">
    <w:pPr>
      <w:pStyle w:val="Footer"/>
      <w:jc w:val="center"/>
      <w:rPr>
        <w:rFonts w:cs="Arial"/>
        <w:color w:val="716D91"/>
        <w:sz w:val="20"/>
        <w:szCs w:val="20"/>
      </w:rPr>
    </w:pPr>
    <w:r w:rsidRPr="00D5312A">
      <w:rPr>
        <w:rFonts w:cs="Arial"/>
        <w:noProof/>
        <w:color w:val="716D91"/>
        <w:sz w:val="20"/>
        <w:szCs w:val="20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EF65DF6" wp14:editId="2A10D652">
              <wp:simplePos x="0" y="0"/>
              <wp:positionH relativeFrom="column">
                <wp:posOffset>-9525</wp:posOffset>
              </wp:positionH>
              <wp:positionV relativeFrom="paragraph">
                <wp:posOffset>73660</wp:posOffset>
              </wp:positionV>
              <wp:extent cx="6637655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7655" cy="0"/>
                      </a:xfrm>
                      <a:prstGeom prst="line">
                        <a:avLst/>
                      </a:prstGeom>
                      <a:ln w="6350" cap="flat" cmpd="sng" algn="ctr">
                        <a:solidFill>
                          <a:schemeClr val="bg1">
                            <a:lumMod val="50000"/>
                          </a:schemeClr>
                        </a:solidFill>
                        <a:prstDash val="sys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CC317BD" id="Straight Connector 9" o:spid="_x0000_s1026" style="position:absolute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5.8pt" to="521.9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" strokecolor="#7f7f7f [1612]" strokeweight=".5pt">
              <v:stroke dashstyle="3 1"/>
            </v:line>
          </w:pict>
        </mc:Fallback>
      </mc:AlternateContent>
    </w:r>
    <w:r w:rsidRPr="00D5312A">
      <w:rPr>
        <w:rFonts w:cs="Arial"/>
        <w:noProof/>
        <w:color w:val="716D91"/>
        <w:sz w:val="20"/>
        <w:szCs w:val="20"/>
      </w:rPr>
      <w:drawing>
        <wp:anchor distT="0" distB="0" distL="114300" distR="114300" simplePos="0" relativeHeight="251652608" behindDoc="1" locked="0" layoutInCell="1" allowOverlap="1" wp14:anchorId="06B9CA9B" wp14:editId="7920D694">
          <wp:simplePos x="0" y="0"/>
          <wp:positionH relativeFrom="column">
            <wp:posOffset>780415</wp:posOffset>
          </wp:positionH>
          <wp:positionV relativeFrom="page">
            <wp:posOffset>9735185</wp:posOffset>
          </wp:positionV>
          <wp:extent cx="621263" cy="662174"/>
          <wp:effectExtent l="0" t="0" r="7620" b="5080"/>
          <wp:wrapNone/>
          <wp:docPr id="1481691050" name="Picture 14816910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Canterbury-Coat-of-Arms-RGB-HighR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63" cy="6621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5312A">
      <w:rPr>
        <w:rFonts w:cs="Arial"/>
        <w:noProof/>
        <w:color w:val="716D91"/>
        <w:sz w:val="20"/>
        <w:szCs w:val="20"/>
      </w:rPr>
      <w:drawing>
        <wp:anchor distT="0" distB="0" distL="114300" distR="114300" simplePos="0" relativeHeight="251666944" behindDoc="1" locked="0" layoutInCell="1" allowOverlap="1" wp14:anchorId="5AC67ABD" wp14:editId="741D7081">
          <wp:simplePos x="0" y="0"/>
          <wp:positionH relativeFrom="column">
            <wp:posOffset>-9525</wp:posOffset>
          </wp:positionH>
          <wp:positionV relativeFrom="page">
            <wp:posOffset>9677882</wp:posOffset>
          </wp:positionV>
          <wp:extent cx="602212" cy="719608"/>
          <wp:effectExtent l="0" t="0" r="7620" b="4445"/>
          <wp:wrapNone/>
          <wp:docPr id="1073480530" name="Picture 1073480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een badge pic-RGB-HighRe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444" cy="719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3EB8" w:rsidRPr="00D5312A">
      <w:rPr>
        <w:rFonts w:cs="Arial"/>
        <w:noProof/>
        <w:color w:val="716D91"/>
        <w:sz w:val="20"/>
        <w:szCs w:val="20"/>
      </w:rPr>
      <mc:AlternateContent>
        <mc:Choice Requires="wps">
          <w:drawing>
            <wp:anchor distT="45720" distB="45720" distL="114300" distR="114300" simplePos="0" relativeHeight="251676160" behindDoc="0" locked="0" layoutInCell="1" allowOverlap="1" wp14:anchorId="75089C72" wp14:editId="44F99611">
              <wp:simplePos x="0" y="0"/>
              <wp:positionH relativeFrom="column">
                <wp:posOffset>4114800</wp:posOffset>
              </wp:positionH>
              <wp:positionV relativeFrom="page">
                <wp:posOffset>9934575</wp:posOffset>
              </wp:positionV>
              <wp:extent cx="2630170" cy="246380"/>
              <wp:effectExtent l="0" t="0" r="27940" b="2032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017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1A6AF4" w14:textId="77777777" w:rsidR="00D5312A" w:rsidRPr="00832E27" w:rsidRDefault="00D5312A" w:rsidP="00D5312A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  <w:r w:rsidRPr="00832E27">
                            <w:rPr>
                              <w:rFonts w:cs="Arial"/>
                              <w:color w:val="808080" w:themeColor="background1" w:themeShade="80"/>
                              <w:sz w:val="20"/>
                              <w:szCs w:val="20"/>
                            </w:rPr>
                            <w:t>VAT number 985 2108 06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089C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4pt;margin-top:782.25pt;width:207.1pt;height:19.4pt;z-index:2516761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" strokecolor="white [3212]">
              <v:textbox style="mso-fit-shape-to-text:t">
                <w:txbxContent>
                  <w:p w14:paraId="691A6AF4" w14:textId="77777777" w:rsidR="00D5312A" w:rsidRPr="00832E27" w:rsidRDefault="00D5312A" w:rsidP="00D5312A">
                    <w:pPr>
                      <w:jc w:val="right"/>
                      <w:rPr>
                        <w:color w:val="808080" w:themeColor="background1" w:themeShade="80"/>
                      </w:rPr>
                    </w:pPr>
                    <w:r w:rsidRPr="00832E27">
                      <w:rPr>
                        <w:rFonts w:cs="Arial"/>
                        <w:color w:val="808080" w:themeColor="background1" w:themeShade="80"/>
                        <w:sz w:val="20"/>
                        <w:szCs w:val="20"/>
                      </w:rPr>
                      <w:t>VAT number 985 2108 06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C955" w14:textId="77777777" w:rsidR="00AE4E0A" w:rsidRDefault="00AE4E0A" w:rsidP="004E51A5">
      <w:r>
        <w:separator/>
      </w:r>
    </w:p>
  </w:footnote>
  <w:footnote w:type="continuationSeparator" w:id="0">
    <w:p w14:paraId="2A3DAC38" w14:textId="77777777" w:rsidR="00AE4E0A" w:rsidRDefault="00AE4E0A" w:rsidP="004E5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91FF" w14:textId="0733D9CD" w:rsidR="004E51A5" w:rsidRPr="00832E27" w:rsidRDefault="00BC664B" w:rsidP="004E51A5">
    <w:pPr>
      <w:pStyle w:val="Header"/>
      <w:rPr>
        <w:rFonts w:cs="Arial"/>
        <w:b/>
        <w:color w:val="FF0000"/>
        <w:sz w:val="20"/>
        <w:szCs w:val="20"/>
      </w:rPr>
    </w:pPr>
    <w:r>
      <w:rPr>
        <w:rFonts w:cs="Arial"/>
        <w:b/>
        <w:noProof/>
        <w:color w:val="FF0000"/>
        <w:sz w:val="20"/>
        <w:szCs w:val="20"/>
      </w:rPr>
      <w:drawing>
        <wp:anchor distT="0" distB="0" distL="114300" distR="114300" simplePos="0" relativeHeight="251666432" behindDoc="0" locked="0" layoutInCell="1" allowOverlap="0" wp14:anchorId="3206B7F6" wp14:editId="4F72EE7C">
          <wp:simplePos x="0" y="0"/>
          <wp:positionH relativeFrom="margin">
            <wp:posOffset>4384040</wp:posOffset>
          </wp:positionH>
          <wp:positionV relativeFrom="paragraph">
            <wp:posOffset>6985</wp:posOffset>
          </wp:positionV>
          <wp:extent cx="2118360" cy="623586"/>
          <wp:effectExtent l="0" t="0" r="0" b="5080"/>
          <wp:wrapNone/>
          <wp:docPr id="75381165" name="Picture 7538116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623" cy="62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51A5" w:rsidRPr="00832E27">
      <w:rPr>
        <w:rFonts w:cs="Arial"/>
        <w:b/>
        <w:color w:val="FF0000"/>
        <w:sz w:val="20"/>
        <w:szCs w:val="20"/>
      </w:rPr>
      <w:t>Canterbury Tourist Guides Ltd</w:t>
    </w:r>
  </w:p>
  <w:p w14:paraId="587E94F0" w14:textId="43905807" w:rsidR="004E51A5" w:rsidRPr="00832E27" w:rsidRDefault="004E51A5" w:rsidP="004E51A5">
    <w:pPr>
      <w:pStyle w:val="Header"/>
      <w:rPr>
        <w:rFonts w:cs="Arial"/>
        <w:color w:val="808080" w:themeColor="background1" w:themeShade="80"/>
        <w:sz w:val="20"/>
        <w:szCs w:val="20"/>
      </w:rPr>
    </w:pPr>
    <w:r w:rsidRPr="00832E27">
      <w:rPr>
        <w:rFonts w:cs="Arial"/>
        <w:color w:val="808080" w:themeColor="background1" w:themeShade="80"/>
        <w:sz w:val="20"/>
        <w:szCs w:val="20"/>
      </w:rPr>
      <w:t>Christ Church Gate, The Precincts, Canterbury, Kent, CT1 2EE</w:t>
    </w:r>
  </w:p>
  <w:p w14:paraId="0B24A8F6" w14:textId="7C18723F" w:rsidR="004E51A5" w:rsidRPr="00BC664B" w:rsidRDefault="004E51A5" w:rsidP="004E51A5">
    <w:pPr>
      <w:pStyle w:val="Header"/>
      <w:rPr>
        <w:rFonts w:cs="Arial"/>
        <w:b/>
        <w:color w:val="808080" w:themeColor="background1" w:themeShade="80"/>
        <w:sz w:val="20"/>
        <w:szCs w:val="20"/>
        <w:lang w:val="de-DE"/>
      </w:rPr>
    </w:pPr>
    <w:r w:rsidRPr="00BC664B">
      <w:rPr>
        <w:rFonts w:cs="Arial"/>
        <w:b/>
        <w:color w:val="808080" w:themeColor="background1" w:themeShade="80"/>
        <w:sz w:val="20"/>
        <w:szCs w:val="20"/>
        <w:lang w:val="de-DE"/>
      </w:rPr>
      <w:t>T: +44 (0) 1227 459 779 | E: guides@canterburyguide</w:t>
    </w:r>
    <w:r w:rsidR="000C0956">
      <w:rPr>
        <w:rFonts w:cs="Arial"/>
        <w:b/>
        <w:color w:val="808080" w:themeColor="background1" w:themeShade="80"/>
        <w:sz w:val="20"/>
        <w:szCs w:val="20"/>
        <w:lang w:val="de-DE"/>
      </w:rPr>
      <w:t>dtour</w:t>
    </w:r>
    <w:r w:rsidRPr="00BC664B">
      <w:rPr>
        <w:rFonts w:cs="Arial"/>
        <w:b/>
        <w:color w:val="808080" w:themeColor="background1" w:themeShade="80"/>
        <w:sz w:val="20"/>
        <w:szCs w:val="20"/>
        <w:lang w:val="de-DE"/>
      </w:rPr>
      <w:t>s.co</w:t>
    </w:r>
    <w:r w:rsidR="000C0956">
      <w:rPr>
        <w:rFonts w:cs="Arial"/>
        <w:b/>
        <w:color w:val="808080" w:themeColor="background1" w:themeShade="80"/>
        <w:sz w:val="20"/>
        <w:szCs w:val="20"/>
        <w:lang w:val="de-DE"/>
      </w:rPr>
      <w:t>m</w:t>
    </w:r>
  </w:p>
  <w:p w14:paraId="18729CD1" w14:textId="6F9FDE87" w:rsidR="004E51A5" w:rsidRPr="000C0956" w:rsidRDefault="004E51A5" w:rsidP="004E51A5">
    <w:pPr>
      <w:pStyle w:val="Header"/>
      <w:rPr>
        <w:rFonts w:cs="Arial"/>
        <w:b/>
        <w:color w:val="808080" w:themeColor="background1" w:themeShade="80"/>
        <w:sz w:val="20"/>
        <w:szCs w:val="20"/>
        <w:lang w:val="de-DE"/>
      </w:rPr>
    </w:pPr>
    <w:r w:rsidRPr="000C0956">
      <w:rPr>
        <w:rFonts w:cs="Arial"/>
        <w:b/>
        <w:color w:val="808080" w:themeColor="background1" w:themeShade="80"/>
        <w:sz w:val="20"/>
        <w:szCs w:val="20"/>
        <w:lang w:val="de-DE"/>
      </w:rPr>
      <w:t>W: www.canterburyguide</w:t>
    </w:r>
    <w:r w:rsidR="00CA7BE9" w:rsidRPr="000C0956">
      <w:rPr>
        <w:rFonts w:cs="Arial"/>
        <w:b/>
        <w:color w:val="808080" w:themeColor="background1" w:themeShade="80"/>
        <w:sz w:val="20"/>
        <w:szCs w:val="20"/>
        <w:lang w:val="de-DE"/>
      </w:rPr>
      <w:t xml:space="preserve">dtours.com </w:t>
    </w:r>
  </w:p>
  <w:p w14:paraId="7FF6C148" w14:textId="77777777" w:rsidR="004E51A5" w:rsidRPr="000C0956" w:rsidRDefault="004E51A5">
    <w:pPr>
      <w:pStyle w:val="Header"/>
      <w:rPr>
        <w:rFonts w:cs="Arial"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664"/>
    <w:multiLevelType w:val="hybridMultilevel"/>
    <w:tmpl w:val="6EA2DAB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DA581A"/>
    <w:multiLevelType w:val="hybridMultilevel"/>
    <w:tmpl w:val="63122D7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1B73CE6"/>
    <w:multiLevelType w:val="hybridMultilevel"/>
    <w:tmpl w:val="9E2A4D9A"/>
    <w:lvl w:ilvl="0" w:tplc="A45E1F60"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  <w:color w:val="auto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471DF9"/>
    <w:multiLevelType w:val="hybridMultilevel"/>
    <w:tmpl w:val="5FDCF7FC"/>
    <w:lvl w:ilvl="0" w:tplc="2FB45F94">
      <w:start w:val="1"/>
      <w:numFmt w:val="decimal"/>
      <w:lvlText w:val="%1."/>
      <w:lvlJc w:val="left"/>
      <w:pPr>
        <w:ind w:left="567" w:hanging="318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329" w:hanging="360"/>
      </w:pPr>
    </w:lvl>
    <w:lvl w:ilvl="2" w:tplc="0809001B" w:tentative="1">
      <w:start w:val="1"/>
      <w:numFmt w:val="lowerRoman"/>
      <w:lvlText w:val="%3."/>
      <w:lvlJc w:val="right"/>
      <w:pPr>
        <w:ind w:left="2049" w:hanging="180"/>
      </w:pPr>
    </w:lvl>
    <w:lvl w:ilvl="3" w:tplc="0809000F" w:tentative="1">
      <w:start w:val="1"/>
      <w:numFmt w:val="decimal"/>
      <w:lvlText w:val="%4."/>
      <w:lvlJc w:val="left"/>
      <w:pPr>
        <w:ind w:left="2769" w:hanging="360"/>
      </w:pPr>
    </w:lvl>
    <w:lvl w:ilvl="4" w:tplc="08090019" w:tentative="1">
      <w:start w:val="1"/>
      <w:numFmt w:val="lowerLetter"/>
      <w:lvlText w:val="%5."/>
      <w:lvlJc w:val="left"/>
      <w:pPr>
        <w:ind w:left="3489" w:hanging="360"/>
      </w:pPr>
    </w:lvl>
    <w:lvl w:ilvl="5" w:tplc="0809001B" w:tentative="1">
      <w:start w:val="1"/>
      <w:numFmt w:val="lowerRoman"/>
      <w:lvlText w:val="%6."/>
      <w:lvlJc w:val="right"/>
      <w:pPr>
        <w:ind w:left="4209" w:hanging="180"/>
      </w:pPr>
    </w:lvl>
    <w:lvl w:ilvl="6" w:tplc="0809000F" w:tentative="1">
      <w:start w:val="1"/>
      <w:numFmt w:val="decimal"/>
      <w:lvlText w:val="%7."/>
      <w:lvlJc w:val="left"/>
      <w:pPr>
        <w:ind w:left="4929" w:hanging="360"/>
      </w:pPr>
    </w:lvl>
    <w:lvl w:ilvl="7" w:tplc="08090019" w:tentative="1">
      <w:start w:val="1"/>
      <w:numFmt w:val="lowerLetter"/>
      <w:lvlText w:val="%8."/>
      <w:lvlJc w:val="left"/>
      <w:pPr>
        <w:ind w:left="5649" w:hanging="360"/>
      </w:pPr>
    </w:lvl>
    <w:lvl w:ilvl="8" w:tplc="08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4" w15:restartNumberingAfterBreak="0">
    <w:nsid w:val="1BD156E7"/>
    <w:multiLevelType w:val="hybridMultilevel"/>
    <w:tmpl w:val="CCAC6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25E5A"/>
    <w:multiLevelType w:val="hybridMultilevel"/>
    <w:tmpl w:val="C80E7A8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E437728"/>
    <w:multiLevelType w:val="hybridMultilevel"/>
    <w:tmpl w:val="0CC41AEC"/>
    <w:lvl w:ilvl="0" w:tplc="0A5A97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8154B"/>
    <w:multiLevelType w:val="hybridMultilevel"/>
    <w:tmpl w:val="92F41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D75B5"/>
    <w:multiLevelType w:val="hybridMultilevel"/>
    <w:tmpl w:val="F892B0B8"/>
    <w:lvl w:ilvl="0" w:tplc="0A5A97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840E8"/>
    <w:multiLevelType w:val="hybridMultilevel"/>
    <w:tmpl w:val="8BAEF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55430"/>
    <w:multiLevelType w:val="hybridMultilevel"/>
    <w:tmpl w:val="41BC2A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9416EA"/>
    <w:multiLevelType w:val="hybridMultilevel"/>
    <w:tmpl w:val="8196E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3E3106"/>
    <w:multiLevelType w:val="hybridMultilevel"/>
    <w:tmpl w:val="BACCC0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991006"/>
    <w:multiLevelType w:val="hybridMultilevel"/>
    <w:tmpl w:val="2D4C13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54167"/>
    <w:multiLevelType w:val="hybridMultilevel"/>
    <w:tmpl w:val="77D00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015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6301345">
    <w:abstractNumId w:val="3"/>
  </w:num>
  <w:num w:numId="2" w16cid:durableId="359011896">
    <w:abstractNumId w:val="9"/>
  </w:num>
  <w:num w:numId="3" w16cid:durableId="217858523">
    <w:abstractNumId w:val="15"/>
  </w:num>
  <w:num w:numId="4" w16cid:durableId="19161568">
    <w:abstractNumId w:val="4"/>
  </w:num>
  <w:num w:numId="5" w16cid:durableId="1365641907">
    <w:abstractNumId w:val="2"/>
  </w:num>
  <w:num w:numId="6" w16cid:durableId="52505624">
    <w:abstractNumId w:val="7"/>
  </w:num>
  <w:num w:numId="7" w16cid:durableId="52046232">
    <w:abstractNumId w:val="12"/>
  </w:num>
  <w:num w:numId="8" w16cid:durableId="876815974">
    <w:abstractNumId w:val="11"/>
  </w:num>
  <w:num w:numId="9" w16cid:durableId="182596314">
    <w:abstractNumId w:val="10"/>
  </w:num>
  <w:num w:numId="10" w16cid:durableId="1042677932">
    <w:abstractNumId w:val="0"/>
  </w:num>
  <w:num w:numId="11" w16cid:durableId="556939320">
    <w:abstractNumId w:val="1"/>
  </w:num>
  <w:num w:numId="12" w16cid:durableId="1274287210">
    <w:abstractNumId w:val="14"/>
  </w:num>
  <w:num w:numId="13" w16cid:durableId="1254625825">
    <w:abstractNumId w:val="5"/>
  </w:num>
  <w:num w:numId="14" w16cid:durableId="523787803">
    <w:abstractNumId w:val="8"/>
  </w:num>
  <w:num w:numId="15" w16cid:durableId="1432044418">
    <w:abstractNumId w:val="13"/>
  </w:num>
  <w:num w:numId="16" w16cid:durableId="261685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069"/>
    <w:rsid w:val="0000321F"/>
    <w:rsid w:val="000049C0"/>
    <w:rsid w:val="00010B67"/>
    <w:rsid w:val="00027628"/>
    <w:rsid w:val="00037747"/>
    <w:rsid w:val="000952F7"/>
    <w:rsid w:val="000C0956"/>
    <w:rsid w:val="000C5F88"/>
    <w:rsid w:val="000E6863"/>
    <w:rsid w:val="0011351B"/>
    <w:rsid w:val="00170444"/>
    <w:rsid w:val="00174E08"/>
    <w:rsid w:val="00184242"/>
    <w:rsid w:val="00185304"/>
    <w:rsid w:val="001A59E9"/>
    <w:rsid w:val="001D55D5"/>
    <w:rsid w:val="002066F2"/>
    <w:rsid w:val="00246CAF"/>
    <w:rsid w:val="002740B7"/>
    <w:rsid w:val="002803B4"/>
    <w:rsid w:val="00283082"/>
    <w:rsid w:val="002A6A09"/>
    <w:rsid w:val="002D5E52"/>
    <w:rsid w:val="002F6A42"/>
    <w:rsid w:val="00304A13"/>
    <w:rsid w:val="003058C8"/>
    <w:rsid w:val="00306321"/>
    <w:rsid w:val="00362071"/>
    <w:rsid w:val="003A7A32"/>
    <w:rsid w:val="003B70F9"/>
    <w:rsid w:val="003E3407"/>
    <w:rsid w:val="003E4191"/>
    <w:rsid w:val="003F0308"/>
    <w:rsid w:val="00403EB8"/>
    <w:rsid w:val="00411633"/>
    <w:rsid w:val="0042164D"/>
    <w:rsid w:val="00466883"/>
    <w:rsid w:val="00494BA1"/>
    <w:rsid w:val="00497F93"/>
    <w:rsid w:val="004A04B6"/>
    <w:rsid w:val="004C119D"/>
    <w:rsid w:val="004D15F1"/>
    <w:rsid w:val="004E4AD0"/>
    <w:rsid w:val="004E51A5"/>
    <w:rsid w:val="00502255"/>
    <w:rsid w:val="0051036C"/>
    <w:rsid w:val="005174C4"/>
    <w:rsid w:val="00555484"/>
    <w:rsid w:val="00565D94"/>
    <w:rsid w:val="005757B0"/>
    <w:rsid w:val="006231EB"/>
    <w:rsid w:val="006378E4"/>
    <w:rsid w:val="00651C31"/>
    <w:rsid w:val="00665EF6"/>
    <w:rsid w:val="00667DDE"/>
    <w:rsid w:val="0069139F"/>
    <w:rsid w:val="006A5ACF"/>
    <w:rsid w:val="006A7561"/>
    <w:rsid w:val="006B3555"/>
    <w:rsid w:val="006E3487"/>
    <w:rsid w:val="00714456"/>
    <w:rsid w:val="00730786"/>
    <w:rsid w:val="007547F3"/>
    <w:rsid w:val="007C76ED"/>
    <w:rsid w:val="007F04C6"/>
    <w:rsid w:val="007F0B9E"/>
    <w:rsid w:val="00832E27"/>
    <w:rsid w:val="00835034"/>
    <w:rsid w:val="00835CD3"/>
    <w:rsid w:val="008509E1"/>
    <w:rsid w:val="00860069"/>
    <w:rsid w:val="00870D97"/>
    <w:rsid w:val="008771BC"/>
    <w:rsid w:val="00896186"/>
    <w:rsid w:val="008A0C09"/>
    <w:rsid w:val="008B2631"/>
    <w:rsid w:val="008F14B7"/>
    <w:rsid w:val="0090668D"/>
    <w:rsid w:val="00931F06"/>
    <w:rsid w:val="00937390"/>
    <w:rsid w:val="00952784"/>
    <w:rsid w:val="0096600F"/>
    <w:rsid w:val="00985E42"/>
    <w:rsid w:val="009908A2"/>
    <w:rsid w:val="00991A09"/>
    <w:rsid w:val="00992515"/>
    <w:rsid w:val="00992A2A"/>
    <w:rsid w:val="009C6C3B"/>
    <w:rsid w:val="009E657D"/>
    <w:rsid w:val="00A657DA"/>
    <w:rsid w:val="00A943BE"/>
    <w:rsid w:val="00A95F05"/>
    <w:rsid w:val="00AA1779"/>
    <w:rsid w:val="00AC029F"/>
    <w:rsid w:val="00AE4E0A"/>
    <w:rsid w:val="00B10BDC"/>
    <w:rsid w:val="00B2013E"/>
    <w:rsid w:val="00B231F3"/>
    <w:rsid w:val="00B473A3"/>
    <w:rsid w:val="00B6049A"/>
    <w:rsid w:val="00B71BB0"/>
    <w:rsid w:val="00B736B0"/>
    <w:rsid w:val="00BB0225"/>
    <w:rsid w:val="00BC664B"/>
    <w:rsid w:val="00BE2859"/>
    <w:rsid w:val="00BE2EA8"/>
    <w:rsid w:val="00C05304"/>
    <w:rsid w:val="00C32152"/>
    <w:rsid w:val="00C4622B"/>
    <w:rsid w:val="00C75568"/>
    <w:rsid w:val="00C820AF"/>
    <w:rsid w:val="00C92877"/>
    <w:rsid w:val="00CA6F9B"/>
    <w:rsid w:val="00CA7BE9"/>
    <w:rsid w:val="00CC1F5A"/>
    <w:rsid w:val="00CC76F2"/>
    <w:rsid w:val="00CD35ED"/>
    <w:rsid w:val="00CD777E"/>
    <w:rsid w:val="00D22949"/>
    <w:rsid w:val="00D31E59"/>
    <w:rsid w:val="00D477E0"/>
    <w:rsid w:val="00D5312A"/>
    <w:rsid w:val="00D826F5"/>
    <w:rsid w:val="00DA376D"/>
    <w:rsid w:val="00DB669A"/>
    <w:rsid w:val="00DE4BE0"/>
    <w:rsid w:val="00E065A5"/>
    <w:rsid w:val="00E41AAF"/>
    <w:rsid w:val="00E969E1"/>
    <w:rsid w:val="00EB2F0B"/>
    <w:rsid w:val="00EB452D"/>
    <w:rsid w:val="00EC5E0C"/>
    <w:rsid w:val="00EE2171"/>
    <w:rsid w:val="00EE2653"/>
    <w:rsid w:val="00F51D0D"/>
    <w:rsid w:val="00F8248E"/>
    <w:rsid w:val="00FB00FF"/>
    <w:rsid w:val="00FC0626"/>
    <w:rsid w:val="2F2AB5E6"/>
    <w:rsid w:val="463D8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2661F"/>
  <w15:chartTrackingRefBased/>
  <w15:docId w15:val="{D8C14C79-0D9B-43AF-88AB-019440CE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628"/>
    <w:rPr>
      <w:rFonts w:ascii="Arial" w:hAnsi="Arial"/>
      <w:sz w:val="22"/>
      <w:szCs w:val="24"/>
    </w:rPr>
  </w:style>
  <w:style w:type="paragraph" w:styleId="Heading1">
    <w:name w:val="heading 1"/>
    <w:basedOn w:val="Normal"/>
    <w:link w:val="Heading1Char"/>
    <w:uiPriority w:val="1"/>
    <w:qFormat/>
    <w:rsid w:val="00CC1F5A"/>
    <w:pPr>
      <w:widowControl w:val="0"/>
      <w:autoSpaceDE w:val="0"/>
      <w:autoSpaceDN w:val="0"/>
      <w:ind w:left="243"/>
      <w:outlineLvl w:val="0"/>
    </w:pPr>
    <w:rPr>
      <w:rFonts w:eastAsia="Arial" w:cs="Arial"/>
      <w:b/>
      <w:bCs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1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1A5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E51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E51A5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CC1F5A"/>
    <w:rPr>
      <w:rFonts w:ascii="Arial" w:eastAsia="Arial" w:hAnsi="Arial" w:cs="Arial"/>
      <w:b/>
      <w:bCs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C1F5A"/>
    <w:pPr>
      <w:widowControl w:val="0"/>
      <w:autoSpaceDE w:val="0"/>
      <w:autoSpaceDN w:val="0"/>
    </w:pPr>
    <w:rPr>
      <w:rFonts w:eastAsia="Arial" w:cs="Arial"/>
      <w:sz w:val="18"/>
      <w:szCs w:val="1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C1F5A"/>
    <w:rPr>
      <w:rFonts w:ascii="Arial" w:eastAsia="Arial" w:hAnsi="Arial" w:cs="Arial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C1F5A"/>
    <w:pPr>
      <w:widowControl w:val="0"/>
      <w:autoSpaceDE w:val="0"/>
      <w:autoSpaceDN w:val="0"/>
      <w:ind w:left="908" w:hanging="328"/>
    </w:pPr>
    <w:rPr>
      <w:rFonts w:eastAsia="Arial" w:cs="Arial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CA7B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BE9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116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411633"/>
  </w:style>
  <w:style w:type="character" w:customStyle="1" w:styleId="eop">
    <w:name w:val="eop"/>
    <w:basedOn w:val="DefaultParagraphFont"/>
    <w:rsid w:val="00411633"/>
  </w:style>
  <w:style w:type="paragraph" w:customStyle="1" w:styleId="Default">
    <w:name w:val="Default"/>
    <w:rsid w:val="0069139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xcontentpasted0">
    <w:name w:val="x_contentpasted0"/>
    <w:basedOn w:val="DefaultParagraphFont"/>
    <w:rsid w:val="00C32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nterburyguidedtours.com" TargetMode="External"/><Relationship Id="rId13" Type="http://schemas.openxmlformats.org/officeDocument/2006/relationships/hyperlink" Target="mailto:guides@canterburyguidedtour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ritainsbestguides.org/cpd-winter-spring-2026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anterburyguidedtours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73564-C3C7-499C-890D-493054EBE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</dc:creator>
  <cp:keywords/>
  <dc:description/>
  <cp:lastModifiedBy>Guides</cp:lastModifiedBy>
  <cp:revision>15</cp:revision>
  <cp:lastPrinted>2023-05-02T12:09:00Z</cp:lastPrinted>
  <dcterms:created xsi:type="dcterms:W3CDTF">2025-09-22T13:16:00Z</dcterms:created>
  <dcterms:modified xsi:type="dcterms:W3CDTF">2026-04-30T15:57:00Z</dcterms:modified>
</cp:coreProperties>
</file>