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50CC" w14:textId="77777777" w:rsidR="006E5D90" w:rsidRDefault="006E5D90"/>
    <w:p w14:paraId="159086D1" w14:textId="77777777" w:rsidR="00020D75" w:rsidRDefault="00020D75" w:rsidP="00020D75">
      <w:pPr>
        <w:pStyle w:val="Heading1"/>
      </w:pPr>
      <w:r>
        <w:t>Name: __________</w:t>
      </w:r>
    </w:p>
    <w:p w14:paraId="6490B832" w14:textId="77777777" w:rsidR="00020D75" w:rsidRDefault="00020D75" w:rsidP="00020D75">
      <w:pPr>
        <w:pStyle w:val="Heading1"/>
      </w:pPr>
      <w:r>
        <w:t>Netid: ___________</w:t>
      </w:r>
    </w:p>
    <w:p w14:paraId="1EF73FD1" w14:textId="77777777" w:rsidR="00C20D7E" w:rsidRDefault="00C20D7E" w:rsidP="00C20D7E"/>
    <w:p w14:paraId="0E57ECC0" w14:textId="77777777" w:rsidR="00C20D7E" w:rsidRDefault="00C20D7E" w:rsidP="00020D75">
      <w:pPr>
        <w:numPr>
          <w:ilvl w:val="0"/>
          <w:numId w:val="1"/>
        </w:numPr>
      </w:pPr>
      <w:r>
        <w:t>Correct Design part 1 (</w:t>
      </w:r>
      <w:r w:rsidR="00B359C2">
        <w:t>40</w:t>
      </w:r>
      <w:r>
        <w:t xml:space="preserve"> pts)</w:t>
      </w:r>
    </w:p>
    <w:p w14:paraId="5E224196" w14:textId="77777777" w:rsidR="007311BB" w:rsidRDefault="00602C0F" w:rsidP="007311BB">
      <w:pPr>
        <w:numPr>
          <w:ilvl w:val="0"/>
          <w:numId w:val="1"/>
        </w:numPr>
      </w:pPr>
      <w:r>
        <w:t>Correct Design part 2 (</w:t>
      </w:r>
      <w:r w:rsidR="00FD52D9">
        <w:t>25</w:t>
      </w:r>
      <w:r>
        <w:t xml:space="preserve"> pts</w:t>
      </w:r>
      <w:r w:rsidR="00C20D7E">
        <w:t>)</w:t>
      </w:r>
    </w:p>
    <w:p w14:paraId="633B0E67" w14:textId="77777777" w:rsidR="007311BB" w:rsidRDefault="007311BB" w:rsidP="007311BB">
      <w:pPr>
        <w:numPr>
          <w:ilvl w:val="0"/>
          <w:numId w:val="1"/>
        </w:numPr>
      </w:pPr>
      <w:r>
        <w:t>Correct Design part 3 (</w:t>
      </w:r>
      <w:r w:rsidR="00FD52D9">
        <w:t>25</w:t>
      </w:r>
      <w:r>
        <w:t xml:space="preserve"> pts) with TA checkoff, design resources (Slice Logic, Summary of Registers by Type)</w:t>
      </w:r>
    </w:p>
    <w:p w14:paraId="6BA4695F" w14:textId="77777777" w:rsidR="007311BB" w:rsidRDefault="007311BB" w:rsidP="007311BB"/>
    <w:p w14:paraId="1D6B4731" w14:textId="77777777" w:rsidR="007311BB" w:rsidRDefault="007311BB" w:rsidP="007311BB"/>
    <w:p w14:paraId="3796E902" w14:textId="77777777" w:rsidR="00FD52D9" w:rsidRDefault="00FD52D9" w:rsidP="00FD52D9">
      <w:pPr>
        <w:rPr>
          <w:noProof/>
        </w:rPr>
      </w:pPr>
    </w:p>
    <w:p w14:paraId="3375D322" w14:textId="77777777" w:rsidR="00FD52D9" w:rsidRDefault="00FD52D9" w:rsidP="00FD52D9">
      <w:pPr>
        <w:numPr>
          <w:ilvl w:val="0"/>
          <w:numId w:val="1"/>
        </w:numPr>
      </w:pPr>
      <w:r>
        <w:rPr>
          <w:noProof/>
        </w:rPr>
        <w:t>(10 pts) Timing Analysis, part 3. Capture a screen shot from the timing analysis of the implemented design that gives the worst slack for Intra-clock paths for our 50 MHz clock (clk_out1_clk_wiz).  This design is supposed to run at 50 MHz.  Could this design run at 100 MHz based on the slack in the timing report (explain your answer in order to get credit, you cannot just say ‘yes’ or ‘no’).</w:t>
      </w:r>
    </w:p>
    <w:p w14:paraId="4A319E49" w14:textId="77777777" w:rsidR="007311BB" w:rsidRDefault="007311BB" w:rsidP="007311BB"/>
    <w:p w14:paraId="6C9235AD" w14:textId="77777777" w:rsidR="00D7266D" w:rsidRDefault="00D7266D" w:rsidP="00C20D7E"/>
    <w:p w14:paraId="402221E9" w14:textId="77777777" w:rsidR="00D7266D" w:rsidRDefault="00D7266D" w:rsidP="00C20D7E"/>
    <w:sectPr w:rsidR="00D7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9F7"/>
    <w:multiLevelType w:val="hybridMultilevel"/>
    <w:tmpl w:val="5D947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BF1193"/>
    <w:multiLevelType w:val="hybridMultilevel"/>
    <w:tmpl w:val="D6EA4B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5728985">
    <w:abstractNumId w:val="1"/>
  </w:num>
  <w:num w:numId="2" w16cid:durableId="63715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2B08"/>
    <w:rsid w:val="00020D75"/>
    <w:rsid w:val="00125C9C"/>
    <w:rsid w:val="001D098D"/>
    <w:rsid w:val="001E504D"/>
    <w:rsid w:val="00201549"/>
    <w:rsid w:val="00250004"/>
    <w:rsid w:val="00253204"/>
    <w:rsid w:val="00340D7F"/>
    <w:rsid w:val="00351598"/>
    <w:rsid w:val="003641B9"/>
    <w:rsid w:val="0036521F"/>
    <w:rsid w:val="00443C2E"/>
    <w:rsid w:val="00493A78"/>
    <w:rsid w:val="004D3A06"/>
    <w:rsid w:val="00514901"/>
    <w:rsid w:val="005D674E"/>
    <w:rsid w:val="00602C0F"/>
    <w:rsid w:val="00617D48"/>
    <w:rsid w:val="0069015E"/>
    <w:rsid w:val="006E5D90"/>
    <w:rsid w:val="007311BB"/>
    <w:rsid w:val="0077433A"/>
    <w:rsid w:val="00784467"/>
    <w:rsid w:val="008A3F7E"/>
    <w:rsid w:val="00923FF6"/>
    <w:rsid w:val="009C28AD"/>
    <w:rsid w:val="00A01859"/>
    <w:rsid w:val="00A061B8"/>
    <w:rsid w:val="00A061C1"/>
    <w:rsid w:val="00A509B7"/>
    <w:rsid w:val="00A86D09"/>
    <w:rsid w:val="00B359C2"/>
    <w:rsid w:val="00B417A9"/>
    <w:rsid w:val="00BF2B08"/>
    <w:rsid w:val="00C20D7E"/>
    <w:rsid w:val="00CE1A2D"/>
    <w:rsid w:val="00D43E66"/>
    <w:rsid w:val="00D7266D"/>
    <w:rsid w:val="00DB2D11"/>
    <w:rsid w:val="00E35005"/>
    <w:rsid w:val="00E51984"/>
    <w:rsid w:val="00ED1E1F"/>
    <w:rsid w:val="00F131A4"/>
    <w:rsid w:val="00F148AE"/>
    <w:rsid w:val="00FD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BAA"/>
  <w15:chartTrackingRefBased/>
  <w15:docId w15:val="{7F981597-A506-41B7-95F3-4E3F909D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E"/>
    <w:pPr>
      <w:spacing w:line="276" w:lineRule="auto"/>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table" w:styleId="TableGrid">
    <w:name w:val="Table Grid"/>
    <w:basedOn w:val="TableNormal"/>
    <w:uiPriority w:val="59"/>
    <w:rsid w:val="00C20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Jones, Bryan</cp:lastModifiedBy>
  <cp:revision>2</cp:revision>
  <dcterms:created xsi:type="dcterms:W3CDTF">2022-10-31T13:13:00Z</dcterms:created>
  <dcterms:modified xsi:type="dcterms:W3CDTF">2022-10-31T13:13:00Z</dcterms:modified>
</cp:coreProperties>
</file>