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03DEC" w14:textId="77777777" w:rsidR="00505A8B" w:rsidRPr="00505A8B" w:rsidRDefault="00505A8B" w:rsidP="00505A8B">
      <w:pPr>
        <w:shd w:val="clear" w:color="auto" w:fill="FFFFFF"/>
        <w:outlineLvl w:val="0"/>
        <w:rPr>
          <w:rFonts w:ascii="Arial" w:eastAsia="Times New Roman" w:hAnsi="Arial" w:cs="Arial"/>
          <w:color w:val="FF0000"/>
          <w:kern w:val="36"/>
        </w:rPr>
      </w:pPr>
      <w:bookmarkStart w:id="0" w:name="_GoBack"/>
      <w:r w:rsidRPr="00505A8B">
        <w:rPr>
          <w:rFonts w:ascii="Arial" w:eastAsia="Times New Roman" w:hAnsi="Arial" w:cs="Arial"/>
          <w:color w:val="FF0000"/>
          <w:kern w:val="36"/>
        </w:rPr>
        <w:t xml:space="preserve">Dicas - </w:t>
      </w:r>
      <w:r w:rsidRPr="00505A8B">
        <w:rPr>
          <w:rFonts w:ascii="Arial" w:eastAsia="Times New Roman" w:hAnsi="Arial" w:cs="Arial"/>
          <w:color w:val="FF0000"/>
          <w:kern w:val="36"/>
        </w:rPr>
        <w:t>Doenças respiratórias</w:t>
      </w:r>
    </w:p>
    <w:bookmarkEnd w:id="0"/>
    <w:p w14:paraId="7EA4855C" w14:textId="77777777" w:rsidR="00505A8B" w:rsidRDefault="00505A8B" w:rsidP="00505A8B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</w:rPr>
      </w:pPr>
    </w:p>
    <w:p w14:paraId="089D19BB" w14:textId="77777777" w:rsidR="00505A8B" w:rsidRPr="00B17F5E" w:rsidRDefault="00505A8B" w:rsidP="00505A8B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</w:rPr>
      </w:pPr>
      <w:r w:rsidRPr="00B17F5E">
        <w:rPr>
          <w:rFonts w:ascii="Arial" w:eastAsia="Times New Roman" w:hAnsi="Arial" w:cs="Arial"/>
          <w:b/>
          <w:color w:val="333333"/>
          <w:kern w:val="36"/>
        </w:rPr>
        <w:t>Doenças respiratórias</w:t>
      </w:r>
    </w:p>
    <w:p w14:paraId="0DF0BF6D" w14:textId="77777777" w:rsidR="00505A8B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67EC7DAE" w14:textId="77777777" w:rsidR="00505A8B" w:rsidRPr="00B17F5E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Para as milhões de pessoas que sofrem atualmente com problemas respiratórios crônicos, como: asma, bronquite e alergias, respirar normalmente pode ser um desafio, e as dificuldades respiratórias podem levar a outras complicações de saúde.</w:t>
      </w:r>
    </w:p>
    <w:p w14:paraId="769E682E" w14:textId="77777777" w:rsidR="00505A8B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360FA319" w14:textId="77777777" w:rsidR="00505A8B" w:rsidRPr="00B17F5E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 xml:space="preserve">Um desafio importante na terapia respiratória, é a administração eficaz da medicação nos brônquios e bronquíolos, nas vias respiratórias inferiores. Para ultrapassar esta dificuldade, os inaladores/ nebulizadores convertem o medicamento prescrito em névoa, que é formada por micropartículas, cujo tamanho é medido em </w:t>
      </w:r>
      <w:proofErr w:type="gramStart"/>
      <w:r w:rsidRPr="00B17F5E">
        <w:rPr>
          <w:rFonts w:ascii="Arial" w:hAnsi="Arial" w:cs="Arial"/>
          <w:color w:val="333333"/>
        </w:rPr>
        <w:t>um(</w:t>
      </w:r>
      <w:proofErr w:type="gramEnd"/>
      <w:r w:rsidRPr="00B17F5E">
        <w:rPr>
          <w:rFonts w:ascii="Arial" w:hAnsi="Arial" w:cs="Arial"/>
          <w:color w:val="333333"/>
        </w:rPr>
        <w:t>micra).</w:t>
      </w:r>
    </w:p>
    <w:p w14:paraId="10F0CFA0" w14:textId="77777777" w:rsidR="00505A8B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0159E2ED" w14:textId="77777777" w:rsidR="00505A8B" w:rsidRPr="00B17F5E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Omron Healthcare disponibiliza uma linha de inaladores/ nebulizadores, para atender as doenças respiratórias. Eles proporcionam um desempenho superior, graças à sua tecnologia avançada, facilidade de uso e durabilidade.</w:t>
      </w:r>
    </w:p>
    <w:p w14:paraId="7063619B" w14:textId="77777777" w:rsidR="00505A8B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2FA46A67" w14:textId="77777777" w:rsidR="00505A8B" w:rsidRPr="00B17F5E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Os inaladores/ nebulizadores OMRON são fáceis de limpar, e consomem menos energia do que outros nebulizadores de compressão. Para pessoas com um estilo de vida mais ativo, OMRON também oferece uma linha de inaladores/ nebulizadores portáteis, com a mesma tecnologia avançada e com as mesmas funções dos nossos modelos de nível profissional, dando-lhes a liberdade de efetuar um tratamento fora de casa.</w:t>
      </w:r>
    </w:p>
    <w:p w14:paraId="5192B06F" w14:textId="77777777" w:rsidR="00505A8B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038762F3" w14:textId="77777777" w:rsidR="00505A8B" w:rsidRPr="00B17F5E" w:rsidRDefault="00505A8B" w:rsidP="00505A8B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COMPARAR TODOS OS INALADORES / NEBULIZADORES OMRON (link)</w:t>
      </w:r>
    </w:p>
    <w:p w14:paraId="7BEBC8D5" w14:textId="77777777" w:rsidR="00505A8B" w:rsidRPr="00B17F5E" w:rsidRDefault="00505A8B" w:rsidP="00505A8B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1F849B4D" w14:textId="77777777" w:rsidR="008B0310" w:rsidRDefault="00505A8B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8B"/>
    <w:rsid w:val="001E0A9C"/>
    <w:rsid w:val="003238B1"/>
    <w:rsid w:val="00401AFE"/>
    <w:rsid w:val="00505A8B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F0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5A8B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1202</Characters>
  <Application>Microsoft Macintosh Word</Application>
  <DocSecurity>0</DocSecurity>
  <Lines>10</Lines>
  <Paragraphs>2</Paragraphs>
  <ScaleCrop>false</ScaleCrop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2019-05-08T17:49:00Z</dcterms:created>
  <dcterms:modified xsi:type="dcterms:W3CDTF">2019-05-08T17:50:00Z</dcterms:modified>
</cp:coreProperties>
</file>