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F5DB36A" w14:textId="6D1D2492" w:rsidR="009F7FCE" w:rsidRPr="00014979" w:rsidRDefault="00014979" w:rsidP="00C24DEF">
      <w:pPr>
        <w:pStyle w:val="papertitle"/>
        <w:rPr>
          <w:u w:val="single"/>
          <w:lang w:val="pt-PT"/>
        </w:rPr>
      </w:pPr>
      <w:r w:rsidRPr="00014979">
        <w:rPr>
          <w:lang w:val="pt-PT"/>
        </w:rPr>
        <w:t xml:space="preserve">Programação em Logica – Aztec </w:t>
      </w:r>
      <w:r>
        <w:rPr>
          <w:lang w:val="pt-PT"/>
        </w:rPr>
        <w:t>Math</w:t>
      </w:r>
    </w:p>
    <w:p w14:paraId="28B8E571" w14:textId="4C827B2C" w:rsidR="00C24DEF" w:rsidRPr="00EE426C" w:rsidRDefault="00014979" w:rsidP="00EE426C">
      <w:pPr>
        <w:pStyle w:val="author"/>
      </w:pPr>
      <w:r>
        <w:t>David Dinis</w:t>
      </w:r>
      <w:r w:rsidR="009B2539" w:rsidRPr="00EE426C">
        <w:rPr>
          <w:vertAlign w:val="superscript"/>
        </w:rPr>
        <w:t>1</w:t>
      </w:r>
      <w:r w:rsidR="009B2539">
        <w:rPr>
          <w:rStyle w:val="ORCID"/>
        </w:rPr>
        <w:t>[</w:t>
      </w:r>
      <w:r>
        <w:rPr>
          <w:rStyle w:val="ORCID"/>
        </w:rPr>
        <w:t>up201706766</w:t>
      </w:r>
      <w:r w:rsidR="009B2539">
        <w:rPr>
          <w:rStyle w:val="ORCID"/>
        </w:rPr>
        <w:t>]</w:t>
      </w:r>
      <w:r w:rsidR="009B2539" w:rsidRPr="00EE426C">
        <w:t xml:space="preserve"> and </w:t>
      </w:r>
      <w:r>
        <w:t>José Gomes</w:t>
      </w:r>
      <w:r w:rsidR="009B2539" w:rsidRPr="00EE426C">
        <w:rPr>
          <w:vertAlign w:val="superscript"/>
        </w:rPr>
        <w:t>2</w:t>
      </w:r>
      <w:r w:rsidR="009B2539">
        <w:rPr>
          <w:rStyle w:val="ORCID"/>
        </w:rPr>
        <w:t>[</w:t>
      </w:r>
      <w:r w:rsidRPr="00014979">
        <w:rPr>
          <w:rStyle w:val="ORCID"/>
          <w:u w:val="single"/>
        </w:rPr>
        <w:t>u</w:t>
      </w:r>
      <w:bookmarkStart w:id="0" w:name="_GoBack"/>
      <w:bookmarkEnd w:id="0"/>
      <w:r w:rsidRPr="00014979">
        <w:rPr>
          <w:rStyle w:val="ORCID"/>
          <w:u w:val="single"/>
        </w:rPr>
        <w:t>p201707054</w:t>
      </w:r>
      <w:r w:rsidR="009B2539">
        <w:rPr>
          <w:rStyle w:val="ORCID"/>
        </w:rPr>
        <w:t>]</w:t>
      </w:r>
    </w:p>
    <w:p w14:paraId="5846E429" w14:textId="77777777" w:rsidR="00C24DEF" w:rsidRPr="00EE426C" w:rsidRDefault="009B2539" w:rsidP="00EE426C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Princeton University, Princeton NJ 08544, USA</w:t>
      </w:r>
    </w:p>
    <w:p w14:paraId="32ABD701" w14:textId="77777777" w:rsidR="00C24DEF" w:rsidRPr="006809AE" w:rsidRDefault="009B2539" w:rsidP="006809AE">
      <w:pPr>
        <w:pStyle w:val="address"/>
      </w:pPr>
      <w:r w:rsidRPr="006809AE">
        <w:rPr>
          <w:vertAlign w:val="superscript"/>
        </w:rPr>
        <w:t>2</w:t>
      </w:r>
      <w:r w:rsidRPr="006809AE">
        <w:t xml:space="preserve"> Springer Heidelberg, Tiergartenstr. 17, 69121 Heidelberg, Germany</w:t>
      </w:r>
      <w:r w:rsidRPr="006809AE">
        <w:br/>
      </w:r>
      <w:r w:rsidRPr="006809AE">
        <w:rPr>
          <w:rStyle w:val="e-mail"/>
        </w:rPr>
        <w:t>lncs@springer.com</w:t>
      </w:r>
    </w:p>
    <w:p w14:paraId="0564209A" w14:textId="77777777" w:rsidR="00C24DEF" w:rsidRPr="00EE426C" w:rsidRDefault="009B2539" w:rsidP="00EE426C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Pr="00EE426C">
        <w:t>Th</w:t>
      </w:r>
      <w:r>
        <w:t>e abstract</w:t>
      </w:r>
      <w:r w:rsidRPr="00EE426C">
        <w:t xml:space="preserve"> </w:t>
      </w:r>
      <w:r>
        <w:t xml:space="preserve">should </w:t>
      </w:r>
      <w:r w:rsidRPr="00EE426C">
        <w:t>summarize the contents of the paper in short terms, i.e. 150-250 words.</w:t>
      </w:r>
    </w:p>
    <w:p w14:paraId="6D436240" w14:textId="77777777" w:rsidR="00C24DEF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>
        <w:t>First Keyword</w:t>
      </w:r>
      <w:r w:rsidRPr="00EE426C">
        <w:t xml:space="preserve">, </w:t>
      </w:r>
      <w:r>
        <w:t>Second Keyword, Third Keyword.</w:t>
      </w:r>
    </w:p>
    <w:p w14:paraId="4D1D14D4" w14:textId="77777777" w:rsidR="00C24DEF" w:rsidRDefault="009B2539" w:rsidP="00C24DEF">
      <w:pPr>
        <w:pStyle w:val="heading1"/>
      </w:pPr>
      <w:r>
        <w:t>First Section</w:t>
      </w:r>
    </w:p>
    <w:p w14:paraId="6FB4F24A" w14:textId="77777777" w:rsidR="006809AE" w:rsidRPr="006809AE" w:rsidRDefault="009B2539" w:rsidP="006809AE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</w:p>
    <w:p w14:paraId="0BBFE298" w14:textId="77777777" w:rsidR="00C24DEF" w:rsidRPr="00EE426C" w:rsidRDefault="009B2539" w:rsidP="00C24DEF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14:paraId="5B648F4C" w14:textId="77777777" w:rsidR="00C24DEF" w:rsidRDefault="009B2539" w:rsidP="00C24DEF">
      <w:r>
        <w:t>Subsequent paragraphs, however, are indented.</w:t>
      </w:r>
    </w:p>
    <w:p w14:paraId="3BDA4BA6" w14:textId="77777777" w:rsidR="003E3370" w:rsidRDefault="009B2539" w:rsidP="009930E4">
      <w:pPr>
        <w:pStyle w:val="Ttulo3"/>
      </w:pPr>
      <w:r w:rsidRPr="009930E4">
        <w:rPr>
          <w:rStyle w:val="heading3"/>
        </w:rPr>
        <w:t>Sample Heading (Third Level).</w:t>
      </w:r>
      <w:r w:rsidRPr="003E3370">
        <w:rPr>
          <w:rStyle w:val="heading3"/>
        </w:rPr>
        <w:t xml:space="preserve"> </w:t>
      </w:r>
      <w:r>
        <w:rPr>
          <w:rStyle w:val="heading3"/>
          <w:b w:val="0"/>
        </w:rPr>
        <w:t>Only two levels of headings should be numbered. Lower level headings remain unnumbered; they are formatted as run-in headings.</w:t>
      </w:r>
    </w:p>
    <w:p w14:paraId="4094EE81" w14:textId="77777777" w:rsidR="003E3370" w:rsidRDefault="009B2539" w:rsidP="009930E4">
      <w:pPr>
        <w:pStyle w:val="Ttulo4"/>
        <w:rPr>
          <w:rStyle w:val="heading4"/>
          <w:i w:val="0"/>
        </w:rPr>
      </w:pPr>
      <w:r w:rsidRPr="009930E4">
        <w:rPr>
          <w:rStyle w:val="heading4"/>
        </w:rPr>
        <w:t>Sample Heading (Forth Level).</w:t>
      </w:r>
      <w:r w:rsidRPr="003E3370">
        <w:rPr>
          <w:rStyle w:val="heading4"/>
          <w:i w:val="0"/>
        </w:rPr>
        <w:t xml:space="preserve"> </w:t>
      </w:r>
      <w:r>
        <w:rPr>
          <w:rStyle w:val="heading4"/>
          <w:i w:val="0"/>
        </w:rPr>
        <w:t xml:space="preserve">The contribution should contain no more than four levels of headings. The following </w:t>
      </w:r>
      <w:r w:rsidRPr="00A97482">
        <w:rPr>
          <w:rStyle w:val="heading4"/>
          <w:i w:val="0"/>
        </w:rPr>
        <w:fldChar w:fldCharType="begin"/>
      </w:r>
      <w:r w:rsidRPr="00A97482">
        <w:rPr>
          <w:rStyle w:val="heading4"/>
          <w:i w:val="0"/>
        </w:rPr>
        <w:instrText xml:space="preserve"> REF _Ref467509391 \h  \* MERGEFORMAT </w:instrText>
      </w:r>
      <w:r w:rsidRPr="00A97482">
        <w:rPr>
          <w:rStyle w:val="heading4"/>
          <w:i w:val="0"/>
        </w:rPr>
      </w:r>
      <w:r w:rsidRPr="00A97482">
        <w:rPr>
          <w:rStyle w:val="heading4"/>
          <w:i w:val="0"/>
        </w:rPr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rPr>
          <w:rStyle w:val="heading4"/>
          <w:i w:val="0"/>
        </w:rPr>
        <w:fldChar w:fldCharType="end"/>
      </w:r>
      <w:r>
        <w:rPr>
          <w:rStyle w:val="heading4"/>
          <w:i w:val="0"/>
        </w:rPr>
        <w:t xml:space="preserve"> gives a summary of all heading levels.</w:t>
      </w:r>
    </w:p>
    <w:p w14:paraId="2C8EA47B" w14:textId="4876336A" w:rsidR="002D3488" w:rsidRDefault="009B2539" w:rsidP="00DB42F5">
      <w:pPr>
        <w:pStyle w:val="tablecaption"/>
      </w:pPr>
      <w:bookmarkStart w:id="1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014979">
        <w:rPr>
          <w:b/>
          <w:noProof/>
        </w:rPr>
        <w:t>1</w:t>
      </w:r>
      <w:r>
        <w:rPr>
          <w:b/>
        </w:rPr>
        <w:fldChar w:fldCharType="end"/>
      </w:r>
      <w:bookmarkEnd w:id="1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A97482" w:rsidRPr="009A3755" w14:paraId="21B06B4A" w14:textId="77777777" w:rsidTr="0051304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14:paraId="7748BF73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14:paraId="3CE58488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14:paraId="4C1A22A8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A97482" w:rsidRPr="009A3755" w14:paraId="25020E0D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0810AAB6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14:paraId="0271BDC5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14:paraId="6089E423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A97482" w:rsidRPr="009A3755" w14:paraId="4D2FCCD1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5AE1D273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24537BCB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14:paraId="31C0D172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A97482" w:rsidRPr="009A3755" w14:paraId="5137F8C0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3DD155ED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22DA436F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14:paraId="2A59C71A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31D616D3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6B4EC274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4786BAC6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14:paraId="16B827A8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38D40A8D" w14:textId="77777777" w:rsidTr="0051304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14:paraId="7D36585E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14:paraId="28E90570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14:paraId="0E8253C3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14:paraId="39A58B3B" w14:textId="77777777" w:rsidR="00EE1BBB" w:rsidRDefault="009B2539" w:rsidP="00EC51EE">
      <w:pPr>
        <w:spacing w:before="240"/>
        <w:ind w:firstLine="0"/>
      </w:pPr>
      <w:r>
        <w:t xml:space="preserve">Displayed equations are centered and set on a separate line. </w:t>
      </w:r>
    </w:p>
    <w:p w14:paraId="1EDB1F44" w14:textId="72ED86A8" w:rsidR="00EE1BBB" w:rsidRDefault="009B2539" w:rsidP="00EE1BBB">
      <w:pPr>
        <w:pStyle w:val="equation"/>
      </w:pPr>
      <w:r>
        <w:rPr>
          <w:i/>
        </w:rPr>
        <w:tab/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r w:rsidR="00AF7CEA">
        <w:fldChar w:fldCharType="begin"/>
      </w:r>
      <w:r w:rsidR="00AF7CEA">
        <w:instrText xml:space="preserve"> SEQ "Equation" \n \* MERGEFORMAT </w:instrText>
      </w:r>
      <w:r w:rsidR="00AF7CEA">
        <w:fldChar w:fldCharType="separate"/>
      </w:r>
      <w:r w:rsidR="00014979">
        <w:rPr>
          <w:noProof/>
        </w:rPr>
        <w:t>1</w:t>
      </w:r>
      <w:r w:rsidR="00AF7CEA">
        <w:rPr>
          <w:noProof/>
        </w:rPr>
        <w:fldChar w:fldCharType="end"/>
      </w:r>
      <w:bookmarkStart w:id="2" w:name="_Ref467511674"/>
      <w:bookmarkEnd w:id="2"/>
      <w:r>
        <w:t>)</w:t>
      </w:r>
    </w:p>
    <w:p w14:paraId="574B3C75" w14:textId="77777777" w:rsidR="001D7555" w:rsidRPr="00D000D8" w:rsidRDefault="009B2539" w:rsidP="00D000D8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14:paraId="7C5B3CA7" w14:textId="77777777" w:rsidR="00EE1BBB" w:rsidRPr="00EE1BBB" w:rsidRDefault="009B2539" w:rsidP="00EE1BBB">
      <w:pPr>
        <w:spacing w:before="360"/>
        <w:ind w:left="227" w:hanging="227"/>
      </w:pPr>
      <w:r>
        <w:rPr>
          <w:noProof/>
          <w:lang w:val="de-DE" w:eastAsia="de-DE"/>
        </w:rPr>
        <w:lastRenderedPageBreak/>
        <w:drawing>
          <wp:inline distT="0" distB="0" distL="0" distR="0" wp14:anchorId="749BD184" wp14:editId="18C1A56C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8"/>
              </a:graphicData>
            </a:graphic>
          </wp:inline>
        </w:drawing>
      </w:r>
    </w:p>
    <w:p w14:paraId="5332BEF0" w14:textId="32F4D6A7" w:rsidR="002D3488" w:rsidRDefault="009B2539" w:rsidP="001D7555">
      <w:pPr>
        <w:pStyle w:val="figurecaption"/>
        <w:jc w:val="both"/>
      </w:pPr>
      <w:bookmarkStart w:id="3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014979">
        <w:rPr>
          <w:b/>
          <w:noProof/>
        </w:rPr>
        <w:t>1</w:t>
      </w:r>
      <w:r>
        <w:rPr>
          <w:b/>
        </w:rPr>
        <w:fldChar w:fldCharType="end"/>
      </w:r>
      <w:bookmarkEnd w:id="3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14:paraId="5CD3E928" w14:textId="77777777" w:rsidR="002D48C5" w:rsidRPr="00F55A71" w:rsidRDefault="002D48C5" w:rsidP="002D48C5">
      <w:pPr>
        <w:pStyle w:val="p1a"/>
      </w:pPr>
      <w:r w:rsidRPr="00F55A71"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 [5].</w:t>
      </w:r>
    </w:p>
    <w:p w14:paraId="48A499EB" w14:textId="77777777" w:rsidR="00606587" w:rsidRDefault="009B2539" w:rsidP="0060658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14:paraId="6DB1A5E8" w14:textId="77777777" w:rsidR="00606587" w:rsidRDefault="009B2539" w:rsidP="00606587">
      <w:pPr>
        <w:pStyle w:val="referenceitem"/>
      </w:pPr>
      <w:r>
        <w:t>Author, F.: Article title. Journal 2(5), 99–110 (2016).</w:t>
      </w:r>
    </w:p>
    <w:p w14:paraId="5336B7CE" w14:textId="77777777" w:rsidR="00606587" w:rsidRDefault="009B2539" w:rsidP="00606587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(2016). </w:t>
      </w:r>
    </w:p>
    <w:p w14:paraId="753643DB" w14:textId="77777777" w:rsidR="002D3488" w:rsidRDefault="009B2539" w:rsidP="00606587">
      <w:pPr>
        <w:pStyle w:val="referenceitem"/>
      </w:pPr>
      <w:r>
        <w:t>Author, F., Author, S., Author, T.: Book title. 2nd edn. Publisher, Location (1999).</w:t>
      </w:r>
    </w:p>
    <w:p w14:paraId="3DD62996" w14:textId="77777777" w:rsidR="002C5825" w:rsidRDefault="009B2539" w:rsidP="00606587">
      <w:pPr>
        <w:pStyle w:val="referenceitem"/>
      </w:pPr>
      <w:r>
        <w:t>Author, F.: Contribution title. In: 9th International Proceedings on Proceedings, pp. 1–2. Publisher, Location (2010).</w:t>
      </w:r>
    </w:p>
    <w:p w14:paraId="5C06313D" w14:textId="77777777" w:rsidR="00F5783C" w:rsidRPr="00606587" w:rsidRDefault="009B2539" w:rsidP="00606587">
      <w:pPr>
        <w:pStyle w:val="referenceitem"/>
      </w:pPr>
      <w:r>
        <w:t xml:space="preserve">LNCS Homepage, </w:t>
      </w:r>
      <w:hyperlink r:id="rId9" w:history="1">
        <w:r w:rsidRPr="00FB3EC4">
          <w:rPr>
            <w:rStyle w:val="Hiperligao"/>
          </w:rPr>
          <w:t>http://www.springer.com/lncs</w:t>
        </w:r>
      </w:hyperlink>
      <w:r>
        <w:t>, last accessed 2016/11/21.</w:t>
      </w:r>
    </w:p>
    <w:sectPr w:rsidR="00F5783C" w:rsidRPr="00606587" w:rsidSect="009F7FCE">
      <w:headerReference w:type="even" r:id="rId10"/>
      <w:headerReference w:type="default" r:id="rId11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B0088D1" w14:textId="77777777" w:rsidR="00AF7CEA" w:rsidRDefault="00AF7CEA">
      <w:r>
        <w:separator/>
      </w:r>
    </w:p>
  </w:endnote>
  <w:endnote w:type="continuationSeparator" w:id="0">
    <w:p w14:paraId="24264905" w14:textId="77777777" w:rsidR="00AF7CEA" w:rsidRDefault="00AF7C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00A44F3" w14:textId="77777777" w:rsidR="00AF7CEA" w:rsidRDefault="00AF7CEA" w:rsidP="009F7FCE">
      <w:pPr>
        <w:ind w:firstLine="0"/>
      </w:pPr>
      <w:r>
        <w:separator/>
      </w:r>
    </w:p>
  </w:footnote>
  <w:footnote w:type="continuationSeparator" w:id="0">
    <w:p w14:paraId="1B3FD112" w14:textId="77777777" w:rsidR="00AF7CEA" w:rsidRDefault="00AF7CEA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50AB32C" w14:textId="77777777" w:rsidR="009B2539" w:rsidRDefault="009B2539" w:rsidP="00F321B4">
    <w:pPr>
      <w:pStyle w:val="Cabealho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7DB9E83" w14:textId="77777777" w:rsidR="002D48C5" w:rsidRDefault="002D48C5" w:rsidP="002D48C5">
    <w:pPr>
      <w:pStyle w:val="Cabealho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0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F7FCE"/>
    <w:rsid w:val="00014979"/>
    <w:rsid w:val="001A02F0"/>
    <w:rsid w:val="002D48C5"/>
    <w:rsid w:val="008F2D4C"/>
    <w:rsid w:val="009930E4"/>
    <w:rsid w:val="009B2539"/>
    <w:rsid w:val="009F7FCE"/>
    <w:rsid w:val="00AF7CEA"/>
    <w:rsid w:val="00B23481"/>
    <w:rsid w:val="00DC2CA9"/>
    <w:rsid w:val="00E603C7"/>
    <w:rsid w:val="00F321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557C226A"/>
  <w15:docId w15:val="{92FBC0CB-28FF-443C-B394-ED14CDEEF39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/>
    <w:lsdException w:name="Table Web 3" w:semiHidden="1"/>
    <w:lsdException w:name="Balloon Text" w:semiHidden="1"/>
    <w:lsdException w:name="Table Grid" w:semiHidden="1"/>
    <w:lsdException w:name="Table Theme" w:semiHidden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Ttulo1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Ttulo2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Ttulo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Ttulo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Semlista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Tipodeletrapredefinidodopargrafo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Refdenotaderodap">
    <w:name w:val="footnote reference"/>
    <w:basedOn w:val="Tipodeletrapredefinidodopargrafo"/>
    <w:semiHidden/>
    <w:unhideWhenUsed/>
    <w:rPr>
      <w:position w:val="0"/>
      <w:vertAlign w:val="superscript"/>
    </w:rPr>
  </w:style>
  <w:style w:type="paragraph" w:styleId="Rodap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Tipodeletrapredefinidodopargrafo"/>
    <w:rPr>
      <w:b/>
    </w:rPr>
  </w:style>
  <w:style w:type="character" w:customStyle="1" w:styleId="heading4">
    <w:name w:val="heading4"/>
    <w:basedOn w:val="Tipodeletrapredefinidodopargrafo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iperligao">
    <w:name w:val="Hyperlink"/>
    <w:basedOn w:val="Tipodeletrapredefinidodopargrafo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Semlista"/>
    <w:pPr>
      <w:numPr>
        <w:numId w:val="1"/>
      </w:numPr>
    </w:pPr>
  </w:style>
  <w:style w:type="numbering" w:customStyle="1" w:styleId="itemization2">
    <w:name w:val="itemization2"/>
    <w:basedOn w:val="Semlista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Cabealho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Semlista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Nmerodepgina">
    <w:name w:val="page number"/>
    <w:basedOn w:val="Tipodeletrapredefinidodopargrafo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Tipodeletrapredefinidodopargrafo"/>
    <w:rPr>
      <w:rFonts w:ascii="Courier" w:hAnsi="Courier"/>
      <w:noProof/>
    </w:rPr>
  </w:style>
  <w:style w:type="character" w:customStyle="1" w:styleId="ORCID">
    <w:name w:val="ORCID"/>
    <w:basedOn w:val="Tipodeletrapredefinidodopargrafo"/>
    <w:rPr>
      <w:position w:val="0"/>
      <w:vertAlign w:val="superscript"/>
    </w:rPr>
  </w:style>
  <w:style w:type="paragraph" w:styleId="Textodenotaderodap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hart" Target="charts/chart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hyperlink" Target="http://www.springer.com/lncs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PT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488E-2"/>
          <c:w val="0.94049952150364025"/>
          <c:h val="0.8326195683872849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8EDF-4E3E-AE5E-CAD8CE827FC4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8EDF-4E3E-AE5E-CAD8CE827FC4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8EDF-4E3E-AE5E-CAD8CE827FC4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134235264"/>
        <c:axId val="134236800"/>
      </c:lineChart>
      <c:catAx>
        <c:axId val="134235264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134236800"/>
        <c:crosses val="autoZero"/>
        <c:auto val="1"/>
        <c:lblAlgn val="ctr"/>
        <c:lblOffset val="100"/>
        <c:tickLblSkip val="5"/>
        <c:noMultiLvlLbl val="0"/>
      </c:catAx>
      <c:valAx>
        <c:axId val="134236800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134235264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9"/>
          <c:y val="0.16628280839895013"/>
          <c:w val="0.1903015956378338"/>
          <c:h val="0.16743438320209975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pt-PT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2</Pages>
  <Words>442</Words>
  <Characters>2392</Characters>
  <Application>Microsoft Office Word</Application>
  <DocSecurity>0</DocSecurity>
  <Lines>19</Lines>
  <Paragraphs>5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dataspect IT-Services, Neckargemuend, Germany</Company>
  <LinksUpToDate>false</LinksUpToDate>
  <CharactersWithSpaces>2829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up201707054@ms.uporto.pt</cp:lastModifiedBy>
  <cp:revision>4</cp:revision>
  <dcterms:created xsi:type="dcterms:W3CDTF">2017-02-26T12:30:00Z</dcterms:created>
  <dcterms:modified xsi:type="dcterms:W3CDTF">2020-01-04T04:01:00Z</dcterms:modified>
</cp:coreProperties>
</file>