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52" w:rsidRDefault="00A5273A" w:rsidP="00E51286">
      <w:pPr>
        <w:jc w:val="center"/>
      </w:pPr>
      <w:r>
        <w:rPr>
          <w:rFonts w:hint="eastAsia"/>
        </w:rPr>
        <w:t>DSP</w:t>
      </w:r>
      <w:r>
        <w:rPr>
          <w:rFonts w:hint="eastAsia"/>
        </w:rPr>
        <w:t>系统日志</w:t>
      </w:r>
      <w:r>
        <w:rPr>
          <w:rFonts w:hint="eastAsia"/>
        </w:rPr>
        <w:t>ETL</w:t>
      </w:r>
      <w:r>
        <w:t>格式</w:t>
      </w:r>
    </w:p>
    <w:p w:rsidR="00A5273A" w:rsidRDefault="00A527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269D7" w:rsidRDefault="00C269D7" w:rsidP="00E31104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说明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2</w:t>
            </w:r>
            <w:r w:rsidR="00DA02C0">
              <w:t>016.6.12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269D7" w:rsidRDefault="00C269D7" w:rsidP="00E31104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初版，</w:t>
            </w:r>
            <w:r>
              <w:t>日志格式版本为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t>只</w:t>
            </w:r>
            <w:r>
              <w:rPr>
                <w:rFonts w:hint="eastAsia"/>
              </w:rPr>
              <w:t>记录</w:t>
            </w:r>
            <w:r>
              <w:t>单</w:t>
            </w:r>
            <w:r>
              <w:rPr>
                <w:rFonts w:hint="eastAsia"/>
              </w:rPr>
              <w:t>个</w:t>
            </w:r>
            <w:r>
              <w:t>广告位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注意：</w:t>
            </w:r>
            <w:r>
              <w:rPr>
                <w:rFonts w:hint="eastAsia"/>
              </w:rPr>
              <w:t>对于</w:t>
            </w:r>
            <w:r>
              <w:t>被横线划掉的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数据</w:t>
            </w:r>
            <w:r>
              <w:rPr>
                <w:rFonts w:hint="eastAsia"/>
              </w:rPr>
              <w:t>不用</w:t>
            </w:r>
            <w:r>
              <w:t>填写，但是保持该字段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/>
        </w:tc>
        <w:tc>
          <w:tcPr>
            <w:tcW w:w="1701" w:type="dxa"/>
          </w:tcPr>
          <w:p w:rsidR="00C269D7" w:rsidRDefault="00C269D7" w:rsidP="00E31104"/>
        </w:tc>
        <w:tc>
          <w:tcPr>
            <w:tcW w:w="1560" w:type="dxa"/>
          </w:tcPr>
          <w:p w:rsidR="00C269D7" w:rsidRDefault="00C269D7" w:rsidP="00E31104"/>
        </w:tc>
        <w:tc>
          <w:tcPr>
            <w:tcW w:w="3906" w:type="dxa"/>
          </w:tcPr>
          <w:p w:rsidR="00C269D7" w:rsidRDefault="00C269D7" w:rsidP="00E31104"/>
        </w:tc>
      </w:tr>
    </w:tbl>
    <w:p w:rsidR="00C269D7" w:rsidRPr="00C269D7" w:rsidRDefault="00C269D7">
      <w:pPr>
        <w:rPr>
          <w:rFonts w:hint="eastAsia"/>
        </w:rPr>
      </w:pPr>
    </w:p>
    <w:p w:rsidR="00AA53F4" w:rsidRDefault="00AA53F4">
      <w:pPr>
        <w:widowControl/>
        <w:jc w:val="left"/>
      </w:pPr>
      <w:r>
        <w:br w:type="page"/>
      </w:r>
    </w:p>
    <w:sdt>
      <w:sdtPr>
        <w:rPr>
          <w:lang w:val="zh-CN"/>
        </w:rPr>
        <w:id w:val="-1486150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A277A" w:rsidRDefault="00BA277A">
          <w:pPr>
            <w:pStyle w:val="TOC"/>
          </w:pPr>
          <w:r>
            <w:rPr>
              <w:lang w:val="zh-CN"/>
            </w:rPr>
            <w:t>目录</w:t>
          </w:r>
        </w:p>
        <w:p w:rsidR="00BA277A" w:rsidRDefault="00BA27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91901" w:history="1">
            <w:r w:rsidRPr="00086D91">
              <w:rPr>
                <w:rStyle w:val="a6"/>
                <w:noProof/>
              </w:rPr>
              <w:t xml:space="preserve">1 </w:t>
            </w:r>
            <w:r w:rsidRPr="00086D91">
              <w:rPr>
                <w:rStyle w:val="a6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2" w:history="1">
            <w:r w:rsidRPr="00086D91">
              <w:rPr>
                <w:rStyle w:val="a6"/>
                <w:noProof/>
              </w:rPr>
              <w:t xml:space="preserve">2 </w:t>
            </w:r>
            <w:r w:rsidRPr="00086D91">
              <w:rPr>
                <w:rStyle w:val="a6"/>
                <w:rFonts w:hint="eastAsia"/>
                <w:noProof/>
              </w:rPr>
              <w:t>技术规范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3" w:history="1">
            <w:r w:rsidRPr="00086D91">
              <w:rPr>
                <w:rStyle w:val="a6"/>
                <w:noProof/>
              </w:rPr>
              <w:t>3 ETL</w:t>
            </w:r>
            <w:r w:rsidRPr="00086D91">
              <w:rPr>
                <w:rStyle w:val="a6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3491904" w:history="1">
            <w:r w:rsidRPr="00086D91">
              <w:rPr>
                <w:rStyle w:val="a6"/>
                <w:noProof/>
              </w:rPr>
              <w:t xml:space="preserve">3.1 </w:t>
            </w:r>
            <w:r w:rsidRPr="00086D91">
              <w:rPr>
                <w:rStyle w:val="a6"/>
                <w:rFonts w:hint="eastAsia"/>
                <w:noProof/>
              </w:rPr>
              <w:t>投放数据整合表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r>
            <w:rPr>
              <w:b/>
              <w:bCs/>
              <w:lang w:val="zh-CN"/>
            </w:rPr>
            <w:fldChar w:fldCharType="end"/>
          </w:r>
        </w:p>
      </w:sdtContent>
    </w:sdt>
    <w:p w:rsidR="00A5273A" w:rsidRDefault="00A5273A">
      <w:bookmarkStart w:id="0" w:name="_GoBack"/>
      <w:bookmarkEnd w:id="0"/>
    </w:p>
    <w:p w:rsidR="00AA53F4" w:rsidRDefault="00AA53F4">
      <w:pPr>
        <w:widowControl/>
        <w:jc w:val="left"/>
      </w:pPr>
      <w:r>
        <w:br w:type="page"/>
      </w:r>
    </w:p>
    <w:p w:rsidR="00AA53F4" w:rsidRDefault="00AA53F4" w:rsidP="004E394B">
      <w:pPr>
        <w:outlineLvl w:val="0"/>
      </w:pPr>
      <w:bookmarkStart w:id="1" w:name="_Toc453491901"/>
      <w:r>
        <w:rPr>
          <w:rFonts w:hint="eastAsia"/>
        </w:rPr>
        <w:lastRenderedPageBreak/>
        <w:t>1</w:t>
      </w:r>
      <w:r>
        <w:t xml:space="preserve"> </w:t>
      </w:r>
      <w:r w:rsidR="00294A5F">
        <w:rPr>
          <w:rFonts w:hint="eastAsia"/>
        </w:rPr>
        <w:t>前言</w:t>
      </w:r>
      <w:bookmarkEnd w:id="1"/>
    </w:p>
    <w:p w:rsidR="00294A5F" w:rsidRDefault="00AA3451">
      <w:pPr>
        <w:rPr>
          <w:rFonts w:hint="eastAsia"/>
        </w:rPr>
      </w:pPr>
      <w:r>
        <w:tab/>
      </w:r>
      <w:r>
        <w:rPr>
          <w:rFonts w:hint="eastAsia"/>
        </w:rPr>
        <w:t>本文</w:t>
      </w:r>
      <w:r>
        <w:t>主要定义原始日志</w:t>
      </w:r>
      <w:r w:rsidR="00203D6A">
        <w:rPr>
          <w:rFonts w:hint="eastAsia"/>
        </w:rPr>
        <w:t>经过整合</w:t>
      </w:r>
      <w:r w:rsidR="00203D6A">
        <w:t>后，生成</w:t>
      </w:r>
      <w:r w:rsidR="00203D6A">
        <w:rPr>
          <w:rFonts w:hint="eastAsia"/>
        </w:rPr>
        <w:t>清洗</w:t>
      </w:r>
      <w:r w:rsidR="00203D6A">
        <w:t>可用的不同中间数据</w:t>
      </w:r>
      <w:r w:rsidR="00203D6A">
        <w:rPr>
          <w:rFonts w:hint="eastAsia"/>
        </w:rPr>
        <w:t>，以</w:t>
      </w:r>
      <w:r w:rsidR="00203D6A">
        <w:t>满足不同数据业务需求。</w:t>
      </w:r>
    </w:p>
    <w:p w:rsidR="00294A5F" w:rsidRDefault="00294A5F"/>
    <w:p w:rsidR="00294A5F" w:rsidRDefault="00294A5F" w:rsidP="004E394B">
      <w:pPr>
        <w:outlineLvl w:val="0"/>
      </w:pPr>
      <w:bookmarkStart w:id="2" w:name="_Toc453491902"/>
      <w:r>
        <w:rPr>
          <w:rFonts w:hint="eastAsia"/>
        </w:rPr>
        <w:t>2</w:t>
      </w:r>
      <w:r>
        <w:t xml:space="preserve"> </w:t>
      </w:r>
      <w:r w:rsidR="00AA3451">
        <w:rPr>
          <w:rFonts w:hint="eastAsia"/>
        </w:rPr>
        <w:t>技术</w:t>
      </w:r>
      <w:r w:rsidR="00AA3451">
        <w:t>规范</w:t>
      </w:r>
      <w:bookmarkEnd w:id="2"/>
    </w:p>
    <w:p w:rsidR="00AA3451" w:rsidRDefault="003E6E22">
      <w:r>
        <w:tab/>
      </w:r>
      <w:r>
        <w:rPr>
          <w:rFonts w:hint="eastAsia"/>
        </w:rPr>
        <w:t>以</w:t>
      </w:r>
      <w:r>
        <w:t>离线的方式</w:t>
      </w:r>
      <w:r w:rsidR="004E394B">
        <w:rPr>
          <w:rFonts w:hint="eastAsia"/>
        </w:rPr>
        <w:t>经过</w:t>
      </w:r>
      <w:r w:rsidR="004E394B">
        <w:t>清洗、转换后</w:t>
      </w:r>
      <w:r>
        <w:t>存储在</w:t>
      </w:r>
      <w:r>
        <w:t>hadoop</w:t>
      </w:r>
      <w:r>
        <w:t>系统中。</w:t>
      </w:r>
    </w:p>
    <w:p w:rsidR="003E6E22" w:rsidRPr="003E6E22" w:rsidRDefault="003E6E22">
      <w:pPr>
        <w:rPr>
          <w:rFonts w:hint="eastAsia"/>
        </w:rPr>
      </w:pPr>
    </w:p>
    <w:p w:rsidR="00AA3451" w:rsidRDefault="00AA3451" w:rsidP="001D67FD">
      <w:pPr>
        <w:outlineLvl w:val="0"/>
      </w:pPr>
      <w:bookmarkStart w:id="3" w:name="_Toc453491903"/>
      <w:r>
        <w:t xml:space="preserve">3 </w:t>
      </w:r>
      <w:r w:rsidR="00542E7B">
        <w:rPr>
          <w:rFonts w:hint="eastAsia"/>
        </w:rPr>
        <w:t>ETL</w:t>
      </w:r>
      <w:r w:rsidR="00542E7B">
        <w:t>日志</w:t>
      </w:r>
      <w:bookmarkEnd w:id="3"/>
    </w:p>
    <w:p w:rsidR="00542E7B" w:rsidRDefault="00542E7B"/>
    <w:p w:rsidR="00542E7B" w:rsidRDefault="00542E7B" w:rsidP="001D67FD">
      <w:pPr>
        <w:outlineLvl w:val="1"/>
      </w:pPr>
      <w:bookmarkStart w:id="4" w:name="_Toc453491904"/>
      <w:r>
        <w:rPr>
          <w:rFonts w:hint="eastAsia"/>
        </w:rPr>
        <w:t>3</w:t>
      </w:r>
      <w:r>
        <w:t xml:space="preserve">.1 </w:t>
      </w:r>
      <w:r w:rsidR="00082D27">
        <w:rPr>
          <w:rFonts w:hint="eastAsia"/>
        </w:rPr>
        <w:t>投放</w:t>
      </w:r>
      <w:r w:rsidR="00082D27">
        <w:t>数据整合表</w:t>
      </w:r>
      <w:bookmarkEnd w:id="4"/>
    </w:p>
    <w:p w:rsidR="00DB7202" w:rsidRDefault="001D67FD">
      <w:pPr>
        <w:rPr>
          <w:rFonts w:hint="eastAsia"/>
        </w:rPr>
      </w:pPr>
      <w:r>
        <w:rPr>
          <w:rFonts w:hint="eastAsia"/>
        </w:rPr>
        <w:t>依赖</w:t>
      </w:r>
      <w:r>
        <w:t>：</w:t>
      </w:r>
      <w:r w:rsidR="008E1DAD">
        <w:rPr>
          <w:rFonts w:hint="eastAsia"/>
        </w:rPr>
        <w:t>a</w:t>
      </w:r>
      <w:r w:rsidR="008E1DAD">
        <w:t>d_request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ad_push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ad_win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ad_show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ad_click</w:t>
      </w:r>
      <w:r w:rsidR="008E1DAD">
        <w:rPr>
          <w:rFonts w:hint="eastAsia"/>
        </w:rPr>
        <w:t>，</w:t>
      </w:r>
      <w:r w:rsidR="008F1E2B">
        <w:rPr>
          <w:rFonts w:hint="eastAsia"/>
        </w:rPr>
        <w:t>以</w:t>
      </w:r>
      <w:r w:rsidR="008F1E2B">
        <w:rPr>
          <w:rFonts w:hint="eastAsia"/>
        </w:rPr>
        <w:t>ad_push</w:t>
      </w:r>
      <w:r w:rsidR="00AF305A">
        <w:rPr>
          <w:rFonts w:hint="eastAsia"/>
        </w:rPr>
        <w:t>的</w:t>
      </w:r>
      <w:r w:rsidR="00AF305A">
        <w:t>push id</w:t>
      </w:r>
      <w:r w:rsidR="00AF305A">
        <w:t>以及竞价</w:t>
      </w:r>
      <w:r w:rsidR="00AF305A">
        <w:t>id</w:t>
      </w:r>
      <w:r w:rsidR="00AF305A">
        <w:rPr>
          <w:rFonts w:hint="eastAsia"/>
        </w:rPr>
        <w:t>串联</w:t>
      </w:r>
      <w:r w:rsidR="00624701">
        <w:t>这些日志数据</w:t>
      </w:r>
      <w:r w:rsidR="00624701">
        <w:rPr>
          <w:rFonts w:hint="eastAsia"/>
        </w:rPr>
        <w:t>，</w:t>
      </w:r>
      <w:r w:rsidR="00624701">
        <w:t>即未发生</w:t>
      </w:r>
      <w:r w:rsidR="00624701">
        <w:rPr>
          <w:rFonts w:hint="eastAsia"/>
        </w:rPr>
        <w:t>push</w:t>
      </w:r>
      <w:r w:rsidR="00624701">
        <w:t>的</w:t>
      </w:r>
      <w:r w:rsidR="00624701">
        <w:t>request</w:t>
      </w:r>
      <w:r w:rsidR="00624701">
        <w:t>将</w:t>
      </w:r>
      <w:r w:rsidR="00624701">
        <w:rPr>
          <w:rFonts w:hint="eastAsia"/>
        </w:rPr>
        <w:t>不会</w:t>
      </w:r>
      <w:r w:rsidR="00624701">
        <w:t>生成该日志数据。</w:t>
      </w:r>
    </w:p>
    <w:p w:rsidR="001D67FD" w:rsidRDefault="001D67F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BA5266" w:rsidTr="00E31104">
        <w:tc>
          <w:tcPr>
            <w:tcW w:w="1860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BA5266" w:rsidTr="00E31104">
        <w:tc>
          <w:tcPr>
            <w:tcW w:w="8296" w:type="dxa"/>
            <w:gridSpan w:val="3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BA5266" w:rsidTr="00E31104">
        <w:tc>
          <w:tcPr>
            <w:tcW w:w="1860" w:type="dxa"/>
          </w:tcPr>
          <w:p w:rsidR="00BA5266" w:rsidRDefault="002C7F1B" w:rsidP="00E31104">
            <w:r>
              <w:rPr>
                <w:rFonts w:hint="eastAsia"/>
              </w:rPr>
              <w:t>log_name</w:t>
            </w:r>
          </w:p>
        </w:tc>
        <w:tc>
          <w:tcPr>
            <w:tcW w:w="1491" w:type="dxa"/>
          </w:tcPr>
          <w:p w:rsidR="00BA5266" w:rsidRDefault="002C7F1B" w:rsidP="00E3110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A5266" w:rsidRDefault="002C7F1B" w:rsidP="00E31104">
            <w:pPr>
              <w:rPr>
                <w:rFonts w:hint="eastAsia"/>
              </w:rPr>
            </w:pPr>
            <w:r>
              <w:rPr>
                <w:rFonts w:hint="eastAsia"/>
              </w:rPr>
              <w:t>etl_push_log</w:t>
            </w:r>
          </w:p>
        </w:tc>
      </w:tr>
      <w:tr w:rsidR="002C7F1B" w:rsidTr="00E31104">
        <w:tc>
          <w:tcPr>
            <w:tcW w:w="1860" w:type="dxa"/>
          </w:tcPr>
          <w:p w:rsidR="002C7F1B" w:rsidRPr="008F06AF" w:rsidRDefault="002C7F1B" w:rsidP="002C7F1B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491" w:type="dxa"/>
          </w:tcPr>
          <w:p w:rsidR="002C7F1B" w:rsidRDefault="002C7F1B" w:rsidP="002C7F1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2C7F1B" w:rsidRDefault="002C7F1B" w:rsidP="002C7F1B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号：</w:t>
            </w:r>
            <w:r>
              <w:t>V1.0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push_id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ad_request</w:t>
            </w:r>
          </w:p>
        </w:tc>
        <w:tc>
          <w:tcPr>
            <w:tcW w:w="1491" w:type="dxa"/>
          </w:tcPr>
          <w:p w:rsidR="00DC55EB" w:rsidRDefault="00DC55EB" w:rsidP="00DC55EB">
            <w:r>
              <w:t>int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ad_push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ad_win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ad_show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ad_click</w:t>
            </w:r>
          </w:p>
        </w:tc>
        <w:tc>
          <w:tcPr>
            <w:tcW w:w="1491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log_time</w:t>
            </w:r>
          </w:p>
        </w:tc>
        <w:tc>
          <w:tcPr>
            <w:tcW w:w="1491" w:type="dxa"/>
          </w:tcPr>
          <w:p w:rsidR="00DC55EB" w:rsidRDefault="00DC55EB" w:rsidP="00DC55EB">
            <w: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生成本</w:t>
            </w:r>
            <w:r>
              <w:t>日志的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8C34A7" w:rsidRDefault="00DC55EB" w:rsidP="00DC55EB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DC55EB" w:rsidTr="00E31104">
        <w:tc>
          <w:tcPr>
            <w:tcW w:w="1860" w:type="dxa"/>
          </w:tcPr>
          <w:p w:rsidR="00DC55EB" w:rsidRPr="00CC4F35" w:rsidRDefault="00DC55EB" w:rsidP="00DC55EB">
            <w:r>
              <w:t>log_src_serv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request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push</w:t>
            </w:r>
            <w:r>
              <w:t>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win</w:t>
            </w:r>
            <w:r>
              <w:t>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竞价</w:t>
            </w:r>
            <w:r>
              <w:t>成功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show</w:t>
            </w:r>
            <w:r>
              <w:t>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曝光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click_</w:t>
            </w:r>
            <w:r>
              <w:t>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点击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DC55EB" w:rsidRDefault="00DC55EB" w:rsidP="00DC55EB">
            <w:pPr>
              <w:rPr>
                <w:rFonts w:hint="eastAsia"/>
              </w:rPr>
            </w:pPr>
          </w:p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flow_src_ip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lastRenderedPageBreak/>
              <w:t>imp_id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slot_pos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3055D6" w:rsidRDefault="00DC55EB" w:rsidP="00DC55EB">
            <w:r>
              <w:t>user_ip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。受众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area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F2486A" w:rsidRDefault="00DC55EB" w:rsidP="00DC55EB">
            <w:r>
              <w:t>user_geo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地理</w:t>
            </w:r>
            <w:r>
              <w:t>位置，</w:t>
            </w:r>
            <w:r>
              <w:t>”</w:t>
            </w:r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DC55EB" w:rsidTr="00E31104">
        <w:tc>
          <w:tcPr>
            <w:tcW w:w="1860" w:type="dxa"/>
          </w:tcPr>
          <w:p w:rsidR="00DC55EB" w:rsidRPr="007201F0" w:rsidRDefault="00DC55EB" w:rsidP="00DC55EB">
            <w:r>
              <w:t>user_timezone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user_tags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FB43B4" w:rsidRDefault="00DC55EB" w:rsidP="00DC55EB">
            <w:r>
              <w:t>third_user_interest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受众兴趣</w:t>
            </w:r>
            <w:r>
              <w:t>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2487F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page_</w:t>
            </w:r>
            <w:r>
              <w:rPr>
                <w:rFonts w:hint="eastAsia"/>
              </w:rP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访问的页面来源地址</w:t>
            </w:r>
          </w:p>
        </w:tc>
      </w:tr>
      <w:tr w:rsidR="00DC55EB" w:rsidTr="00E31104">
        <w:tc>
          <w:tcPr>
            <w:tcW w:w="1860" w:type="dxa"/>
          </w:tcPr>
          <w:p w:rsidR="00DC55EB" w:rsidRPr="00CB0370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7C5809" w:rsidRDefault="00DC55EB" w:rsidP="00DC55EB">
            <w:r>
              <w:t>page_channel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pp_ver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pp_pkg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包名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pp_down_url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pp_publisher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发布商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pp_paid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DC55EB" w:rsidTr="00E31104">
        <w:tc>
          <w:tcPr>
            <w:tcW w:w="1860" w:type="dxa"/>
          </w:tcPr>
          <w:p w:rsidR="00DC55EB" w:rsidRPr="0084053B" w:rsidRDefault="00DC55EB" w:rsidP="00DC55EB">
            <w:r>
              <w:t>App_keywords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9614C" w:rsidRDefault="00DC55EB" w:rsidP="00DC55EB">
            <w:r>
              <w:t>App_cat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/iphone/mac/ipad/pad/phone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lastRenderedPageBreak/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idfa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idfa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imei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mei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Pr="002E004A" w:rsidRDefault="00DC55EB" w:rsidP="00DC55EB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11</w:t>
            </w:r>
            <w:r>
              <w:rPr>
                <w:b/>
              </w:rPr>
              <w:t>）</w:t>
            </w:r>
          </w:p>
        </w:tc>
        <w:tc>
          <w:tcPr>
            <w:tcW w:w="1491" w:type="dxa"/>
          </w:tcPr>
          <w:p w:rsidR="00DC55EB" w:rsidRDefault="00DC55EB" w:rsidP="00DC55EB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group_id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sponsor_id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agency_id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折扣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ad_cost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bid_price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7656C7" w:rsidTr="00E31104">
        <w:tc>
          <w:tcPr>
            <w:tcW w:w="1860" w:type="dxa"/>
          </w:tcPr>
          <w:p w:rsidR="007656C7" w:rsidRDefault="007656C7" w:rsidP="007656C7">
            <w:r>
              <w:rPr>
                <w:rFonts w:hint="eastAsia"/>
              </w:rPr>
              <w:t>pred_ctr</w:t>
            </w:r>
          </w:p>
        </w:tc>
        <w:tc>
          <w:tcPr>
            <w:tcW w:w="1491" w:type="dxa"/>
          </w:tcPr>
          <w:p w:rsidR="007656C7" w:rsidRDefault="007656C7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7656C7" w:rsidP="007656C7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7656C7" w:rsidTr="00E31104">
        <w:tc>
          <w:tcPr>
            <w:tcW w:w="1860" w:type="dxa"/>
          </w:tcPr>
          <w:p w:rsidR="007656C7" w:rsidRDefault="00FB0269" w:rsidP="007656C7">
            <w:r>
              <w:rPr>
                <w:rFonts w:hint="eastAsia"/>
              </w:rPr>
              <w:t>win_price</w:t>
            </w:r>
          </w:p>
        </w:tc>
        <w:tc>
          <w:tcPr>
            <w:tcW w:w="1491" w:type="dxa"/>
          </w:tcPr>
          <w:p w:rsidR="007656C7" w:rsidRDefault="00FB0269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FB0269" w:rsidP="007656C7">
            <w:pPr>
              <w:rPr>
                <w:rFonts w:hint="eastAsia"/>
              </w:rPr>
            </w:pPr>
            <w:r>
              <w:rPr>
                <w:rFonts w:hint="eastAsia"/>
              </w:rPr>
              <w:t>竞价</w:t>
            </w:r>
            <w:r>
              <w:t>成功价格</w:t>
            </w:r>
          </w:p>
        </w:tc>
      </w:tr>
      <w:tr w:rsidR="006C5D5C" w:rsidTr="00E31104">
        <w:tc>
          <w:tcPr>
            <w:tcW w:w="1860" w:type="dxa"/>
          </w:tcPr>
          <w:p w:rsidR="006C5D5C" w:rsidRDefault="006C5D5C" w:rsidP="007656C7">
            <w:pPr>
              <w:rPr>
                <w:rFonts w:hint="eastAsia"/>
              </w:rPr>
            </w:pPr>
          </w:p>
        </w:tc>
        <w:tc>
          <w:tcPr>
            <w:tcW w:w="1491" w:type="dxa"/>
          </w:tcPr>
          <w:p w:rsidR="006C5D5C" w:rsidRDefault="006C5D5C" w:rsidP="007656C7">
            <w:pPr>
              <w:rPr>
                <w:rFonts w:hint="eastAsia"/>
              </w:rPr>
            </w:pPr>
          </w:p>
        </w:tc>
        <w:tc>
          <w:tcPr>
            <w:tcW w:w="4945" w:type="dxa"/>
          </w:tcPr>
          <w:p w:rsidR="006C5D5C" w:rsidRDefault="006C5D5C" w:rsidP="007656C7">
            <w:pPr>
              <w:rPr>
                <w:rFonts w:hint="eastAsia"/>
              </w:rPr>
            </w:pPr>
          </w:p>
        </w:tc>
      </w:tr>
    </w:tbl>
    <w:p w:rsidR="00BA5266" w:rsidRPr="00BA5266" w:rsidRDefault="00BA5266">
      <w:pPr>
        <w:rPr>
          <w:rFonts w:hint="eastAsia"/>
        </w:rPr>
      </w:pPr>
    </w:p>
    <w:p w:rsidR="00DB7202" w:rsidRDefault="00DB7202">
      <w:pPr>
        <w:rPr>
          <w:rFonts w:hint="eastAsia"/>
        </w:rPr>
      </w:pPr>
    </w:p>
    <w:p w:rsidR="00AA3451" w:rsidRPr="00AA3451" w:rsidRDefault="00AA3451">
      <w:pPr>
        <w:rPr>
          <w:rFonts w:hint="eastAsia"/>
        </w:rPr>
      </w:pPr>
    </w:p>
    <w:sectPr w:rsidR="00AA3451" w:rsidRPr="00AA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73A" w:rsidRDefault="00A5273A" w:rsidP="00A5273A">
      <w:r>
        <w:separator/>
      </w:r>
    </w:p>
  </w:endnote>
  <w:endnote w:type="continuationSeparator" w:id="0">
    <w:p w:rsidR="00A5273A" w:rsidRDefault="00A5273A" w:rsidP="00A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73A" w:rsidRDefault="00A5273A" w:rsidP="00A5273A">
      <w:r>
        <w:separator/>
      </w:r>
    </w:p>
  </w:footnote>
  <w:footnote w:type="continuationSeparator" w:id="0">
    <w:p w:rsidR="00A5273A" w:rsidRDefault="00A5273A" w:rsidP="00A5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45"/>
    <w:rsid w:val="00012FEA"/>
    <w:rsid w:val="00082352"/>
    <w:rsid w:val="00082D27"/>
    <w:rsid w:val="000C7AA9"/>
    <w:rsid w:val="00133681"/>
    <w:rsid w:val="00150286"/>
    <w:rsid w:val="001D67FD"/>
    <w:rsid w:val="00203D6A"/>
    <w:rsid w:val="00206C22"/>
    <w:rsid w:val="00235711"/>
    <w:rsid w:val="00294A5F"/>
    <w:rsid w:val="002C7F1B"/>
    <w:rsid w:val="003A2DAC"/>
    <w:rsid w:val="003E6E22"/>
    <w:rsid w:val="003E7BB9"/>
    <w:rsid w:val="004E394B"/>
    <w:rsid w:val="005059AA"/>
    <w:rsid w:val="00542E7B"/>
    <w:rsid w:val="00544C21"/>
    <w:rsid w:val="00556BB0"/>
    <w:rsid w:val="00624701"/>
    <w:rsid w:val="006350A2"/>
    <w:rsid w:val="006C5D5C"/>
    <w:rsid w:val="0072014F"/>
    <w:rsid w:val="0072021E"/>
    <w:rsid w:val="007656C7"/>
    <w:rsid w:val="007A5C31"/>
    <w:rsid w:val="00883EB4"/>
    <w:rsid w:val="008E1DAD"/>
    <w:rsid w:val="008F1E2B"/>
    <w:rsid w:val="00A30508"/>
    <w:rsid w:val="00A5273A"/>
    <w:rsid w:val="00A61A76"/>
    <w:rsid w:val="00AA3451"/>
    <w:rsid w:val="00AA53F4"/>
    <w:rsid w:val="00AA746F"/>
    <w:rsid w:val="00AF1735"/>
    <w:rsid w:val="00AF305A"/>
    <w:rsid w:val="00B200A4"/>
    <w:rsid w:val="00B24E5C"/>
    <w:rsid w:val="00BA277A"/>
    <w:rsid w:val="00BA5266"/>
    <w:rsid w:val="00BC1722"/>
    <w:rsid w:val="00BD5572"/>
    <w:rsid w:val="00C269D7"/>
    <w:rsid w:val="00C45475"/>
    <w:rsid w:val="00D44F73"/>
    <w:rsid w:val="00D706D1"/>
    <w:rsid w:val="00DA02C0"/>
    <w:rsid w:val="00DA30B4"/>
    <w:rsid w:val="00DB7202"/>
    <w:rsid w:val="00DC55EB"/>
    <w:rsid w:val="00DF3236"/>
    <w:rsid w:val="00E51286"/>
    <w:rsid w:val="00EF1FD4"/>
    <w:rsid w:val="00F91045"/>
    <w:rsid w:val="00F914D5"/>
    <w:rsid w:val="00F91E58"/>
    <w:rsid w:val="00FA14AE"/>
    <w:rsid w:val="00FB0269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19ACCE-BC57-446B-9D95-695FFD7B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73A"/>
    <w:rPr>
      <w:sz w:val="18"/>
      <w:szCs w:val="18"/>
    </w:rPr>
  </w:style>
  <w:style w:type="table" w:styleId="a5">
    <w:name w:val="Table Grid"/>
    <w:basedOn w:val="a1"/>
    <w:uiPriority w:val="39"/>
    <w:rsid w:val="00C2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A27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2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77A"/>
  </w:style>
  <w:style w:type="paragraph" w:styleId="2">
    <w:name w:val="toc 2"/>
    <w:basedOn w:val="a"/>
    <w:next w:val="a"/>
    <w:autoRedefine/>
    <w:uiPriority w:val="39"/>
    <w:unhideWhenUsed/>
    <w:rsid w:val="00BA277A"/>
    <w:pPr>
      <w:ind w:leftChars="200" w:left="420"/>
    </w:pPr>
  </w:style>
  <w:style w:type="character" w:styleId="a6">
    <w:name w:val="Hyperlink"/>
    <w:basedOn w:val="a0"/>
    <w:uiPriority w:val="99"/>
    <w:unhideWhenUsed/>
    <w:rsid w:val="00BA2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AA2E-5B56-4E14-8B04-A9300A83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2016-06-12T02:25:00Z</dcterms:created>
  <dcterms:modified xsi:type="dcterms:W3CDTF">2016-06-12T02:49:00Z</dcterms:modified>
</cp:coreProperties>
</file>