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ACLs</w:t>
      </w:r>
    </w:p>
    <w:p>
      <w:pPr>
        <w:jc w:val="center"/>
      </w:pPr>
      <w:r>
        <w:rPr>
          <w:color w:val="2C7A7B"/>
          <w:sz w:val="26"/>
        </w:rPr>
        <w:t>Access Control Lists (standard and extended)</w:t>
      </w:r>
    </w:p>
    <w:p>
      <w:pPr>
        <w:jc w:val="center"/>
      </w:pPr>
      <w:r>
        <w:rPr>
          <w:b/>
          <w:sz w:val="28"/>
        </w:rPr>
        <w:br/>
        <w:t>32 Questions</w:t>
      </w:r>
    </w:p>
    <w:p>
      <w:pPr>
        <w:jc w:val="center"/>
      </w:pPr>
      <w:r>
        <w:rPr>
          <w:color w:val="666666"/>
          <w:sz w:val="20"/>
        </w:rPr>
        <w:t>Multiple Choice: 32 | Drag &amp; Drop: 0</w:t>
      </w:r>
    </w:p>
    <w:p>
      <w:pPr>
        <w:jc w:val="center"/>
      </w:pPr>
      <w:r>
        <w:rPr>
          <w:color w:val="666666"/>
          <w:sz w:val="20"/>
        </w:rPr>
        <w:t>Sources: V7.1 (6) | V80.2 (26)</w:t>
      </w:r>
    </w:p>
    <w:p>
      <w:pPr>
        <w:jc w:val="center"/>
      </w:pPr>
      <w:r>
        <w:rPr>
          <w:color w:val="666666"/>
          <w:sz w:val="20"/>
        </w:rPr>
        <w:t>Topic 1: 9 | Topic 2: 8 | Topic 3: 3 | Topic 4: 8 | Topic 5: 4</w:t>
      </w:r>
    </w:p>
    <w:p>
      <w:r>
        <w:br w:type="page"/>
      </w:r>
    </w:p>
    <w:p>
      <w:pPr>
        <w:pStyle w:val="Heading2"/>
      </w:pPr>
      <w:r>
        <w:t>Question 73  (Topic 2)  —  Multiple Choice  [V7.1]</w:t>
      </w:r>
    </w:p>
    <w:p>
      <w:r>
        <w:t>While examining excessive traffic on the network, it is noted that all</w:t>
      </w:r>
    </w:p>
    <w:p>
      <w:r>
        <w:t>incoming packets on an interface appear to be allowed even though an</w:t>
      </w:r>
    </w:p>
    <w:p>
      <w:r>
        <w:t>IPv4 ACL is applied to the interface.</w:t>
      </w:r>
    </w:p>
    <w:p>
      <w:r>
        <w:t>Which two misconfigurations cause this behavior? (Choose two)</w:t>
      </w:r>
    </w:p>
    <w:p/>
    <w:p>
      <w:r>
        <w:rPr>
          <w:b/>
          <w:color w:val="1A365D"/>
        </w:rPr>
        <w:t xml:space="preserve">A.  </w:t>
      </w:r>
      <w:r>
        <w:t>The packets fail to match any permit statement</w:t>
      </w:r>
    </w:p>
    <w:p>
      <w:r>
        <w:rPr>
          <w:b/>
          <w:color w:val="1A365D"/>
        </w:rPr>
        <w:t xml:space="preserve">B.  </w:t>
      </w:r>
      <w:r>
        <w:t>A matching permit statement is too high in the access test</w:t>
      </w:r>
    </w:p>
    <w:p>
      <w:r>
        <w:rPr>
          <w:b/>
          <w:color w:val="1A365D"/>
        </w:rPr>
        <w:t xml:space="preserve">C.  </w:t>
      </w:r>
      <w:r>
        <w:t>A matching permit statement is too broadly defined</w:t>
      </w:r>
    </w:p>
    <w:p>
      <w:r>
        <w:rPr>
          <w:b/>
          <w:color w:val="1A365D"/>
        </w:rPr>
        <w:t xml:space="preserve">D.  </w:t>
      </w:r>
      <w:r>
        <w:t>The ACL is empty</w:t>
      </w:r>
    </w:p>
    <w:p>
      <w:r>
        <w:rPr>
          <w:b/>
          <w:color w:val="1A365D"/>
        </w:rPr>
        <w:t xml:space="preserve">E.  </w:t>
      </w:r>
      <w:r>
        <w:t>A matching deny statement is too high in the access list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185  (Topic 2)  —  Multiple Choice  [V7.1]</w:t>
      </w:r>
    </w:p>
    <w:p>
      <w:r>
        <w:t>What is a characteristic of private IPv4 addressing?</w:t>
      </w:r>
    </w:p>
    <w:p/>
    <w:p>
      <w:r>
        <w:rPr>
          <w:b/>
          <w:color w:val="1A365D"/>
        </w:rPr>
        <w:t xml:space="preserve">A.  </w:t>
      </w:r>
      <w:r>
        <w:t>traverse the Internet when an outbound ACL is applied</w:t>
      </w:r>
    </w:p>
    <w:p>
      <w:r>
        <w:rPr>
          <w:b/>
          <w:color w:val="1A365D"/>
        </w:rPr>
        <w:t xml:space="preserve">B.  </w:t>
      </w:r>
      <w:r>
        <w:t>issued by IANA in conjunction with an autonomous system number</w:t>
      </w:r>
    </w:p>
    <w:p>
      <w:r>
        <w:rPr>
          <w:b/>
          <w:color w:val="1A365D"/>
        </w:rPr>
        <w:t xml:space="preserve">C.  </w:t>
      </w:r>
      <w:r>
        <w:t>composed of up to 65.536 available addresses</w:t>
      </w:r>
    </w:p>
    <w:p>
      <w:r>
        <w:rPr>
          <w:b/>
          <w:color w:val="1A365D"/>
        </w:rPr>
        <w:t xml:space="preserve">D.  </w:t>
      </w:r>
      <w:r>
        <w:t>used without tracking or registration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270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access list is created to deny Telnet access from host PC-1 to</w:t>
      </w:r>
    </w:p>
    <w:p>
      <w:r>
        <w:t>RTR-1 and allow access from all other hosts A Telnet attempt from PC-2</w:t>
      </w:r>
    </w:p>
    <w:p>
      <w:r>
        <w:t>gives this message:\"% Connection refused by remote host\" Without</w:t>
      </w:r>
    </w:p>
    <w:p>
      <w:r>
        <w:t>allowing Telnet access from PC-1, which action must be taken to permit</w:t>
      </w:r>
    </w:p>
    <w:p>
      <w:r>
        <w:t>the traffic?</w:t>
      </w:r>
    </w:p>
    <w:p/>
    <w:p>
      <w:r>
        <w:rPr>
          <w:b/>
          <w:color w:val="1A365D"/>
        </w:rPr>
        <w:t xml:space="preserve">A.  </w:t>
      </w:r>
      <w:r>
        <w:t>Add the access-list 10 permit any command to the configuration</w:t>
      </w:r>
    </w:p>
    <w:p>
      <w:r>
        <w:rPr>
          <w:b/>
          <w:color w:val="1A365D"/>
        </w:rPr>
        <w:t xml:space="preserve">B.  </w:t>
      </w:r>
      <w:r>
        <w:t>Remove the access-class 10 in command from line vty 0.4.</w:t>
      </w:r>
    </w:p>
    <w:p>
      <w:r>
        <w:rPr>
          <w:b/>
          <w:color w:val="1A365D"/>
        </w:rPr>
        <w:t xml:space="preserve">C.  </w:t>
      </w:r>
      <w:r>
        <w:t>Add the ip access-group 10 out command to interface g0/0.</w:t>
      </w:r>
    </w:p>
    <w:p>
      <w:r>
        <w:rPr>
          <w:b/>
          <w:color w:val="1A365D"/>
        </w:rPr>
        <w:t xml:space="preserve">D.  </w:t>
      </w:r>
      <w:r>
        <w:t>Remove the password command from line vty 0 4.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498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An access list is required to permit traffic from any host on</w:t>
      </w:r>
    </w:p>
    <w:p>
      <w:r>
        <w:t>interface G0/0 and deny traffic from interface G/0/1. Which access</w:t>
      </w:r>
    </w:p>
    <w:p>
      <w:r>
        <w:t>list must be applied?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512  (Topic 1)  —  Multiple Choice  [V7.1]</w:t>
      </w:r>
    </w:p>
    <w:p>
      <w:r>
        <w:t>Which feature on the Cisco Wireless LAN Controller when enabled</w:t>
      </w:r>
    </w:p>
    <w:p>
      <w:r>
        <w:t>restricts management access from specific networks?</w:t>
      </w:r>
    </w:p>
    <w:p/>
    <w:p>
      <w:r>
        <w:rPr>
          <w:b/>
          <w:color w:val="1A365D"/>
        </w:rPr>
        <w:t xml:space="preserve">A.  </w:t>
      </w:r>
      <w:r>
        <w:t>CPU ACL</w:t>
      </w:r>
    </w:p>
    <w:p>
      <w:r>
        <w:rPr>
          <w:b/>
          <w:color w:val="1A365D"/>
        </w:rPr>
        <w:t xml:space="preserve">B.  </w:t>
      </w:r>
      <w:r>
        <w:t>TACACS</w:t>
      </w:r>
    </w:p>
    <w:p>
      <w:r>
        <w:rPr>
          <w:b/>
          <w:color w:val="1A365D"/>
        </w:rPr>
        <w:t xml:space="preserve">C.  </w:t>
      </w:r>
      <w:r>
        <w:t>Flex ACL</w:t>
      </w:r>
    </w:p>
    <w:p>
      <w:r>
        <w:rPr>
          <w:b/>
          <w:color w:val="1A365D"/>
        </w:rPr>
        <w:t xml:space="preserve">D.  </w:t>
      </w:r>
      <w:r>
        <w:t>RADIUS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[https://www.cisco.com/c/en/us/support/docs/wireless-mobility/wlan-security/71978-acl-wlc.html](http://www.cisco.com/c/en/us/support/docs/wireless-mobility/wlan-security/71978-acl-wlc.html)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610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A network administrator must permit SSH access to remotely manage</w:t>
      </w:r>
    </w:p>
    <w:p>
      <w:r>
        <w:t>routers in a network. The operations team resides on the 10.20.1.0/25</w:t>
      </w:r>
    </w:p>
    <w:p>
      <w:r>
        <w:t>network. Which command will accomplish this task?</w:t>
      </w:r>
    </w:p>
    <w:p/>
    <w:p>
      <w:r>
        <w:rPr>
          <w:b/>
          <w:color w:val="1A365D"/>
        </w:rPr>
        <w:t xml:space="preserve">A.  </w:t>
      </w:r>
      <w:r>
        <w:t>access-list 2699 permit udp 10.20.1.0 0.0.0.255</w:t>
      </w:r>
    </w:p>
    <w:p>
      <w:r>
        <w:rPr>
          <w:b/>
          <w:color w:val="1A365D"/>
        </w:rPr>
        <w:t xml:space="preserve">B.  </w:t>
      </w:r>
      <w:r>
        <w:t>no access-list 2699 deny tcp any 10.20.1.0 0.0.0.127 eq 22</w:t>
      </w:r>
    </w:p>
    <w:p>
      <w:r>
        <w:rPr>
          <w:b/>
          <w:color w:val="1A365D"/>
        </w:rPr>
        <w:t xml:space="preserve">C.  </w:t>
      </w:r>
      <w:r>
        <w:t>access-list 2699 permit tcp any 10.20.1.0 0.0.0.255 eq 22</w:t>
      </w:r>
    </w:p>
    <w:p>
      <w:r>
        <w:rPr>
          <w:b/>
          <w:color w:val="1A365D"/>
        </w:rPr>
        <w:t xml:space="preserve">D.  </w:t>
      </w:r>
      <w:r>
        <w:t>no access-list 2699 deny ip any 10.20.1.0 0.0.0.255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Note : Already a statement is there in last to allow SSH Traffic for</w:t>
      </w:r>
    </w:p>
    <w:p>
      <w:r>
        <w:rPr>
          <w:sz w:val="20"/>
        </w:rPr>
        <w:t>network 10.20.1.0 0.0.0.127, but Second statement says deny ip any</w:t>
      </w:r>
    </w:p>
    <w:p>
      <w:r>
        <w:rPr>
          <w:sz w:val="20"/>
        </w:rPr>
        <w:t>10.20.1.0 0.0.0.255, so how it will work once it is denied. So the</w:t>
      </w:r>
    </w:p>
    <w:p>
      <w:r>
        <w:rPr>
          <w:sz w:val="20"/>
        </w:rPr>
        <w:t>right answer is remove the \-\-- no access-list 2699 deny ip any</w:t>
      </w:r>
    </w:p>
    <w:p>
      <w:r>
        <w:rPr>
          <w:sz w:val="20"/>
        </w:rPr>
        <w:t>10.20.1.0 0.0.0.255.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An extended ACL has been configured and applied to router R2 The configuration failed to work as</w:t>
      </w:r>
    </w:p>
    <w:p>
      <w:r>
        <w:t>intended Which two changes stop outbound traffic on TCP ports 25 and 80 to 10.0.20 0 26 from the 10.0.10</w:t>
      </w:r>
    </w:p>
    <w:p>
      <w:r>
        <w:t>0/26 subnet while still allowing all other traffic? (Choose two )</w:t>
      </w:r>
    </w:p>
    <w:p/>
    <w:p>
      <w:r>
        <w:rPr>
          <w:b/>
          <w:color w:val="1A365D"/>
        </w:rPr>
        <w:t xml:space="preserve">A.  </w:t>
      </w:r>
      <w:r>
        <w:t>Add a "permit ip any any" statement to the begining of ACL 101 for allowed traffic.</w:t>
      </w:r>
    </w:p>
    <w:p>
      <w:r>
        <w:rPr>
          <w:b/>
          <w:color w:val="1A365D"/>
        </w:rPr>
        <w:t xml:space="preserve">B.  </w:t>
      </w:r>
      <w:r>
        <w:t>Add a "permit ip any any" statement at the end of ACL 101 for allowed traffic</w:t>
      </w:r>
    </w:p>
    <w:p>
      <w:r>
        <w:rPr>
          <w:b/>
          <w:color w:val="1A365D"/>
        </w:rPr>
        <w:t xml:space="preserve">C.  </w:t>
      </w:r>
      <w:r>
        <w:t>The source and destination IPs must be swapped in ACL 101</w:t>
      </w:r>
    </w:p>
    <w:p>
      <w:r>
        <w:rPr>
          <w:b/>
          <w:color w:val="1A365D"/>
        </w:rPr>
        <w:t xml:space="preserve">D.  </w:t>
      </w:r>
      <w:r>
        <w:t>The ACL must be configured the Gi0/2 interface inbound on R1</w:t>
      </w:r>
    </w:p>
    <w:p>
      <w:r>
        <w:rPr>
          <w:b/>
          <w:color w:val="1A365D"/>
        </w:rPr>
        <w:t xml:space="preserve">E.  </w:t>
      </w:r>
      <w:r>
        <w:t>The ACL must be moved to the Gi0/1 interface outbound on R2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  (Topic 1)  —  Multiple Choice  [V80.2]</w:t>
      </w:r>
    </w:p>
    <w:p>
      <w:r>
        <w:t>Which feature on the Cisco Wireless LAN Controller when enabled restricts management access from</w:t>
      </w:r>
    </w:p>
    <w:p>
      <w:r>
        <w:t>specific networks?</w:t>
      </w:r>
    </w:p>
    <w:p/>
    <w:p>
      <w:r>
        <w:rPr>
          <w:b/>
          <w:color w:val="1A365D"/>
        </w:rPr>
        <w:t xml:space="preserve">A.  </w:t>
      </w:r>
      <w:r>
        <w:t>CPU ACL</w:t>
      </w:r>
    </w:p>
    <w:p>
      <w:r>
        <w:rPr>
          <w:b/>
          <w:color w:val="1A365D"/>
        </w:rPr>
        <w:t xml:space="preserve">B.  </w:t>
      </w:r>
      <w:r>
        <w:t>TACACS</w:t>
      </w:r>
    </w:p>
    <w:p>
      <w:r>
        <w:rPr>
          <w:b/>
          <w:color w:val="1A365D"/>
        </w:rPr>
        <w:t xml:space="preserve">C.  </w:t>
      </w:r>
      <w:r>
        <w:t>Flex ACL</w:t>
      </w:r>
    </w:p>
    <w:p>
      <w:r>
        <w:rPr>
          <w:b/>
          <w:color w:val="1A365D"/>
        </w:rPr>
        <w:t xml:space="preserve">D.  </w:t>
      </w:r>
      <w:r>
        <w:t>RADIUS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  (Topic 1)  —  Multiple Choice  [V80.2]</w:t>
      </w:r>
    </w:p>
    <w:p>
      <w:r>
        <w:t>What is a practice that protects a network from VLAN hopping attacks?</w:t>
      </w:r>
    </w:p>
    <w:p/>
    <w:p>
      <w:r>
        <w:rPr>
          <w:b/>
          <w:color w:val="1A365D"/>
        </w:rPr>
        <w:t xml:space="preserve">A.  </w:t>
      </w:r>
      <w:r>
        <w:t>Enable dynamic ARP inspection</w:t>
      </w:r>
    </w:p>
    <w:p>
      <w:r>
        <w:rPr>
          <w:b/>
          <w:color w:val="1A365D"/>
        </w:rPr>
        <w:t xml:space="preserve">B.  </w:t>
      </w:r>
      <w:r>
        <w:t>Configure an ACL to prevent traffic from changing VLANs</w:t>
      </w:r>
    </w:p>
    <w:p>
      <w:r>
        <w:rPr>
          <w:b/>
          <w:color w:val="1A365D"/>
        </w:rPr>
        <w:t xml:space="preserve">C.  </w:t>
      </w:r>
      <w:r>
        <w:t>Change native VLAN to an unused VLAN ID</w:t>
      </w:r>
    </w:p>
    <w:p>
      <w:r>
        <w:rPr>
          <w:b/>
          <w:color w:val="1A365D"/>
        </w:rPr>
        <w:t xml:space="preserve">D.  </w:t>
      </w:r>
      <w:r>
        <w:t>Implement port security on internet-facing VLANs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119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An access list is required to permit traffic from any host on interface G0/0 and deny traffic from interface</w:t>
      </w:r>
    </w:p>
    <w:p>
      <w:r>
        <w:t>G/0/1. Which access list must be applied?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133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administrator must permit SSH access to remotely manage routers in a network. The operations</w:t>
      </w:r>
    </w:p>
    <w:p>
      <w:r>
        <w:t>team resides on the 10.20.1.0/25 network. Which command will accomplish this task?</w:t>
      </w:r>
    </w:p>
    <w:p/>
    <w:p>
      <w:r>
        <w:rPr>
          <w:b/>
          <w:color w:val="1A365D"/>
        </w:rPr>
        <w:t xml:space="preserve">A.  </w:t>
      </w:r>
      <w:r>
        <w:t>access-list 2699 permit udp 10.20.1.0 0.0.0.255</w:t>
      </w:r>
    </w:p>
    <w:p>
      <w:r>
        <w:rPr>
          <w:b/>
          <w:color w:val="1A365D"/>
        </w:rPr>
        <w:t xml:space="preserve">B.  </w:t>
      </w:r>
      <w:r>
        <w:t>no access-list 2699 deny tcp any 10.20.1.0 0.0.0.127 eq 22</w:t>
      </w:r>
    </w:p>
    <w:p>
      <w:r>
        <w:rPr>
          <w:b/>
          <w:color w:val="1A365D"/>
        </w:rPr>
        <w:t xml:space="preserve">C.  </w:t>
      </w:r>
      <w:r>
        <w:t>access-list 2699 permit tcp any 10.20.1.0 0.0.0.255 eq 22</w:t>
      </w:r>
    </w:p>
    <w:p>
      <w:r>
        <w:rPr>
          <w:b/>
          <w:color w:val="1A365D"/>
        </w:rPr>
        <w:t xml:space="preserve">D.  </w:t>
      </w:r>
      <w:r>
        <w:t>no access-list 2699 deny ip any 10.20.1.0 0.0.0.255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221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on RTR-1 denies SSH access from PC-1 to any RTR-1 interface and allows all other</w:t>
      </w:r>
    </w:p>
    <w:p>
      <w:r>
        <w:t>traffic?</w:t>
      </w:r>
    </w:p>
    <w:p/>
    <w:p>
      <w:r>
        <w:rPr>
          <w:b/>
          <w:color w:val="1A365D"/>
        </w:rPr>
        <w:t xml:space="preserve">A.  </w:t>
      </w:r>
      <w:r>
        <w:t>access-list 100 deny tcp host 172.16.1.33 any eq 22 access-list 100 permit ip any anyinterface</w:t>
      </w:r>
    </w:p>
    <w:p>
      <w:r>
        <w:t xml:space="preserve">    GigabitEthernet0/0 ip access-group 100 in</w:t>
      </w:r>
    </w:p>
    <w:p>
      <w:r>
        <w:rPr>
          <w:b/>
          <w:color w:val="1A365D"/>
        </w:rPr>
        <w:t xml:space="preserve">B.  </w:t>
      </w:r>
      <w:r>
        <w:t>access-list 100 deny tcp host 172.16.1.33 any eq 22 access-list 100 permit ip any anyline vty 0 15 ip</w:t>
      </w:r>
    </w:p>
    <w:p>
      <w:r>
        <w:t xml:space="preserve">    access-group 100 in</w:t>
      </w:r>
    </w:p>
    <w:p>
      <w:r>
        <w:rPr>
          <w:b/>
          <w:color w:val="1A365D"/>
        </w:rPr>
        <w:t xml:space="preserve">C.  </w:t>
      </w:r>
      <w:r>
        <w:t>access-list 100 deny tcp host 172.16.1.33 any eq 23 access-list 100 permit ip any anyinterface</w:t>
      </w:r>
    </w:p>
    <w:p>
      <w:r>
        <w:t xml:space="preserve">    GigabitEthernet0/0 ip access-group 100 in</w:t>
      </w:r>
    </w:p>
    <w:p>
      <w:r>
        <w:rPr>
          <w:b/>
          <w:color w:val="1A365D"/>
        </w:rPr>
        <w:t xml:space="preserve">D.  </w:t>
      </w:r>
      <w:r>
        <w:t>access-list 100 deny tcp host 172.16.1.33 any eq 23 access-list 100 permit ip any anyline vty 0 15 ip</w:t>
      </w:r>
    </w:p>
    <w:p>
      <w:r>
        <w:t xml:space="preserve">    access-group 100 in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241  (Topic 2)  —  Multiple Choice  [V80.2]</w:t>
      </w:r>
    </w:p>
    <w:p>
      <w:r>
        <w:t>What is a characteristic of private IPv4 addressing?</w:t>
      </w:r>
    </w:p>
    <w:p/>
    <w:p>
      <w:r>
        <w:rPr>
          <w:b/>
          <w:color w:val="1A365D"/>
        </w:rPr>
        <w:t xml:space="preserve">A.  </w:t>
      </w:r>
      <w:r>
        <w:t>traverse the Internet when an outbound ACL is applied</w:t>
      </w:r>
    </w:p>
    <w:p>
      <w:r>
        <w:rPr>
          <w:b/>
          <w:color w:val="1A365D"/>
        </w:rPr>
        <w:t xml:space="preserve">B.  </w:t>
      </w:r>
      <w:r>
        <w:t>issued by IANA in conjunction with an autonomous system number</w:t>
      </w:r>
    </w:p>
    <w:p>
      <w:r>
        <w:rPr>
          <w:b/>
          <w:color w:val="1A365D"/>
        </w:rPr>
        <w:t xml:space="preserve">C.  </w:t>
      </w:r>
      <w:r>
        <w:t>composed of up to 65.536 available addresses</w:t>
      </w:r>
    </w:p>
    <w:p>
      <w:r>
        <w:rPr>
          <w:b/>
          <w:color w:val="1A365D"/>
        </w:rPr>
        <w:t xml:space="preserve">D.  </w:t>
      </w:r>
      <w:r>
        <w:t>used without tracking or registration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317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administrator has been tasked with securing VTY access to a router. Which access-list entry</w:t>
      </w:r>
    </w:p>
    <w:p>
      <w:r>
        <w:t>accomplishes this task?</w:t>
      </w:r>
    </w:p>
    <w:p/>
    <w:p>
      <w:r>
        <w:rPr>
          <w:b/>
          <w:color w:val="1A365D"/>
        </w:rPr>
        <w:t xml:space="preserve">A.  </w:t>
      </w:r>
      <w:r>
        <w:t>access-list 101 permit tcp 10.1.10 0.0.0.255 172.16.10 0.0.0.255 eq ssh</w:t>
      </w:r>
    </w:p>
    <w:p>
      <w:r>
        <w:rPr>
          <w:b/>
          <w:color w:val="1A365D"/>
        </w:rPr>
        <w:t xml:space="preserve">B.  </w:t>
      </w:r>
      <w:r>
        <w:t>access-list 101 permit tcp 10.11.0 0.0.0.255 172.16.10 0.0.0.255 eq scp</w:t>
      </w:r>
    </w:p>
    <w:p>
      <w:r>
        <w:rPr>
          <w:b/>
          <w:color w:val="1A365D"/>
        </w:rPr>
        <w:t xml:space="preserve">C.  </w:t>
      </w:r>
      <w:r>
        <w:t>access-list 101 permit tcp 10.11.0 0.0.0.255 172.16.10 0.0.0.255 eq telnet</w:t>
      </w:r>
    </w:p>
    <w:p>
      <w:r>
        <w:rPr>
          <w:b/>
          <w:color w:val="1A365D"/>
        </w:rPr>
        <w:t xml:space="preserve">D.  </w:t>
      </w:r>
      <w:r>
        <w:t>access-list 101 permit tcp 10.1.10 0.0.0.255 172.16.10 0.0.0.255 eq https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355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effect of this configuration?</w:t>
      </w:r>
    </w:p>
    <w:p/>
    <w:p>
      <w:r>
        <w:rPr>
          <w:b/>
          <w:color w:val="1A365D"/>
        </w:rPr>
        <w:t xml:space="preserve">A.  </w:t>
      </w:r>
      <w:r>
        <w:t>The switch port interface trust state becomes untrusted</w:t>
      </w:r>
    </w:p>
    <w:p>
      <w:r>
        <w:rPr>
          <w:b/>
          <w:color w:val="1A365D"/>
        </w:rPr>
        <w:t xml:space="preserve">B.  </w:t>
      </w:r>
      <w:r>
        <w:t>The switch port remains administratively down until the interface is connected to another switch</w:t>
      </w:r>
    </w:p>
    <w:p>
      <w:r>
        <w:rPr>
          <w:b/>
          <w:color w:val="1A365D"/>
        </w:rPr>
        <w:t xml:space="preserve">C.  </w:t>
      </w:r>
      <w:r>
        <w:t>Dynamic ARP inspection is disabled because the ARP ACL is missing</w:t>
      </w:r>
    </w:p>
    <w:p>
      <w:r>
        <w:rPr>
          <w:b/>
          <w:color w:val="1A365D"/>
        </w:rPr>
        <w:t xml:space="preserve">D.  </w:t>
      </w:r>
      <w:r>
        <w:t>The switch port remains down until it is configured to trust or untrust incoming packets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403  (Topic 2)  —  Multiple Choice  [V80.2]</w:t>
      </w:r>
    </w:p>
    <w:p>
      <w:r>
        <w:t>While examining excessive traffic on the network, it is noted that all incoming packets on an interface</w:t>
      </w:r>
    </w:p>
    <w:p>
      <w:r>
        <w:t>appear to be allowed even though an IPv4 ACL is applied to the interface.</w:t>
      </w:r>
    </w:p>
    <w:p>
      <w:r>
        <w:t>Which two misconfigurations cause this behavior? (Choose two)</w:t>
      </w:r>
    </w:p>
    <w:p/>
    <w:p>
      <w:r>
        <w:rPr>
          <w:b/>
          <w:color w:val="1A365D"/>
        </w:rPr>
        <w:t xml:space="preserve">A.  </w:t>
      </w:r>
      <w:r>
        <w:t>The packets fail to match any permit statement</w:t>
      </w:r>
    </w:p>
    <w:p>
      <w:r>
        <w:rPr>
          <w:b/>
          <w:color w:val="1A365D"/>
        </w:rPr>
        <w:t xml:space="preserve">B.  </w:t>
      </w:r>
      <w:r>
        <w:t>A matching permit statement is too high in the access test</w:t>
      </w:r>
    </w:p>
    <w:p>
      <w:r>
        <w:rPr>
          <w:b/>
          <w:color w:val="1A365D"/>
        </w:rPr>
        <w:t xml:space="preserve">C.  </w:t>
      </w:r>
      <w:r>
        <w:t>A matching permit statement is too broadly defined</w:t>
      </w:r>
    </w:p>
    <w:p>
      <w:r>
        <w:rPr>
          <w:b/>
          <w:color w:val="1A365D"/>
        </w:rPr>
        <w:t xml:space="preserve">D.  </w:t>
      </w:r>
      <w:r>
        <w:t>The ACL is empty</w:t>
      </w:r>
    </w:p>
    <w:p>
      <w:r>
        <w:rPr>
          <w:b/>
          <w:color w:val="1A365D"/>
        </w:rPr>
        <w:t xml:space="preserve">E.  </w:t>
      </w:r>
      <w:r>
        <w:t>A matching deny statement is too high in the access list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414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access list is created to deny Telnet access from host PC-1 to RTR-1 and allow access from all other</w:t>
      </w:r>
    </w:p>
    <w:p>
      <w:r>
        <w:t>hosts A Telnet attempt from PC-2 gives this message:"% Connection refused by remote host" Without</w:t>
      </w:r>
    </w:p>
    <w:p>
      <w:r>
        <w:t>allowing Telnet access from PC-1, which action must be taken to permit the traffic?</w:t>
      </w:r>
    </w:p>
    <w:p/>
    <w:p>
      <w:r>
        <w:rPr>
          <w:b/>
          <w:color w:val="1A365D"/>
        </w:rPr>
        <w:t xml:space="preserve">A.  </w:t>
      </w:r>
      <w:r>
        <w:t>Add the access-list 10 permit any command to the configuration</w:t>
      </w:r>
    </w:p>
    <w:p>
      <w:r>
        <w:rPr>
          <w:b/>
          <w:color w:val="1A365D"/>
        </w:rPr>
        <w:t xml:space="preserve">B.  </w:t>
      </w:r>
      <w:r>
        <w:t>Remove the access-class 10 in command from line vty 0.4.</w:t>
      </w:r>
    </w:p>
    <w:p>
      <w:r>
        <w:rPr>
          <w:b/>
          <w:color w:val="1A365D"/>
        </w:rPr>
        <w:t xml:space="preserve">C.  </w:t>
      </w:r>
      <w:r>
        <w:t>Add the ip access-group 10 out command to interface g0/0.</w:t>
      </w:r>
    </w:p>
    <w:p>
      <w:r>
        <w:rPr>
          <w:b/>
          <w:color w:val="1A365D"/>
        </w:rPr>
        <w:t xml:space="preserve">D.  </w:t>
      </w:r>
      <w:r>
        <w:t>Remove the password command from line vty 0 4.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458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How should the configuration be updated to allow PC1 and PC2 access to the Internet?</w:t>
      </w:r>
    </w:p>
    <w:p/>
    <w:p>
      <w:r>
        <w:rPr>
          <w:b/>
          <w:color w:val="1A365D"/>
        </w:rPr>
        <w:t xml:space="preserve">A.  </w:t>
      </w:r>
      <w:r>
        <w:t>Modify the configured number of the second access list.</w:t>
      </w:r>
    </w:p>
    <w:p>
      <w:r>
        <w:rPr>
          <w:b/>
          <w:color w:val="1A365D"/>
        </w:rPr>
        <w:t xml:space="preserve">B.  </w:t>
      </w:r>
      <w:r>
        <w:t>Add either the ip nat {inside|outside} command under both interfaces.</w:t>
      </w:r>
    </w:p>
    <w:p>
      <w:r>
        <w:rPr>
          <w:b/>
          <w:color w:val="1A365D"/>
        </w:rPr>
        <w:t xml:space="preserve">C.  </w:t>
      </w:r>
      <w:r>
        <w:t>Remove the overload keyword from the ip nat inside source command.</w:t>
      </w:r>
    </w:p>
    <w:p>
      <w:r>
        <w:rPr>
          <w:b/>
          <w:color w:val="1A365D"/>
        </w:rPr>
        <w:t xml:space="preserve">D.  </w:t>
      </w:r>
      <w:r>
        <w:t>Change the ip nat inside source command to use interface GigabitEthernet0/0.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476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enables DHCP addressing for hosts connected to interface FastEthernetO/1 on router</w:t>
      </w:r>
    </w:p>
    <w:p>
      <w:r>
        <w:t>R4?</w:t>
      </w:r>
    </w:p>
    <w:p/>
    <w:p>
      <w:r>
        <w:rPr>
          <w:b/>
          <w:color w:val="1A365D"/>
        </w:rPr>
        <w:t xml:space="preserve">A.  </w:t>
      </w:r>
      <w:r>
        <w:t>interface FastEthernet0/0ip helper-address 10.0.1.1iaccess-list 100 permit udp host 10.0.1.1 eq bootps</w:t>
      </w:r>
    </w:p>
    <w:p>
      <w:r>
        <w:t xml:space="preserve">    host 10.148.2.1</w:t>
      </w:r>
    </w:p>
    <w:p>
      <w:r>
        <w:rPr>
          <w:b/>
          <w:color w:val="1A365D"/>
        </w:rPr>
        <w:t xml:space="preserve">B.  </w:t>
      </w:r>
      <w:r>
        <w:t>interface FastEthernot0/1ip helper-address 10.0.1.1!access-list 100 permit tcp host 10.0.1.1 eq 67 host</w:t>
      </w:r>
    </w:p>
    <w:p>
      <w:r>
        <w:t xml:space="preserve">    10.148.2.1</w:t>
      </w:r>
    </w:p>
    <w:p>
      <w:r>
        <w:rPr>
          <w:b/>
          <w:color w:val="1A365D"/>
        </w:rPr>
        <w:t xml:space="preserve">C.  </w:t>
      </w:r>
      <w:r>
        <w:t>interface FastEthernetO/0ip helper-address 10.0.1.1Iaccess-list 100 permit host 10.0.1.1 host</w:t>
      </w:r>
    </w:p>
    <w:p>
      <w:r>
        <w:t xml:space="preserve">    10.148.2.1 eq bootps</w:t>
      </w:r>
    </w:p>
    <w:p>
      <w:r>
        <w:rPr>
          <w:b/>
          <w:color w:val="1A365D"/>
        </w:rPr>
        <w:t xml:space="preserve">D.  </w:t>
      </w:r>
      <w:r>
        <w:t>interface FastEthernet0/1ip helper-address 10.0.1.1!access-list 100 permit udp host 10.0.1.1 eq bootps</w:t>
      </w:r>
    </w:p>
    <w:p>
      <w:r>
        <w:t xml:space="preserve">    host 10.148.2.1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481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Users on existing VLAN 100 can reach sites on the Internet. Which action must the administrator take to</w:t>
      </w:r>
    </w:p>
    <w:p>
      <w:r>
        <w:t>establish connectivity to the Internet for users in VLAN 200?</w:t>
      </w:r>
    </w:p>
    <w:p/>
    <w:p>
      <w:r>
        <w:rPr>
          <w:b/>
          <w:color w:val="1A365D"/>
        </w:rPr>
        <w:t xml:space="preserve">A.  </w:t>
      </w:r>
      <w:r>
        <w:t>Define a NAT pool on the router.</w:t>
      </w:r>
    </w:p>
    <w:p>
      <w:r>
        <w:rPr>
          <w:b/>
          <w:color w:val="1A365D"/>
        </w:rPr>
        <w:t xml:space="preserve">B.  </w:t>
      </w:r>
      <w:r>
        <w:t>Configure static NAT translations for VLAN 200.</w:t>
      </w:r>
    </w:p>
    <w:p>
      <w:r>
        <w:rPr>
          <w:b/>
          <w:color w:val="1A365D"/>
        </w:rPr>
        <w:t xml:space="preserve">C.  </w:t>
      </w:r>
      <w:r>
        <w:t>Configure the ip nat outside command on another interface for VLAN 200.</w:t>
      </w:r>
    </w:p>
    <w:p>
      <w:r>
        <w:rPr>
          <w:b/>
          <w:color w:val="1A365D"/>
        </w:rPr>
        <w:t xml:space="preserve">D.  </w:t>
      </w:r>
      <w:r>
        <w:t>Update the NAT INSIDF RANGFS ACL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569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administrator must permit traffic from the 10.10.0.0/24 subnet to the WAN on interlace Seria10.</w:t>
      </w:r>
    </w:p>
    <w:p>
      <w:r>
        <w:t>What is the effect of the configuration as the administrator applies the command?</w:t>
      </w:r>
    </w:p>
    <w:p/>
    <w:p>
      <w:r>
        <w:rPr>
          <w:b/>
          <w:color w:val="1A365D"/>
        </w:rPr>
        <w:t xml:space="preserve">A.  </w:t>
      </w:r>
      <w:r>
        <w:t>The permit command fails and returns an error code.</w:t>
      </w:r>
    </w:p>
    <w:p>
      <w:r>
        <w:rPr>
          <w:b/>
          <w:color w:val="1A365D"/>
        </w:rPr>
        <w:t xml:space="preserve">B.  </w:t>
      </w:r>
      <w:r>
        <w:t>The router accepts all incoming traffic to Seria10 with the last octet of the source IP set to 0.</w:t>
      </w:r>
    </w:p>
    <w:p>
      <w:r>
        <w:rPr>
          <w:b/>
          <w:color w:val="1A365D"/>
        </w:rPr>
        <w:t xml:space="preserve">C.  </w:t>
      </w:r>
      <w:r>
        <w:t>The sourced traffic from IP range 10.0.0.0 -10.0.0.255 is allowed on Seria10.</w:t>
      </w:r>
    </w:p>
    <w:p>
      <w:r>
        <w:rPr>
          <w:b/>
          <w:color w:val="1A365D"/>
        </w:rPr>
        <w:t xml:space="preserve">D.  </w:t>
      </w:r>
      <w:r>
        <w:t>The router fails to apply the access list to the interface.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600  (Topic 4)  —  Multiple Choice  [V80.2]</w:t>
      </w:r>
    </w:p>
    <w:p>
      <w:r>
        <w:rPr>
          <w:i/>
          <w:color w:val="999999"/>
        </w:rPr>
        <w:t>Refer to the exhibit. User traffic originating within site 0 is failing to reach an application hosted on IP</w:t>
      </w:r>
    </w:p>
    <w:p>
      <w:r>
        <w:t>address 192.168 0 10. Which is located within site A What is determined by the routing table?</w:t>
      </w:r>
    </w:p>
    <w:p/>
    <w:p>
      <w:r>
        <w:rPr>
          <w:b/>
          <w:color w:val="1A365D"/>
        </w:rPr>
        <w:t xml:space="preserve">A.  </w:t>
      </w:r>
      <w:r>
        <w:t>The default gateway for site B is configured incorrectly</w:t>
      </w:r>
    </w:p>
    <w:p>
      <w:r>
        <w:rPr>
          <w:b/>
          <w:color w:val="1A365D"/>
        </w:rPr>
        <w:t xml:space="preserve">B.  </w:t>
      </w:r>
      <w:r>
        <w:t>The lack of a default route prevents delivery of the traffic</w:t>
      </w:r>
    </w:p>
    <w:p>
      <w:r>
        <w:rPr>
          <w:b/>
          <w:color w:val="1A365D"/>
        </w:rPr>
        <w:t xml:space="preserve">C.  </w:t>
      </w:r>
      <w:r>
        <w:t>The traffic is blocked by an implicit deny in an ACL on router2</w:t>
      </w:r>
    </w:p>
    <w:p>
      <w:r>
        <w:rPr>
          <w:b/>
          <w:color w:val="1A365D"/>
        </w:rPr>
        <w:t xml:space="preserve">D.  </w:t>
      </w:r>
      <w:r>
        <w:t>The traffic to 192 168 010 requires a static route to be configured in router 1.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must configure NETCONF. After creating the configuration, the engineer gets output</w:t>
      </w:r>
    </w:p>
    <w:p>
      <w:r>
        <w:t>from the command show line but not from show running- config. Which command completes the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Device(config)# netconf lock-time 500</w:t>
      </w:r>
    </w:p>
    <w:p>
      <w:r>
        <w:rPr>
          <w:b/>
          <w:color w:val="1A365D"/>
        </w:rPr>
        <w:t xml:space="preserve">B.  </w:t>
      </w:r>
      <w:r>
        <w:t>Device(config)# netconf max-message 1000</w:t>
      </w:r>
    </w:p>
    <w:p>
      <w:r>
        <w:rPr>
          <w:b/>
          <w:color w:val="1A365D"/>
        </w:rPr>
        <w:t xml:space="preserve">C.  </w:t>
      </w:r>
      <w:r>
        <w:t>Device(config)# no netconf ssh acl 1</w:t>
      </w:r>
    </w:p>
    <w:p>
      <w:r>
        <w:rPr>
          <w:b/>
          <w:color w:val="1A365D"/>
        </w:rPr>
        <w:t xml:space="preserve">D.  </w:t>
      </w:r>
      <w:r>
        <w:t>Device(config)# netconf max-sessions 100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is the next step to complete the implementation for the partial NAT configuration shown?</w:t>
      </w:r>
    </w:p>
    <w:p/>
    <w:p>
      <w:r>
        <w:rPr>
          <w:b/>
          <w:color w:val="1A365D"/>
        </w:rPr>
        <w:t xml:space="preserve">A.  </w:t>
      </w:r>
      <w:r>
        <w:t>Reconfigure the static NAT entries that overlap the NAT pool</w:t>
      </w:r>
    </w:p>
    <w:p>
      <w:r>
        <w:rPr>
          <w:b/>
          <w:color w:val="1A365D"/>
        </w:rPr>
        <w:t xml:space="preserve">B.  </w:t>
      </w:r>
      <w:r>
        <w:t>Configure the NAT outside interface</w:t>
      </w:r>
    </w:p>
    <w:p>
      <w:r>
        <w:rPr>
          <w:b/>
          <w:color w:val="1A365D"/>
        </w:rPr>
        <w:t xml:space="preserve">C.  </w:t>
      </w:r>
      <w:r>
        <w:t>Modify the access list for the internal network on e0/1</w:t>
      </w:r>
    </w:p>
    <w:p>
      <w:r>
        <w:rPr>
          <w:b/>
          <w:color w:val="1A365D"/>
        </w:rPr>
        <w:t xml:space="preserve">D.  </w:t>
      </w:r>
      <w:r>
        <w:t>Apply the ACL to the pool configuration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848  (Topic 4)  —  Multiple Choice  [V80.2]</w:t>
      </w:r>
    </w:p>
    <w:p>
      <w:r>
        <w:rPr>
          <w:i/>
          <w:color w:val="999999"/>
        </w:rPr>
        <w:t>Refer to the exhibit. How should the configuration be updated to allow PC1 and PC2 access to the Internet?</w:t>
      </w:r>
    </w:p>
    <w:p/>
    <w:p>
      <w:r>
        <w:rPr>
          <w:b/>
          <w:color w:val="1A365D"/>
        </w:rPr>
        <w:t xml:space="preserve">A.  </w:t>
      </w:r>
      <w:r>
        <w:t>Change the ip nat inside source command to use interface GigabitEthernet0/0.</w:t>
      </w:r>
    </w:p>
    <w:p>
      <w:r>
        <w:rPr>
          <w:b/>
          <w:color w:val="1A365D"/>
        </w:rPr>
        <w:t xml:space="preserve">B.  </w:t>
      </w:r>
      <w:r>
        <w:t>Remove the overload keyword from the ip nat inside source command.</w:t>
      </w:r>
    </w:p>
    <w:p>
      <w:r>
        <w:rPr>
          <w:b/>
          <w:color w:val="1A365D"/>
        </w:rPr>
        <w:t xml:space="preserve">C.  </w:t>
      </w:r>
      <w:r>
        <w:t>Modify the configured number of the second access list.</w:t>
      </w:r>
    </w:p>
    <w:p>
      <w:r>
        <w:rPr>
          <w:b/>
          <w:color w:val="1A365D"/>
        </w:rPr>
        <w:t xml:space="preserve">D.  </w:t>
      </w:r>
      <w:r>
        <w:t>Add the ip nat inside and ip nat outside commands under both interfaces.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861  (Topic 4)  —  Multiple Choice  [V80.2]</w:t>
      </w:r>
    </w:p>
    <w:p>
      <w:r>
        <w:rPr>
          <w:i/>
          <w:color w:val="999999"/>
        </w:rPr>
        <w:t>Refer to the exhibit. This ACL is configured to allow client access only to HTTP, HTTPS, and DNS services</w:t>
      </w:r>
    </w:p>
    <w:p>
      <w:r>
        <w:t>via UDP. The new administrator wants to add TCP access to the DNS service. Which configuration updates</w:t>
      </w:r>
    </w:p>
    <w:p>
      <w:r>
        <w:t>the ACL efficiently?</w:t>
      </w:r>
    </w:p>
    <w:p/>
    <w:p>
      <w:r>
        <w:rPr>
          <w:b/>
          <w:color w:val="1A365D"/>
        </w:rPr>
        <w:t xml:space="preserve">A.  </w:t>
      </w:r>
      <w:r>
        <w:t>ip access-list extended Services35 permit tcp 10.0.0.0 0.255.255.255 host 198.51.100.11 eq domain</w:t>
      </w:r>
    </w:p>
    <w:p>
      <w:r>
        <w:rPr>
          <w:b/>
          <w:color w:val="1A365D"/>
        </w:rPr>
        <w:t xml:space="preserve">B.  </w:t>
      </w:r>
      <w:r>
        <w:t>no ip access-list extended Servicesip access-list extended Services30 permit tcp 10.0.0.0 0.255.255.255</w:t>
      </w:r>
    </w:p>
    <w:p>
      <w:r>
        <w:t xml:space="preserve">    host 198.51.100.11 eq domain</w:t>
      </w:r>
    </w:p>
    <w:p>
      <w:r>
        <w:rPr>
          <w:b/>
          <w:color w:val="1A365D"/>
        </w:rPr>
        <w:t xml:space="preserve">C.  </w:t>
      </w:r>
      <w:r>
        <w:t>ip access-list extended Servicespermit tcp 10.0.0.0 0.255.255.255 host 198.51.100.11 eq domain</w:t>
      </w:r>
    </w:p>
    <w:p>
      <w:r>
        <w:rPr>
          <w:b/>
          <w:color w:val="1A365D"/>
        </w:rPr>
        <w:t xml:space="preserve">D.  </w:t>
      </w:r>
      <w:r>
        <w:t>no ip access-list extended Servicesip access-list extended Servicespermit udp 10.0.0.0 0.255.255.255</w:t>
      </w:r>
    </w:p>
    <w:p>
      <w:r>
        <w:t xml:space="preserve">    any eq 53permit tcp 10.0.0.0 0.255.255.255 host 198.51.100.11 eq domaindeny ip any any log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919  (Topic 4)  —  Multiple Choice  [V80.2]</w:t>
      </w:r>
    </w:p>
    <w:p>
      <w:r>
        <w:t>A network engineer must configure an access list on a new Cisco IOS router. The access list must deny</w:t>
      </w:r>
    </w:p>
    <w:p>
      <w:r>
        <w:t>HTTP traffic to network 10.125.128.32/27 from the 192.168.240.0/20 network, but it must allow the</w:t>
      </w:r>
    </w:p>
    <w:p>
      <w:r>
        <w:t>192.168.240.0/20 network to reach the rest of the 10.0.0.0/8 network. Which configuration must the</w:t>
      </w:r>
    </w:p>
    <w:p>
      <w:r>
        <w:t>engineer apply?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1027  (Topic 4)  —  Multiple Choice  [V80.2]</w:t>
      </w:r>
    </w:p>
    <w:p>
      <w:r>
        <w:t>Which solution is appropriate when mitigating password attacks where the attacker was able to sniff the</w:t>
      </w:r>
    </w:p>
    <w:p>
      <w:r>
        <w:t>clear-text password of the system administrator?</w:t>
      </w:r>
    </w:p>
    <w:p/>
    <w:p>
      <w:r>
        <w:rPr>
          <w:b/>
          <w:color w:val="1A365D"/>
        </w:rPr>
        <w:t xml:space="preserve">A.  </w:t>
      </w:r>
      <w:r>
        <w:t>next-generation firewall to keep stateful packet inspection</w:t>
      </w:r>
    </w:p>
    <w:p>
      <w:r>
        <w:rPr>
          <w:b/>
          <w:color w:val="1A365D"/>
        </w:rPr>
        <w:t xml:space="preserve">B.  </w:t>
      </w:r>
      <w:r>
        <w:t>multifactor authentication using two separate authentication sources</w:t>
      </w:r>
    </w:p>
    <w:p>
      <w:r>
        <w:rPr>
          <w:b/>
          <w:color w:val="1A365D"/>
        </w:rPr>
        <w:t xml:space="preserve">C.  </w:t>
      </w:r>
      <w:r>
        <w:t>ACL to restrict incoming Telnet sessions "admin" accounts</w:t>
      </w:r>
    </w:p>
    <w:p>
      <w:r>
        <w:rPr>
          <w:b/>
          <w:color w:val="1A365D"/>
        </w:rPr>
        <w:t xml:space="preserve">D.  </w:t>
      </w:r>
      <w:r>
        <w:t>IPS with a block list of known attack vectors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1098  (Topic 5)  —  Multiple Choice  [V80.2]</w:t>
      </w:r>
    </w:p>
    <w:p>
      <w:r>
        <w:rPr>
          <w:i/>
          <w:color w:val="999999"/>
        </w:rPr>
        <w:t>Refer to the exhibit. Which configuration for RTR-1 denies SSH access from PC-1 to any RTR-1 interface</w:t>
      </w:r>
    </w:p>
    <w:p>
      <w:r>
        <w:t>and allows all other traffic?</w:t>
      </w:r>
    </w:p>
    <w:p/>
    <w:p>
      <w:r>
        <w:rPr>
          <w:b/>
          <w:color w:val="1A365D"/>
        </w:rPr>
        <w:t xml:space="preserve">A.  </w:t>
      </w:r>
      <w:r>
        <w:t>access-list 100 deny tcp host 172.16.1.33 any eq 23access-list 100 permit ip any anyinterface</w:t>
      </w:r>
    </w:p>
    <w:p>
      <w:r>
        <w:t xml:space="preserve">    GigabitEthernet0/0ip access-group 100 in</w:t>
      </w:r>
    </w:p>
    <w:p>
      <w:r>
        <w:rPr>
          <w:b/>
          <w:color w:val="1A365D"/>
        </w:rPr>
        <w:t xml:space="preserve">B.  </w:t>
      </w:r>
      <w:r>
        <w:t>access-list 100 deny tcp host 172.16.1.33 any eq 22access-list 100 permit ip any anyinterface</w:t>
      </w:r>
    </w:p>
    <w:p>
      <w:r>
        <w:t xml:space="preserve">    GigabitEthernet0/0ip access-group 100 in</w:t>
      </w:r>
    </w:p>
    <w:p>
      <w:r>
        <w:rPr>
          <w:b/>
          <w:color w:val="1A365D"/>
        </w:rPr>
        <w:t xml:space="preserve">C.  </w:t>
      </w:r>
      <w:r>
        <w:t>access-list 100 deny tcp host 172.16.1.33 any eq 22access-list 100 permit ip any anyline vty 0</w:t>
      </w:r>
    </w:p>
    <w:p>
      <w:r>
        <w:t xml:space="preserve">    15access-class 100 in</w:t>
      </w:r>
    </w:p>
    <w:p>
      <w:r>
        <w:rPr>
          <w:b/>
          <w:color w:val="1A365D"/>
        </w:rPr>
        <w:t xml:space="preserve">D.  </w:t>
      </w:r>
      <w:r>
        <w:t>access-list 100 deny tcp host 172.16.1.33 any eq 23access-list 100 permit ip any anyline vty 0</w:t>
      </w:r>
    </w:p>
    <w:p>
      <w:r>
        <w:t xml:space="preserve">    15access-class 100 in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1107  (Topic 5)  —  Multiple Choice  [V80.2]</w:t>
      </w:r>
    </w:p>
    <w:p>
      <w:r>
        <w:t>What is a characteristic of private IPv4 addressing?</w:t>
      </w:r>
    </w:p>
    <w:p/>
    <w:p>
      <w:r>
        <w:rPr>
          <w:b/>
          <w:color w:val="1A365D"/>
        </w:rPr>
        <w:t xml:space="preserve">A.  </w:t>
      </w:r>
      <w:r>
        <w:t>traverses the Internet when an outbound ACL Is applied</w:t>
      </w:r>
    </w:p>
    <w:p>
      <w:r>
        <w:rPr>
          <w:b/>
          <w:color w:val="1A365D"/>
        </w:rPr>
        <w:t xml:space="preserve">B.  </w:t>
      </w:r>
      <w:r>
        <w:t>used without allocation from a regional Internet authority</w:t>
      </w:r>
    </w:p>
    <w:p>
      <w:r>
        <w:rPr>
          <w:b/>
          <w:color w:val="1A365D"/>
        </w:rPr>
        <w:t xml:space="preserve">C.  </w:t>
      </w:r>
      <w:r>
        <w:t>shared address space between an ISP and subscriber</w:t>
      </w:r>
    </w:p>
    <w:p>
      <w:r>
        <w:rPr>
          <w:b/>
          <w:color w:val="1A365D"/>
        </w:rPr>
        <w:t xml:space="preserve">D.  </w:t>
      </w:r>
      <w:r>
        <w:t>reduces the need for isolated networks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1132  (Topic 5)  —  Multiple Choice  [V80.2]</w:t>
      </w:r>
    </w:p>
    <w:p>
      <w:r>
        <w:rPr>
          <w:i/>
          <w:color w:val="999999"/>
        </w:rPr>
        <w:t>Refer to the exhibit. After a recent internal security audit, the network administrator decided to block all</w:t>
      </w:r>
    </w:p>
    <w:p>
      <w:r>
        <w:t>P2P-capable devices from the selected SSID. Which configuration setting must the administrator apply?</w:t>
      </w:r>
    </w:p>
    <w:p/>
    <w:p>
      <w:r>
        <w:rPr>
          <w:b/>
          <w:color w:val="1A365D"/>
        </w:rPr>
        <w:t xml:space="preserve">A.  </w:t>
      </w:r>
      <w:r>
        <w:t>Set the P2P Block Action to Drop.</w:t>
      </w:r>
    </w:p>
    <w:p>
      <w:r>
        <w:rPr>
          <w:b/>
          <w:color w:val="1A365D"/>
        </w:rPr>
        <w:t xml:space="preserve">B.  </w:t>
      </w:r>
      <w:r>
        <w:t>Select a correctly configured Layer 2 ACL.</w:t>
      </w:r>
    </w:p>
    <w:p>
      <w:r>
        <w:rPr>
          <w:b/>
          <w:color w:val="1A365D"/>
        </w:rPr>
        <w:t xml:space="preserve">C.  </w:t>
      </w:r>
      <w:r>
        <w:t>Set the Wi-Fi Direct Client Policy to Not-Allow.</w:t>
      </w:r>
    </w:p>
    <w:p>
      <w:r>
        <w:rPr>
          <w:b/>
          <w:color w:val="1A365D"/>
        </w:rPr>
        <w:t xml:space="preserve">D.  </w:t>
      </w:r>
      <w:r>
        <w:t>Set the MFP Client Protection to Required.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1237  (Topic 5)  —  Multiple Choice  [V80.2]</w:t>
      </w:r>
    </w:p>
    <w:p>
      <w:r>
        <w:t>Which action prevents debug messages from being sent via syslog while allowing other messages when an</w:t>
      </w:r>
    </w:p>
    <w:p>
      <w:r>
        <w:t>abnormally high number of syslog messages are generated by a device with the debug process turned on?</w:t>
      </w:r>
    </w:p>
    <w:p/>
    <w:p>
      <w:r>
        <w:rPr>
          <w:b/>
          <w:color w:val="1A365D"/>
        </w:rPr>
        <w:t xml:space="preserve">A.  </w:t>
      </w:r>
      <w:r>
        <w:t>Use an access list to filter out the syslog messages.</w:t>
      </w:r>
    </w:p>
    <w:p>
      <w:r>
        <w:rPr>
          <w:b/>
          <w:color w:val="1A365D"/>
        </w:rPr>
        <w:t xml:space="preserve">B.  </w:t>
      </w:r>
      <w:r>
        <w:t>Turn off the logging monitor in global configuration mode.</w:t>
      </w:r>
    </w:p>
    <w:p>
      <w:r>
        <w:rPr>
          <w:b/>
          <w:color w:val="1A365D"/>
        </w:rPr>
        <w:t xml:space="preserve">C.  </w:t>
      </w:r>
      <w:r>
        <w:t>Disable logging to the console.</w:t>
      </w:r>
    </w:p>
    <w:p>
      <w:r>
        <w:rPr>
          <w:b/>
          <w:color w:val="1A365D"/>
        </w:rPr>
        <w:t xml:space="preserve">D.  </w:t>
      </w:r>
      <w:r>
        <w:t>Set the logging trap severity level to informational.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