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F02E55">
      <w:pPr>
        <w:ind w:firstLine="720"/>
        <w:jc w:val="center"/>
      </w:pPr>
      <w:r>
        <w:t>Kennesaw State University</w:t>
      </w:r>
    </w:p>
    <w:p w:rsidR="00F02E55" w:rsidRDefault="00F02E55" w:rsidP="00F02E55">
      <w:pPr>
        <w:ind w:firstLine="720"/>
        <w:jc w:val="center"/>
      </w:pPr>
      <w:r>
        <w:t>College of Computing and Software Engineering</w:t>
      </w:r>
    </w:p>
    <w:p w:rsidR="00F02E55" w:rsidRDefault="00F02E55" w:rsidP="00F02E55">
      <w:pPr>
        <w:ind w:firstLine="720"/>
        <w:jc w:val="center"/>
      </w:pPr>
      <w:r>
        <w:t>Department of Computer Science</w:t>
      </w:r>
    </w:p>
    <w:p w:rsidR="00F02E55" w:rsidRDefault="00F02E55" w:rsidP="00F02E55">
      <w:pPr>
        <w:ind w:firstLine="720"/>
        <w:jc w:val="center"/>
      </w:pPr>
      <w:r>
        <w:t>CS4308, Concepts of Programming Languages, Section W01</w:t>
      </w:r>
    </w:p>
    <w:p w:rsidR="00F02E55" w:rsidRDefault="00F02E55" w:rsidP="00F02E55">
      <w:pPr>
        <w:ind w:firstLine="720"/>
        <w:jc w:val="center"/>
      </w:pPr>
      <w:r>
        <w:t>Project Deliverable 1 Report</w:t>
      </w:r>
    </w:p>
    <w:p w:rsidR="00F02E55" w:rsidRDefault="00F02E55" w:rsidP="00F02E55">
      <w:pPr>
        <w:ind w:firstLine="720"/>
        <w:jc w:val="center"/>
      </w:pPr>
      <w:r>
        <w:t xml:space="preserve">Joe </w:t>
      </w:r>
      <w:proofErr w:type="spellStart"/>
      <w:r>
        <w:t>Potchen</w:t>
      </w:r>
      <w:proofErr w:type="spellEnd"/>
      <w:r>
        <w:t xml:space="preserve"> &amp; </w:t>
      </w:r>
      <w:proofErr w:type="spellStart"/>
      <w:r>
        <w:t>Daemin</w:t>
      </w:r>
      <w:proofErr w:type="spellEnd"/>
      <w:r>
        <w:t xml:space="preserve"> Lee</w:t>
      </w:r>
    </w:p>
    <w:p w:rsidR="00F02E55" w:rsidRDefault="00F02E55" w:rsidP="00F02E55">
      <w:pPr>
        <w:ind w:firstLine="720"/>
        <w:jc w:val="center"/>
      </w:pPr>
      <w:hyperlink r:id="rId4" w:history="1">
        <w:r w:rsidRPr="000811AA">
          <w:rPr>
            <w:rStyle w:val="Hyperlink"/>
          </w:rPr>
          <w:t>jpotchen@students.kennesaw.edu</w:t>
        </w:r>
      </w:hyperlink>
    </w:p>
    <w:p w:rsidR="00F02E55" w:rsidRDefault="00F02E55" w:rsidP="00F02E55">
      <w:pPr>
        <w:ind w:firstLine="720"/>
        <w:jc w:val="center"/>
      </w:pPr>
      <w:hyperlink r:id="rId5" w:history="1">
        <w:r w:rsidRPr="000811AA">
          <w:rPr>
            <w:rStyle w:val="Hyperlink"/>
          </w:rPr>
          <w:t>dlee80@students.kennesaw.edu</w:t>
        </w:r>
      </w:hyperlink>
    </w:p>
    <w:p w:rsidR="00926B34" w:rsidRDefault="00926B34" w:rsidP="00926B34">
      <w:pPr>
        <w:ind w:firstLine="720"/>
        <w:jc w:val="center"/>
      </w:pPr>
      <w:r>
        <w:t>2/26/2018</w:t>
      </w: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F02E55" w:rsidRDefault="00F02E55" w:rsidP="00BC520F">
      <w:pPr>
        <w:ind w:firstLine="720"/>
      </w:pPr>
    </w:p>
    <w:p w:rsidR="00A015E7" w:rsidRDefault="00A015E7" w:rsidP="00A015E7">
      <w:r>
        <w:lastRenderedPageBreak/>
        <w:t>Problem Statement:</w:t>
      </w:r>
    </w:p>
    <w:p w:rsidR="00A015E7" w:rsidRPr="00BC03F3" w:rsidRDefault="00A015E7" w:rsidP="00A015E7">
      <w:pPr>
        <w:spacing w:line="411" w:lineRule="exact"/>
        <w:ind w:left="831"/>
        <w:rPr>
          <w:rFonts w:ascii="Times New Roman"/>
          <w:spacing w:val="-1"/>
          <w:sz w:val="32"/>
        </w:rPr>
      </w:pPr>
      <w:r w:rsidRPr="00BC03F3">
        <w:rPr>
          <w:rFonts w:ascii="Times New Roman"/>
          <w:spacing w:val="-1"/>
          <w:sz w:val="24"/>
        </w:rPr>
        <w:t xml:space="preserve">Develop a complete scanner. Write a short report describing the work performed. </w:t>
      </w:r>
      <w:r>
        <w:rPr>
          <w:rFonts w:ascii="Times New Roman"/>
          <w:spacing w:val="-1"/>
          <w:sz w:val="24"/>
        </w:rPr>
        <w:t xml:space="preserve">Include the source program, input and output. </w:t>
      </w:r>
      <w:r w:rsidRPr="00AD1198">
        <w:rPr>
          <w:rFonts w:ascii="Times New Roman"/>
          <w:spacing w:val="-1"/>
          <w:sz w:val="24"/>
        </w:rPr>
        <w:t>You must show the exec</w:t>
      </w:r>
      <w:r>
        <w:rPr>
          <w:rFonts w:ascii="Times New Roman"/>
          <w:spacing w:val="-1"/>
          <w:sz w:val="24"/>
        </w:rPr>
        <w:t xml:space="preserve">ution of this program by using several </w:t>
      </w:r>
      <w:r w:rsidRPr="00AD1198">
        <w:rPr>
          <w:rFonts w:ascii="Times New Roman"/>
          <w:spacing w:val="-1"/>
          <w:sz w:val="24"/>
        </w:rPr>
        <w:t>relevant source line</w:t>
      </w:r>
      <w:r>
        <w:rPr>
          <w:rFonts w:ascii="Times New Roman"/>
          <w:spacing w:val="-1"/>
          <w:sz w:val="24"/>
        </w:rPr>
        <w:t>s</w:t>
      </w:r>
      <w:r w:rsidRPr="00AD1198">
        <w:rPr>
          <w:rFonts w:ascii="Times New Roman"/>
          <w:spacing w:val="-1"/>
          <w:sz w:val="24"/>
        </w:rPr>
        <w:t xml:space="preserve"> as input, the program must show a list of the tokens </w:t>
      </w:r>
      <w:r>
        <w:rPr>
          <w:rFonts w:ascii="Times New Roman"/>
          <w:spacing w:val="-1"/>
          <w:sz w:val="24"/>
        </w:rPr>
        <w:t xml:space="preserve">scanned. </w:t>
      </w:r>
      <w:r w:rsidRPr="00AD1198">
        <w:rPr>
          <w:rFonts w:ascii="Times New Roman"/>
          <w:spacing w:val="-1"/>
          <w:sz w:val="24"/>
        </w:rPr>
        <w:t xml:space="preserve"> </w:t>
      </w:r>
    </w:p>
    <w:p w:rsidR="00A015E7" w:rsidRDefault="00A015E7" w:rsidP="00A015E7"/>
    <w:p w:rsidR="00A015E7" w:rsidRDefault="00A015E7" w:rsidP="00A015E7">
      <w:r>
        <w:t>Summary of Program:</w:t>
      </w:r>
    </w:p>
    <w:p w:rsidR="00D56264" w:rsidRDefault="00D56264" w:rsidP="00A015E7">
      <w:pPr>
        <w:ind w:left="720" w:firstLine="720"/>
      </w:pPr>
      <w:r>
        <w:t xml:space="preserve">The scanner program was developed while watching the project lecture video from Dr. </w:t>
      </w:r>
      <w:proofErr w:type="spellStart"/>
      <w:r>
        <w:t>Gaylor</w:t>
      </w:r>
      <w:proofErr w:type="spellEnd"/>
      <w:r>
        <w:t xml:space="preserve">, so the base code is very similar to his. There is a </w:t>
      </w:r>
      <w:proofErr w:type="spellStart"/>
      <w:r>
        <w:t>TokenType</w:t>
      </w:r>
      <w:proofErr w:type="spellEnd"/>
      <w:r>
        <w:t xml:space="preserve"> </w:t>
      </w:r>
      <w:proofErr w:type="spellStart"/>
      <w:r>
        <w:t>Enum</w:t>
      </w:r>
      <w:proofErr w:type="spellEnd"/>
      <w:r>
        <w:t xml:space="preserve"> class that contains all the different token names, as well as a Token CRUD class (Although a better description for it would be CR since it only creates and reads lexemes) that stores a lexeme with their respective token as well as their line number and column number. </w:t>
      </w:r>
    </w:p>
    <w:p w:rsidR="00D56264" w:rsidRDefault="00D56264" w:rsidP="00A015E7">
      <w:pPr>
        <w:ind w:left="720" w:firstLine="720"/>
      </w:pPr>
      <w:r>
        <w:t xml:space="preserve">Most of the program logic is done in the </w:t>
      </w:r>
      <w:proofErr w:type="spellStart"/>
      <w:r>
        <w:t>LexicalAnalyzer</w:t>
      </w:r>
      <w:proofErr w:type="spellEnd"/>
      <w:r>
        <w:t xml:space="preserve"> class, here the class is given a file, it then goes through each line of the program, finding all the lexeme</w:t>
      </w:r>
      <w:r w:rsidR="00F02E55">
        <w:t>s</w:t>
      </w:r>
      <w:r>
        <w:t xml:space="preserve"> on the line. It does this by searching for whitespace, then all the characters between the whitespace become a lexeme. However, this won’t work when reading in strings since they can’t contain whitespace, so the program finds the first quotation mark for the string and then iterates through the string until it finds the closing quotation mark. It then sets everything from the first quotation mark to the second quotation mark as the string lexeme.</w:t>
      </w:r>
    </w:p>
    <w:p w:rsidR="004665F9" w:rsidRDefault="00D56264" w:rsidP="00A015E7">
      <w:pPr>
        <w:ind w:left="720" w:firstLine="720"/>
      </w:pPr>
      <w:r>
        <w:t>The program determines what token a lexeme falls under using a large switch statement. Each case is an operator, and then the switch statement defaults to an if statement that checks if the first character of the lexeme is a digit, a letter, or a quotation mark. If it’s a digit it makes sure the entire lexeme is digits and then assigns it to the integer token, if it’s a letter it determines if it’s an ID or a loop/print/if statement, and if it’s a quotation mark it automatically knows that it’s a string.</w:t>
      </w:r>
    </w:p>
    <w:p w:rsidR="00D56264" w:rsidRDefault="00D56264" w:rsidP="00A015E7">
      <w:pPr>
        <w:ind w:left="720" w:firstLine="720"/>
      </w:pPr>
      <w:r>
        <w:t xml:space="preserve">A lexical analyzer object is initialized in the Main class and given a LUA file that is from a java argument. The main class then calls the </w:t>
      </w:r>
      <w:proofErr w:type="spellStart"/>
      <w:r>
        <w:t>LexicalAnalyzer</w:t>
      </w:r>
      <w:proofErr w:type="spellEnd"/>
      <w:r>
        <w:t xml:space="preserve"> method </w:t>
      </w:r>
      <w:proofErr w:type="spellStart"/>
      <w:r>
        <w:t>LexicalAnalyzer.printTokens</w:t>
      </w:r>
      <w:proofErr w:type="spellEnd"/>
      <w:r>
        <w:t xml:space="preserve">(). This method prints out each lexeme and </w:t>
      </w:r>
      <w:r w:rsidR="00B219E2">
        <w:t>its</w:t>
      </w:r>
      <w:r>
        <w:t xml:space="preserve"> respective token and row number.</w:t>
      </w:r>
    </w:p>
    <w:p w:rsidR="00D56264" w:rsidRDefault="00D56264" w:rsidP="00A015E7">
      <w:pPr>
        <w:ind w:left="720" w:firstLine="720"/>
      </w:pPr>
      <w:r>
        <w:t xml:space="preserve">The input file is a LUA file that has </w:t>
      </w:r>
      <w:r w:rsidR="00B219E2">
        <w:t xml:space="preserve">an example of </w:t>
      </w:r>
      <w:r>
        <w:t xml:space="preserve">almost every token in it. It didn’t seem necessary to repeat things like * and / since + and – both work, and they use the same logic in the </w:t>
      </w:r>
      <w:proofErr w:type="spellStart"/>
      <w:r>
        <w:t>LexicalAnalyzer</w:t>
      </w:r>
      <w:proofErr w:type="spellEnd"/>
      <w:r>
        <w:t xml:space="preserve"> class.</w:t>
      </w:r>
    </w:p>
    <w:p w:rsidR="00B219E2" w:rsidRDefault="00B219E2"/>
    <w:p w:rsidR="00A015E7" w:rsidRDefault="00A015E7"/>
    <w:p w:rsidR="00A015E7" w:rsidRDefault="00A015E7"/>
    <w:p w:rsidR="00A015E7" w:rsidRDefault="00A015E7"/>
    <w:p w:rsidR="00B219E2" w:rsidRDefault="00B219E2">
      <w:proofErr w:type="spellStart"/>
      <w:r>
        <w:lastRenderedPageBreak/>
        <w:t>Sample.lua</w:t>
      </w:r>
      <w:proofErr w:type="spellEnd"/>
      <w:r>
        <w:t>:</w:t>
      </w:r>
    </w:p>
    <w:bookmarkStart w:id="0" w:name="_MON_1581096375"/>
    <w:bookmarkEnd w:id="0"/>
    <w:p w:rsidR="00B219E2" w:rsidRDefault="00B219E2">
      <w:r>
        <w:object w:dxaOrig="9360" w:dyaOrig="2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68pt;height:144.75pt" o:ole="">
            <v:imagedata r:id="rId6" o:title=""/>
          </v:shape>
          <o:OLEObject Type="Embed" ProgID="Word.OpenDocumentText.12" ShapeID="_x0000_i1063" DrawAspect="Content" ObjectID="_1581110721" r:id="rId7"/>
        </w:object>
      </w:r>
    </w:p>
    <w:p w:rsidR="00B219E2" w:rsidRDefault="00B219E2"/>
    <w:p w:rsidR="00B219E2" w:rsidRDefault="00B219E2"/>
    <w:p w:rsidR="00B219E2" w:rsidRDefault="00B219E2"/>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A015E7" w:rsidRDefault="00A015E7"/>
    <w:p w:rsidR="00B219E2" w:rsidRDefault="00B219E2">
      <w:bookmarkStart w:id="1" w:name="_GoBack"/>
      <w:bookmarkEnd w:id="1"/>
      <w:r>
        <w:lastRenderedPageBreak/>
        <w:t>Program Output:</w:t>
      </w:r>
    </w:p>
    <w:p w:rsidR="00B219E2" w:rsidRDefault="00B219E2">
      <w:r>
        <w:rPr>
          <w:noProof/>
        </w:rPr>
        <w:drawing>
          <wp:inline distT="0" distB="0" distL="0" distR="0" wp14:anchorId="5B374B90" wp14:editId="5A83C228">
            <wp:extent cx="3752850" cy="719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7191375"/>
                    </a:xfrm>
                    <a:prstGeom prst="rect">
                      <a:avLst/>
                    </a:prstGeom>
                  </pic:spPr>
                </pic:pic>
              </a:graphicData>
            </a:graphic>
          </wp:inline>
        </w:drawing>
      </w:r>
    </w:p>
    <w:p w:rsidR="00B219E2" w:rsidRDefault="00B219E2"/>
    <w:p w:rsidR="00F02E55" w:rsidRDefault="00F02E55"/>
    <w:p w:rsidR="00F02E55" w:rsidRDefault="00F02E55">
      <w:r>
        <w:lastRenderedPageBreak/>
        <w:t>Source Code:</w:t>
      </w:r>
    </w:p>
    <w:p w:rsidR="00F02E55" w:rsidRDefault="00F02E55">
      <w:r>
        <w:t>Main.java</w:t>
      </w:r>
    </w:p>
    <w:bookmarkStart w:id="2" w:name="_MON_1581110372"/>
    <w:bookmarkEnd w:id="2"/>
    <w:p w:rsidR="00F02E55" w:rsidRDefault="00F02E55">
      <w:r>
        <w:object w:dxaOrig="9360" w:dyaOrig="7215">
          <v:shape id="_x0000_i1064" type="#_x0000_t75" style="width:468pt;height:360.75pt" o:ole="">
            <v:imagedata r:id="rId9" o:title=""/>
          </v:shape>
          <o:OLEObject Type="Embed" ProgID="Word.OpenDocumentText.12" ShapeID="_x0000_i1064" DrawAspect="Content" ObjectID="_1581110722" r:id="rId10"/>
        </w:object>
      </w:r>
    </w:p>
    <w:p w:rsidR="00F02E55" w:rsidRDefault="00F02E55"/>
    <w:p w:rsidR="00F02E55" w:rsidRDefault="00F02E55"/>
    <w:p w:rsidR="00F02E55" w:rsidRDefault="00F02E55"/>
    <w:p w:rsidR="00F02E55" w:rsidRDefault="00F02E55"/>
    <w:p w:rsidR="00F02E55" w:rsidRDefault="00F02E55"/>
    <w:p w:rsidR="00F02E55" w:rsidRDefault="00F02E55"/>
    <w:p w:rsidR="00F02E55" w:rsidRDefault="00F02E55"/>
    <w:p w:rsidR="00F02E55" w:rsidRDefault="00F02E55"/>
    <w:p w:rsidR="00F02E55" w:rsidRDefault="00F02E55"/>
    <w:p w:rsidR="00F02E55" w:rsidRDefault="00F02E55"/>
    <w:p w:rsidR="00F02E55" w:rsidRDefault="00F02E55">
      <w:r>
        <w:lastRenderedPageBreak/>
        <w:t>Token.java</w:t>
      </w:r>
    </w:p>
    <w:bookmarkStart w:id="3" w:name="_MON_1581110396"/>
    <w:bookmarkEnd w:id="3"/>
    <w:p w:rsidR="00F02E55" w:rsidRDefault="00F02E55">
      <w:r>
        <w:object w:dxaOrig="9360" w:dyaOrig="11053">
          <v:shape id="_x0000_i1065" type="#_x0000_t75" style="width:468pt;height:552.75pt" o:ole="">
            <v:imagedata r:id="rId11" o:title=""/>
          </v:shape>
          <o:OLEObject Type="Embed" ProgID="Word.OpenDocumentText.12" ShapeID="_x0000_i1065" DrawAspect="Content" ObjectID="_1581110723" r:id="rId12"/>
        </w:object>
      </w:r>
    </w:p>
    <w:p w:rsidR="00F02E55" w:rsidRDefault="00F02E55"/>
    <w:p w:rsidR="00F02E55" w:rsidRDefault="00F02E55"/>
    <w:p w:rsidR="00F02E55" w:rsidRDefault="00F02E55"/>
    <w:p w:rsidR="00F02E55" w:rsidRDefault="00F02E55">
      <w:r>
        <w:lastRenderedPageBreak/>
        <w:t>LexicalAnalyzer.java</w:t>
      </w:r>
    </w:p>
    <w:p w:rsidR="00F02E55" w:rsidRPr="00F02E55" w:rsidRDefault="00F02E55" w:rsidP="00F02E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02E55">
        <w:rPr>
          <w:rFonts w:ascii="Courier New" w:eastAsia="Times New Roman" w:hAnsi="Courier New" w:cs="Courier New"/>
          <w:color w:val="CC7832"/>
          <w:sz w:val="18"/>
          <w:szCs w:val="18"/>
        </w:rPr>
        <w:t xml:space="preserve">package </w:t>
      </w:r>
      <w:proofErr w:type="spellStart"/>
      <w:r w:rsidRPr="00F02E55">
        <w:rPr>
          <w:rFonts w:ascii="Courier New" w:eastAsia="Times New Roman" w:hAnsi="Courier New" w:cs="Courier New"/>
          <w:color w:val="A9B7C6"/>
          <w:sz w:val="18"/>
          <w:szCs w:val="18"/>
        </w:rPr>
        <w:t>com.Potchen</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br/>
        <w:t xml:space="preserve">import </w:t>
      </w:r>
      <w:proofErr w:type="spellStart"/>
      <w:r w:rsidRPr="00F02E55">
        <w:rPr>
          <w:rFonts w:ascii="Courier New" w:eastAsia="Times New Roman" w:hAnsi="Courier New" w:cs="Courier New"/>
          <w:color w:val="A9B7C6"/>
          <w:sz w:val="18"/>
          <w:szCs w:val="18"/>
        </w:rPr>
        <w:t>java.io.File</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import </w:t>
      </w:r>
      <w:proofErr w:type="spellStart"/>
      <w:r w:rsidRPr="00F02E55">
        <w:rPr>
          <w:rFonts w:ascii="Courier New" w:eastAsia="Times New Roman" w:hAnsi="Courier New" w:cs="Courier New"/>
          <w:color w:val="A9B7C6"/>
          <w:sz w:val="18"/>
          <w:szCs w:val="18"/>
        </w:rPr>
        <w:t>java.io.FileNotFoundException</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import </w:t>
      </w:r>
      <w:proofErr w:type="spellStart"/>
      <w:r w:rsidRPr="00F02E55">
        <w:rPr>
          <w:rFonts w:ascii="Courier New" w:eastAsia="Times New Roman" w:hAnsi="Courier New" w:cs="Courier New"/>
          <w:color w:val="A9B7C6"/>
          <w:sz w:val="18"/>
          <w:szCs w:val="18"/>
        </w:rPr>
        <w:t>java.util.ArrayList</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import </w:t>
      </w:r>
      <w:proofErr w:type="spellStart"/>
      <w:r w:rsidRPr="00F02E55">
        <w:rPr>
          <w:rFonts w:ascii="Courier New" w:eastAsia="Times New Roman" w:hAnsi="Courier New" w:cs="Courier New"/>
          <w:color w:val="A9B7C6"/>
          <w:sz w:val="18"/>
          <w:szCs w:val="18"/>
        </w:rPr>
        <w:t>java.util.Iterator</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import </w:t>
      </w:r>
      <w:proofErr w:type="spellStart"/>
      <w:r w:rsidRPr="00F02E55">
        <w:rPr>
          <w:rFonts w:ascii="Courier New" w:eastAsia="Times New Roman" w:hAnsi="Courier New" w:cs="Courier New"/>
          <w:color w:val="A9B7C6"/>
          <w:sz w:val="18"/>
          <w:szCs w:val="18"/>
        </w:rPr>
        <w:t>java.util.List</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import </w:t>
      </w:r>
      <w:proofErr w:type="spellStart"/>
      <w:r w:rsidRPr="00F02E55">
        <w:rPr>
          <w:rFonts w:ascii="Courier New" w:eastAsia="Times New Roman" w:hAnsi="Courier New" w:cs="Courier New"/>
          <w:color w:val="A9B7C6"/>
          <w:sz w:val="18"/>
          <w:szCs w:val="18"/>
        </w:rPr>
        <w:t>java.util.Scanner</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808080"/>
          <w:sz w:val="18"/>
          <w:szCs w:val="18"/>
        </w:rPr>
        <w:t>/*</w:t>
      </w:r>
      <w:r w:rsidRPr="00F02E55">
        <w:rPr>
          <w:rFonts w:ascii="Courier New" w:eastAsia="Times New Roman" w:hAnsi="Courier New" w:cs="Courier New"/>
          <w:color w:val="808080"/>
          <w:sz w:val="18"/>
          <w:szCs w:val="18"/>
        </w:rPr>
        <w:br/>
      </w:r>
      <w:r w:rsidRPr="00F02E55">
        <w:rPr>
          <w:rFonts w:ascii="Courier New" w:eastAsia="Times New Roman" w:hAnsi="Courier New" w:cs="Courier New"/>
          <w:color w:val="808080"/>
          <w:sz w:val="18"/>
          <w:szCs w:val="18"/>
        </w:rPr>
        <w:br/>
      </w:r>
      <w:r w:rsidRPr="00F02E55">
        <w:rPr>
          <w:rFonts w:ascii="Courier New" w:eastAsia="Times New Roman" w:hAnsi="Courier New" w:cs="Courier New"/>
          <w:color w:val="808080"/>
          <w:sz w:val="18"/>
          <w:szCs w:val="18"/>
        </w:rPr>
        <w:br/>
      </w:r>
      <w:r w:rsidRPr="00F02E55">
        <w:rPr>
          <w:rFonts w:ascii="Courier New" w:eastAsia="Times New Roman" w:hAnsi="Courier New" w:cs="Courier New"/>
          <w:color w:val="808080"/>
          <w:sz w:val="18"/>
          <w:szCs w:val="18"/>
        </w:rPr>
        <w:br/>
        <w:t xml:space="preserve"> */</w:t>
      </w:r>
      <w:r w:rsidRPr="00F02E55">
        <w:rPr>
          <w:rFonts w:ascii="Courier New" w:eastAsia="Times New Roman" w:hAnsi="Courier New" w:cs="Courier New"/>
          <w:color w:val="808080"/>
          <w:sz w:val="18"/>
          <w:szCs w:val="18"/>
        </w:rPr>
        <w:br/>
      </w:r>
      <w:r w:rsidRPr="00F02E55">
        <w:rPr>
          <w:rFonts w:ascii="Courier New" w:eastAsia="Times New Roman" w:hAnsi="Courier New" w:cs="Courier New"/>
          <w:color w:val="808080"/>
          <w:sz w:val="18"/>
          <w:szCs w:val="18"/>
        </w:rPr>
        <w:br/>
      </w:r>
      <w:r w:rsidRPr="00F02E55">
        <w:rPr>
          <w:rFonts w:ascii="Courier New" w:eastAsia="Times New Roman" w:hAnsi="Courier New" w:cs="Courier New"/>
          <w:color w:val="808080"/>
          <w:sz w:val="18"/>
          <w:szCs w:val="18"/>
        </w:rPr>
        <w:br/>
      </w:r>
      <w:r w:rsidRPr="00F02E55">
        <w:rPr>
          <w:rFonts w:ascii="Courier New" w:eastAsia="Times New Roman" w:hAnsi="Courier New" w:cs="Courier New"/>
          <w:color w:val="808080"/>
          <w:sz w:val="18"/>
          <w:szCs w:val="18"/>
        </w:rPr>
        <w:br/>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Created by Joe on 2/22/2018.</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r>
      <w:r w:rsidRPr="00F02E55">
        <w:rPr>
          <w:rFonts w:ascii="Courier New" w:eastAsia="Times New Roman" w:hAnsi="Courier New" w:cs="Courier New"/>
          <w:color w:val="CC7832"/>
          <w:sz w:val="18"/>
          <w:szCs w:val="18"/>
        </w:rPr>
        <w:t xml:space="preserve">public class </w:t>
      </w:r>
      <w:proofErr w:type="spellStart"/>
      <w:r w:rsidRPr="00F02E55">
        <w:rPr>
          <w:rFonts w:ascii="Courier New" w:eastAsia="Times New Roman" w:hAnsi="Courier New" w:cs="Courier New"/>
          <w:color w:val="A9B7C6"/>
          <w:sz w:val="18"/>
          <w:szCs w:val="18"/>
        </w:rPr>
        <w:t>LexicalAnalyzer</w:t>
      </w:r>
      <w:proofErr w:type="spellEnd"/>
      <w:r w:rsidRPr="00F02E55">
        <w:rPr>
          <w:rFonts w:ascii="Courier New" w:eastAsia="Times New Roman" w:hAnsi="Courier New" w:cs="Courier New"/>
          <w:color w:val="A9B7C6"/>
          <w:sz w:val="18"/>
          <w:szCs w:val="18"/>
        </w:rPr>
        <w:t xml:space="preserve"> {</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private </w:t>
      </w:r>
      <w:r w:rsidRPr="00F02E55">
        <w:rPr>
          <w:rFonts w:ascii="Courier New" w:eastAsia="Times New Roman" w:hAnsi="Courier New" w:cs="Courier New"/>
          <w:color w:val="A9B7C6"/>
          <w:sz w:val="18"/>
          <w:szCs w:val="18"/>
        </w:rPr>
        <w:t xml:space="preserve">List&lt;Token&gt; </w:t>
      </w:r>
      <w:r w:rsidRPr="00F02E55">
        <w:rPr>
          <w:rFonts w:ascii="Courier New" w:eastAsia="Times New Roman" w:hAnsi="Courier New" w:cs="Courier New"/>
          <w:color w:val="9876AA"/>
          <w:sz w:val="18"/>
          <w:szCs w:val="18"/>
        </w:rPr>
        <w:t>tokens</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br/>
        <w:t xml:space="preserve">    public </w:t>
      </w:r>
      <w:proofErr w:type="spellStart"/>
      <w:r w:rsidRPr="00F02E55">
        <w:rPr>
          <w:rFonts w:ascii="Courier New" w:eastAsia="Times New Roman" w:hAnsi="Courier New" w:cs="Courier New"/>
          <w:color w:val="FFC66D"/>
          <w:sz w:val="18"/>
          <w:szCs w:val="18"/>
        </w:rPr>
        <w:t>LexicalAnalyzer</w:t>
      </w:r>
      <w:proofErr w:type="spellEnd"/>
      <w:r w:rsidRPr="00F02E55">
        <w:rPr>
          <w:rFonts w:ascii="Courier New" w:eastAsia="Times New Roman" w:hAnsi="Courier New" w:cs="Courier New"/>
          <w:color w:val="A9B7C6"/>
          <w:sz w:val="18"/>
          <w:szCs w:val="18"/>
        </w:rPr>
        <w:t xml:space="preserve">(String </w:t>
      </w:r>
      <w:proofErr w:type="spellStart"/>
      <w:r w:rsidRPr="00F02E55">
        <w:rPr>
          <w:rFonts w:ascii="Courier New" w:eastAsia="Times New Roman" w:hAnsi="Courier New" w:cs="Courier New"/>
          <w:color w:val="A9B7C6"/>
          <w:sz w:val="18"/>
          <w:szCs w:val="18"/>
        </w:rPr>
        <w:t>fileName</w:t>
      </w:r>
      <w:proofErr w:type="spellEnd"/>
      <w:r w:rsidRPr="00F02E55">
        <w:rPr>
          <w:rFonts w:ascii="Courier New" w:eastAsia="Times New Roman" w:hAnsi="Courier New" w:cs="Courier New"/>
          <w:color w:val="A9B7C6"/>
          <w:sz w:val="18"/>
          <w:szCs w:val="18"/>
        </w:rPr>
        <w:t xml:space="preserve">) </w:t>
      </w:r>
      <w:r w:rsidRPr="00F02E55">
        <w:rPr>
          <w:rFonts w:ascii="Courier New" w:eastAsia="Times New Roman" w:hAnsi="Courier New" w:cs="Courier New"/>
          <w:color w:val="CC7832"/>
          <w:sz w:val="18"/>
          <w:szCs w:val="18"/>
        </w:rPr>
        <w:t xml:space="preserve">throws </w:t>
      </w:r>
      <w:proofErr w:type="spellStart"/>
      <w:r w:rsidRPr="00F02E55">
        <w:rPr>
          <w:rFonts w:ascii="Courier New" w:eastAsia="Times New Roman" w:hAnsi="Courier New" w:cs="Courier New"/>
          <w:color w:val="A9B7C6"/>
          <w:sz w:val="18"/>
          <w:szCs w:val="18"/>
        </w:rPr>
        <w:t>FileNotFoundException</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LexicalException</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assert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fileName</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CC7832"/>
          <w:sz w:val="18"/>
          <w:szCs w:val="18"/>
        </w:rPr>
        <w:t>null</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9876AA"/>
          <w:sz w:val="18"/>
          <w:szCs w:val="18"/>
        </w:rPr>
        <w:t xml:space="preserve">tokens </w:t>
      </w:r>
      <w:r w:rsidRPr="00F02E55">
        <w:rPr>
          <w:rFonts w:ascii="Courier New" w:eastAsia="Times New Roman" w:hAnsi="Courier New" w:cs="Courier New"/>
          <w:color w:val="A9B7C6"/>
          <w:sz w:val="18"/>
          <w:szCs w:val="18"/>
        </w:rPr>
        <w:t xml:space="preserve">= </w:t>
      </w:r>
      <w:r w:rsidRPr="00F02E55">
        <w:rPr>
          <w:rFonts w:ascii="Courier New" w:eastAsia="Times New Roman" w:hAnsi="Courier New" w:cs="Courier New"/>
          <w:color w:val="CC7832"/>
          <w:sz w:val="18"/>
          <w:szCs w:val="18"/>
        </w:rPr>
        <w:t xml:space="preserve">new </w:t>
      </w:r>
      <w:proofErr w:type="spellStart"/>
      <w:r w:rsidRPr="00F02E55">
        <w:rPr>
          <w:rFonts w:ascii="Courier New" w:eastAsia="Times New Roman" w:hAnsi="Courier New" w:cs="Courier New"/>
          <w:color w:val="A9B7C6"/>
          <w:sz w:val="18"/>
          <w:szCs w:val="18"/>
        </w:rPr>
        <w:t>ArrayList</w:t>
      </w:r>
      <w:proofErr w:type="spellEnd"/>
      <w:r w:rsidRPr="00F02E55">
        <w:rPr>
          <w:rFonts w:ascii="Courier New" w:eastAsia="Times New Roman" w:hAnsi="Courier New" w:cs="Courier New"/>
          <w:color w:val="A9B7C6"/>
          <w:sz w:val="18"/>
          <w:szCs w:val="18"/>
        </w:rPr>
        <w:t>&lt;Token&gt;()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 xml:space="preserve">Scanner </w:t>
      </w:r>
      <w:proofErr w:type="spellStart"/>
      <w:r w:rsidRPr="00F02E55">
        <w:rPr>
          <w:rFonts w:ascii="Courier New" w:eastAsia="Times New Roman" w:hAnsi="Courier New" w:cs="Courier New"/>
          <w:color w:val="A9B7C6"/>
          <w:sz w:val="18"/>
          <w:szCs w:val="18"/>
        </w:rPr>
        <w:t>sourceCode</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CC7832"/>
          <w:sz w:val="18"/>
          <w:szCs w:val="18"/>
        </w:rPr>
        <w:t xml:space="preserve">new </w:t>
      </w:r>
      <w:r w:rsidRPr="00F02E55">
        <w:rPr>
          <w:rFonts w:ascii="Courier New" w:eastAsia="Times New Roman" w:hAnsi="Courier New" w:cs="Courier New"/>
          <w:color w:val="A9B7C6"/>
          <w:sz w:val="18"/>
          <w:szCs w:val="18"/>
        </w:rPr>
        <w:t>Scanner(</w:t>
      </w:r>
      <w:r w:rsidRPr="00F02E55">
        <w:rPr>
          <w:rFonts w:ascii="Courier New" w:eastAsia="Times New Roman" w:hAnsi="Courier New" w:cs="Courier New"/>
          <w:color w:val="CC7832"/>
          <w:sz w:val="18"/>
          <w:szCs w:val="18"/>
        </w:rPr>
        <w:t xml:space="preserve">new </w:t>
      </w:r>
      <w:r w:rsidRPr="00F02E55">
        <w:rPr>
          <w:rFonts w:ascii="Courier New" w:eastAsia="Times New Roman" w:hAnsi="Courier New" w:cs="Courier New"/>
          <w:color w:val="A9B7C6"/>
          <w:sz w:val="18"/>
          <w:szCs w:val="18"/>
        </w:rPr>
        <w:t>File(</w:t>
      </w:r>
      <w:proofErr w:type="spellStart"/>
      <w:r w:rsidRPr="00F02E55">
        <w:rPr>
          <w:rFonts w:ascii="Courier New" w:eastAsia="Times New Roman" w:hAnsi="Courier New" w:cs="Courier New"/>
          <w:color w:val="A9B7C6"/>
          <w:sz w:val="18"/>
          <w:szCs w:val="18"/>
        </w:rPr>
        <w:t>fileName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while</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sourceCode.hasNext</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String line = </w:t>
      </w:r>
      <w:proofErr w:type="spellStart"/>
      <w:r w:rsidRPr="00F02E55">
        <w:rPr>
          <w:rFonts w:ascii="Courier New" w:eastAsia="Times New Roman" w:hAnsi="Courier New" w:cs="Courier New"/>
          <w:color w:val="A9B7C6"/>
          <w:sz w:val="18"/>
          <w:szCs w:val="18"/>
        </w:rPr>
        <w:t>sourceCode.nextLine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A9B7C6"/>
          <w:sz w:val="18"/>
          <w:szCs w:val="18"/>
        </w:rPr>
        <w:t>processLine</w:t>
      </w:r>
      <w:proofErr w:type="spellEnd"/>
      <w:r w:rsidRPr="00F02E55">
        <w:rPr>
          <w:rFonts w:ascii="Courier New" w:eastAsia="Times New Roman" w:hAnsi="Courier New" w:cs="Courier New"/>
          <w:color w:val="A9B7C6"/>
          <w:sz w:val="18"/>
          <w:szCs w:val="18"/>
        </w:rPr>
        <w:t>(line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9876AA"/>
          <w:sz w:val="18"/>
          <w:szCs w:val="18"/>
        </w:rPr>
        <w:t>tokens</w:t>
      </w:r>
      <w:r w:rsidRPr="00F02E55">
        <w:rPr>
          <w:rFonts w:ascii="Courier New" w:eastAsia="Times New Roman" w:hAnsi="Courier New" w:cs="Courier New"/>
          <w:color w:val="A9B7C6"/>
          <w:sz w:val="18"/>
          <w:szCs w:val="18"/>
        </w:rPr>
        <w:t>.add</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new </w:t>
      </w:r>
      <w:r w:rsidRPr="00F02E55">
        <w:rPr>
          <w:rFonts w:ascii="Courier New" w:eastAsia="Times New Roman" w:hAnsi="Courier New" w:cs="Courier New"/>
          <w:color w:val="A9B7C6"/>
          <w:sz w:val="18"/>
          <w:szCs w:val="18"/>
        </w:rPr>
        <w:t>Token(</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6A8759"/>
          <w:sz w:val="18"/>
          <w:szCs w:val="18"/>
        </w:rPr>
        <w:t>"EOS"</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EOS_TOK</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A9B7C6"/>
          <w:sz w:val="18"/>
          <w:szCs w:val="18"/>
        </w:rPr>
        <w:t>sourceCode.close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Prints a formatted version of the tokens List.</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 xml:space="preserve">public void </w:t>
      </w:r>
      <w:proofErr w:type="spellStart"/>
      <w:r w:rsidRPr="00F02E55">
        <w:rPr>
          <w:rFonts w:ascii="Courier New" w:eastAsia="Times New Roman" w:hAnsi="Courier New" w:cs="Courier New"/>
          <w:color w:val="FFC66D"/>
          <w:sz w:val="18"/>
          <w:szCs w:val="18"/>
        </w:rPr>
        <w:t>printTokens</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System.</w:t>
      </w:r>
      <w:r w:rsidRPr="00F02E55">
        <w:rPr>
          <w:rFonts w:ascii="Courier New" w:eastAsia="Times New Roman" w:hAnsi="Courier New" w:cs="Courier New"/>
          <w:i/>
          <w:iCs/>
          <w:color w:val="9876AA"/>
          <w:sz w:val="18"/>
          <w:szCs w:val="18"/>
        </w:rPr>
        <w:t>out</w:t>
      </w:r>
      <w:r w:rsidRPr="00F02E55">
        <w:rPr>
          <w:rFonts w:ascii="Courier New" w:eastAsia="Times New Roman" w:hAnsi="Courier New" w:cs="Courier New"/>
          <w:color w:val="A9B7C6"/>
          <w:sz w:val="18"/>
          <w:szCs w:val="18"/>
        </w:rPr>
        <w:t>.printf</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"%-20s %-15s %3s</w:t>
      </w:r>
      <w:r w:rsidRPr="00F02E55">
        <w:rPr>
          <w:rFonts w:ascii="Courier New" w:eastAsia="Times New Roman" w:hAnsi="Courier New" w:cs="Courier New"/>
          <w:color w:val="CC7832"/>
          <w:sz w:val="18"/>
          <w:szCs w:val="18"/>
        </w:rPr>
        <w:t>\n</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6A8759"/>
          <w:sz w:val="18"/>
          <w:szCs w:val="18"/>
        </w:rPr>
        <w:t>"LEXEME"</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6A8759"/>
          <w:sz w:val="18"/>
          <w:szCs w:val="18"/>
        </w:rPr>
        <w:t>"TOKEN TYPE"</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6A8759"/>
          <w:sz w:val="18"/>
          <w:szCs w:val="18"/>
        </w:rPr>
        <w:t>"ROW NUMBER"</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for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&lt; </w:t>
      </w:r>
      <w:proofErr w:type="spellStart"/>
      <w:r w:rsidRPr="00F02E55">
        <w:rPr>
          <w:rFonts w:ascii="Courier New" w:eastAsia="Times New Roman" w:hAnsi="Courier New" w:cs="Courier New"/>
          <w:color w:val="9876AA"/>
          <w:sz w:val="18"/>
          <w:szCs w:val="18"/>
        </w:rPr>
        <w:t>tokens</w:t>
      </w:r>
      <w:r w:rsidRPr="00F02E55">
        <w:rPr>
          <w:rFonts w:ascii="Courier New" w:eastAsia="Times New Roman" w:hAnsi="Courier New" w:cs="Courier New"/>
          <w:color w:val="A9B7C6"/>
          <w:sz w:val="18"/>
          <w:szCs w:val="18"/>
        </w:rPr>
        <w:t>.size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System.</w:t>
      </w:r>
      <w:r w:rsidRPr="00F02E55">
        <w:rPr>
          <w:rFonts w:ascii="Courier New" w:eastAsia="Times New Roman" w:hAnsi="Courier New" w:cs="Courier New"/>
          <w:i/>
          <w:iCs/>
          <w:color w:val="9876AA"/>
          <w:sz w:val="18"/>
          <w:szCs w:val="18"/>
        </w:rPr>
        <w:t>out</w:t>
      </w:r>
      <w:r w:rsidRPr="00F02E55">
        <w:rPr>
          <w:rFonts w:ascii="Courier New" w:eastAsia="Times New Roman" w:hAnsi="Courier New" w:cs="Courier New"/>
          <w:color w:val="A9B7C6"/>
          <w:sz w:val="18"/>
          <w:szCs w:val="18"/>
        </w:rPr>
        <w:t>.printf</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"%-20s %-15s %3s</w:t>
      </w:r>
      <w:r w:rsidRPr="00F02E55">
        <w:rPr>
          <w:rFonts w:ascii="Courier New" w:eastAsia="Times New Roman" w:hAnsi="Courier New" w:cs="Courier New"/>
          <w:color w:val="CC7832"/>
          <w:sz w:val="18"/>
          <w:szCs w:val="18"/>
        </w:rPr>
        <w:t>\n</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9876AA"/>
          <w:sz w:val="18"/>
          <w:szCs w:val="18"/>
        </w:rPr>
        <w:t>tokens</w:t>
      </w:r>
      <w:r w:rsidRPr="00F02E55">
        <w:rPr>
          <w:rFonts w:ascii="Courier New" w:eastAsia="Times New Roman" w:hAnsi="Courier New" w:cs="Courier New"/>
          <w:color w:val="A9B7C6"/>
          <w:sz w:val="18"/>
          <w:szCs w:val="18"/>
        </w:rPr>
        <w:t>.get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getLexeme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9876AA"/>
          <w:sz w:val="18"/>
          <w:szCs w:val="18"/>
        </w:rPr>
        <w:t>tokens</w:t>
      </w:r>
      <w:r w:rsidRPr="00F02E55">
        <w:rPr>
          <w:rFonts w:ascii="Courier New" w:eastAsia="Times New Roman" w:hAnsi="Courier New" w:cs="Courier New"/>
          <w:color w:val="A9B7C6"/>
          <w:sz w:val="18"/>
          <w:szCs w:val="18"/>
        </w:rPr>
        <w:t>.get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getTokenType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9876AA"/>
          <w:sz w:val="18"/>
          <w:szCs w:val="18"/>
        </w:rPr>
        <w:t>tokens</w:t>
      </w:r>
      <w:r w:rsidRPr="00F02E55">
        <w:rPr>
          <w:rFonts w:ascii="Courier New" w:eastAsia="Times New Roman" w:hAnsi="Courier New" w:cs="Courier New"/>
          <w:color w:val="A9B7C6"/>
          <w:sz w:val="18"/>
          <w:szCs w:val="18"/>
        </w:rPr>
        <w:t>.get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getRowNumber</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This goes through a line and finds a lexeme using the whitespace that surrounds it.</w:t>
      </w:r>
      <w:r w:rsidRPr="00F02E55">
        <w:rPr>
          <w:rFonts w:ascii="Courier New" w:eastAsia="Times New Roman" w:hAnsi="Courier New" w:cs="Courier New"/>
          <w:i/>
          <w:iCs/>
          <w:color w:val="629755"/>
          <w:sz w:val="18"/>
          <w:szCs w:val="18"/>
        </w:rPr>
        <w:br/>
        <w:t xml:space="preserve">     * It then calls </w:t>
      </w:r>
      <w:proofErr w:type="spellStart"/>
      <w:r w:rsidRPr="00F02E55">
        <w:rPr>
          <w:rFonts w:ascii="Courier New" w:eastAsia="Times New Roman" w:hAnsi="Courier New" w:cs="Courier New"/>
          <w:i/>
          <w:iCs/>
          <w:color w:val="629755"/>
          <w:sz w:val="18"/>
          <w:szCs w:val="18"/>
        </w:rPr>
        <w:t>getTokenType</w:t>
      </w:r>
      <w:proofErr w:type="spellEnd"/>
      <w:r w:rsidRPr="00F02E55">
        <w:rPr>
          <w:rFonts w:ascii="Courier New" w:eastAsia="Times New Roman" w:hAnsi="Courier New" w:cs="Courier New"/>
          <w:i/>
          <w:iCs/>
          <w:color w:val="629755"/>
          <w:sz w:val="18"/>
          <w:szCs w:val="18"/>
        </w:rPr>
        <w:t xml:space="preserve"> to determine the token of the lexeme before moving onto the next lexeme.</w:t>
      </w:r>
      <w:r w:rsidRPr="00F02E55">
        <w:rPr>
          <w:rFonts w:ascii="Courier New" w:eastAsia="Times New Roman" w:hAnsi="Courier New" w:cs="Courier New"/>
          <w:i/>
          <w:iCs/>
          <w:color w:val="629755"/>
          <w:sz w:val="18"/>
          <w:szCs w:val="18"/>
        </w:rPr>
        <w:br/>
        <w:t xml:space="preserve">     *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r w:rsidRPr="00F02E55">
        <w:rPr>
          <w:rFonts w:ascii="Courier New" w:eastAsia="Times New Roman" w:hAnsi="Courier New" w:cs="Courier New"/>
          <w:i/>
          <w:iCs/>
          <w:color w:val="8A653B"/>
          <w:sz w:val="18"/>
          <w:szCs w:val="18"/>
        </w:rPr>
        <w:t>line</w:t>
      </w:r>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proofErr w:type="spellStart"/>
      <w:r w:rsidRPr="00F02E55">
        <w:rPr>
          <w:rFonts w:ascii="Courier New" w:eastAsia="Times New Roman" w:hAnsi="Courier New" w:cs="Courier New"/>
          <w:i/>
          <w:iCs/>
          <w:color w:val="8A653B"/>
          <w:sz w:val="18"/>
          <w:szCs w:val="18"/>
        </w:rPr>
        <w:t>lineNumber</w:t>
      </w:r>
      <w:proofErr w:type="spellEnd"/>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 xml:space="preserve">@throws </w:t>
      </w:r>
      <w:proofErr w:type="spellStart"/>
      <w:r w:rsidRPr="00F02E55">
        <w:rPr>
          <w:rFonts w:ascii="Courier New" w:eastAsia="Times New Roman" w:hAnsi="Courier New" w:cs="Courier New"/>
          <w:i/>
          <w:iCs/>
          <w:color w:val="629755"/>
          <w:sz w:val="18"/>
          <w:szCs w:val="18"/>
        </w:rPr>
        <w:t>LexicalException</w:t>
      </w:r>
      <w:proofErr w:type="spellEnd"/>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r>
      <w:r w:rsidRPr="00F02E55">
        <w:rPr>
          <w:rFonts w:ascii="Courier New" w:eastAsia="Times New Roman" w:hAnsi="Courier New" w:cs="Courier New"/>
          <w:i/>
          <w:iCs/>
          <w:color w:val="629755"/>
          <w:sz w:val="18"/>
          <w:szCs w:val="18"/>
        </w:rPr>
        <w:lastRenderedPageBreak/>
        <w:t xml:space="preserve">    </w:t>
      </w:r>
      <w:r w:rsidRPr="00F02E55">
        <w:rPr>
          <w:rFonts w:ascii="Courier New" w:eastAsia="Times New Roman" w:hAnsi="Courier New" w:cs="Courier New"/>
          <w:color w:val="CC7832"/>
          <w:sz w:val="18"/>
          <w:szCs w:val="18"/>
        </w:rPr>
        <w:t xml:space="preserve">private void </w:t>
      </w:r>
      <w:proofErr w:type="spellStart"/>
      <w:r w:rsidRPr="00F02E55">
        <w:rPr>
          <w:rFonts w:ascii="Courier New" w:eastAsia="Times New Roman" w:hAnsi="Courier New" w:cs="Courier New"/>
          <w:color w:val="FFC66D"/>
          <w:sz w:val="18"/>
          <w:szCs w:val="18"/>
        </w:rPr>
        <w:t>processLine</w:t>
      </w:r>
      <w:proofErr w:type="spellEnd"/>
      <w:r w:rsidRPr="00F02E55">
        <w:rPr>
          <w:rFonts w:ascii="Courier New" w:eastAsia="Times New Roman" w:hAnsi="Courier New" w:cs="Courier New"/>
          <w:color w:val="A9B7C6"/>
          <w:sz w:val="18"/>
          <w:szCs w:val="18"/>
        </w:rPr>
        <w:t>(String line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w:t>
      </w:r>
      <w:r w:rsidRPr="00F02E55">
        <w:rPr>
          <w:rFonts w:ascii="Courier New" w:eastAsia="Times New Roman" w:hAnsi="Courier New" w:cs="Courier New"/>
          <w:color w:val="CC7832"/>
          <w:sz w:val="18"/>
          <w:szCs w:val="18"/>
        </w:rPr>
        <w:t xml:space="preserve">throws </w:t>
      </w:r>
      <w:proofErr w:type="spellStart"/>
      <w:r w:rsidRPr="00F02E55">
        <w:rPr>
          <w:rFonts w:ascii="Courier New" w:eastAsia="Times New Roman" w:hAnsi="Courier New" w:cs="Courier New"/>
          <w:color w:val="A9B7C6"/>
          <w:sz w:val="18"/>
          <w:szCs w:val="18"/>
        </w:rPr>
        <w:t>LexicalException</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assert </w:t>
      </w:r>
      <w:r w:rsidRPr="00F02E55">
        <w:rPr>
          <w:rFonts w:ascii="Courier New" w:eastAsia="Times New Roman" w:hAnsi="Courier New" w:cs="Courier New"/>
          <w:color w:val="A9B7C6"/>
          <w:sz w:val="18"/>
          <w:szCs w:val="18"/>
        </w:rPr>
        <w:t xml:space="preserve">(line != </w:t>
      </w:r>
      <w:r w:rsidRPr="00F02E55">
        <w:rPr>
          <w:rFonts w:ascii="Courier New" w:eastAsia="Times New Roman" w:hAnsi="Courier New" w:cs="Courier New"/>
          <w:color w:val="CC7832"/>
          <w:sz w:val="18"/>
          <w:szCs w:val="18"/>
        </w:rPr>
        <w:t xml:space="preserve">null </w:t>
      </w:r>
      <w:r w:rsidRPr="00F02E55">
        <w:rPr>
          <w:rFonts w:ascii="Courier New" w:eastAsia="Times New Roman" w:hAnsi="Courier New" w:cs="Courier New"/>
          <w:color w:val="A9B7C6"/>
          <w:sz w:val="18"/>
          <w:szCs w:val="18"/>
        </w:rPr>
        <w:t xml:space="preserve">&amp;&amp;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&gt;=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 xml:space="preserve">index = </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 xml:space="preserve">index = </w:t>
      </w:r>
      <w:proofErr w:type="spellStart"/>
      <w:r w:rsidRPr="00F02E55">
        <w:rPr>
          <w:rFonts w:ascii="Courier New" w:eastAsia="Times New Roman" w:hAnsi="Courier New" w:cs="Courier New"/>
          <w:color w:val="A9B7C6"/>
          <w:sz w:val="18"/>
          <w:szCs w:val="18"/>
        </w:rPr>
        <w:t>skipWhiteSpace</w:t>
      </w:r>
      <w:proofErr w:type="spellEnd"/>
      <w:r w:rsidRPr="00F02E55">
        <w:rPr>
          <w:rFonts w:ascii="Courier New" w:eastAsia="Times New Roman" w:hAnsi="Courier New" w:cs="Courier New"/>
          <w:color w:val="A9B7C6"/>
          <w:sz w:val="18"/>
          <w:szCs w:val="18"/>
        </w:rPr>
        <w:t>(line</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index)</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while</w:t>
      </w:r>
      <w:r w:rsidRPr="00F02E55">
        <w:rPr>
          <w:rFonts w:ascii="Courier New" w:eastAsia="Times New Roman" w:hAnsi="Courier New" w:cs="Courier New"/>
          <w:color w:val="A9B7C6"/>
          <w:sz w:val="18"/>
          <w:szCs w:val="18"/>
        </w:rPr>
        <w:t xml:space="preserve">(index &lt; </w:t>
      </w:r>
      <w:proofErr w:type="spellStart"/>
      <w:r w:rsidRPr="00F02E55">
        <w:rPr>
          <w:rFonts w:ascii="Courier New" w:eastAsia="Times New Roman" w:hAnsi="Courier New" w:cs="Courier New"/>
          <w:color w:val="A9B7C6"/>
          <w:sz w:val="18"/>
          <w:szCs w:val="18"/>
        </w:rPr>
        <w:t>line.length</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String lexeme = </w:t>
      </w:r>
      <w:proofErr w:type="spellStart"/>
      <w:r w:rsidRPr="00F02E55">
        <w:rPr>
          <w:rFonts w:ascii="Courier New" w:eastAsia="Times New Roman" w:hAnsi="Courier New" w:cs="Courier New"/>
          <w:color w:val="A9B7C6"/>
          <w:sz w:val="18"/>
          <w:szCs w:val="18"/>
        </w:rPr>
        <w:t>getLexeme</w:t>
      </w:r>
      <w:proofErr w:type="spellEnd"/>
      <w:r w:rsidRPr="00F02E55">
        <w:rPr>
          <w:rFonts w:ascii="Courier New" w:eastAsia="Times New Roman" w:hAnsi="Courier New" w:cs="Courier New"/>
          <w:color w:val="A9B7C6"/>
          <w:sz w:val="18"/>
          <w:szCs w:val="18"/>
        </w:rPr>
        <w:t>(line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index)</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A9B7C6"/>
          <w:sz w:val="18"/>
          <w:szCs w:val="18"/>
        </w:rPr>
        <w:t>TokenType</w:t>
      </w:r>
      <w:proofErr w:type="spellEnd"/>
      <w:r w:rsidRPr="00F02E55">
        <w:rPr>
          <w:rFonts w:ascii="Courier New" w:eastAsia="Times New Roman" w:hAnsi="Courier New" w:cs="Courier New"/>
          <w:color w:val="A9B7C6"/>
          <w:sz w:val="18"/>
          <w:szCs w:val="18"/>
        </w:rPr>
        <w:t xml:space="preserve"> </w:t>
      </w:r>
      <w:proofErr w:type="spellStart"/>
      <w:r w:rsidRPr="00F02E55">
        <w:rPr>
          <w:rFonts w:ascii="Courier New" w:eastAsia="Times New Roman" w:hAnsi="Courier New" w:cs="Courier New"/>
          <w:color w:val="A9B7C6"/>
          <w:sz w:val="18"/>
          <w:szCs w:val="18"/>
        </w:rPr>
        <w:t>tokType</w:t>
      </w:r>
      <w:proofErr w:type="spellEnd"/>
      <w:r w:rsidRPr="00F02E55">
        <w:rPr>
          <w:rFonts w:ascii="Courier New" w:eastAsia="Times New Roman" w:hAnsi="Courier New" w:cs="Courier New"/>
          <w:color w:val="A9B7C6"/>
          <w:sz w:val="18"/>
          <w:szCs w:val="18"/>
        </w:rPr>
        <w:t xml:space="preserve"> = </w:t>
      </w:r>
      <w:proofErr w:type="spellStart"/>
      <w:r w:rsidRPr="00F02E55">
        <w:rPr>
          <w:rFonts w:ascii="Courier New" w:eastAsia="Times New Roman" w:hAnsi="Courier New" w:cs="Courier New"/>
          <w:color w:val="A9B7C6"/>
          <w:sz w:val="18"/>
          <w:szCs w:val="18"/>
        </w:rPr>
        <w:t>getTokenType</w:t>
      </w:r>
      <w:proofErr w:type="spellEnd"/>
      <w:r w:rsidRPr="00F02E55">
        <w:rPr>
          <w:rFonts w:ascii="Courier New" w:eastAsia="Times New Roman" w:hAnsi="Courier New" w:cs="Courier New"/>
          <w:color w:val="A9B7C6"/>
          <w:sz w:val="18"/>
          <w:szCs w:val="18"/>
        </w:rPr>
        <w:t xml:space="preserve"> (lexeme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index)</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9876AA"/>
          <w:sz w:val="18"/>
          <w:szCs w:val="18"/>
        </w:rPr>
        <w:t>tokens</w:t>
      </w:r>
      <w:r w:rsidRPr="00F02E55">
        <w:rPr>
          <w:rFonts w:ascii="Courier New" w:eastAsia="Times New Roman" w:hAnsi="Courier New" w:cs="Courier New"/>
          <w:color w:val="A9B7C6"/>
          <w:sz w:val="18"/>
          <w:szCs w:val="18"/>
        </w:rPr>
        <w:t>.add</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new </w:t>
      </w:r>
      <w:r w:rsidRPr="00F02E55">
        <w:rPr>
          <w:rFonts w:ascii="Courier New" w:eastAsia="Times New Roman" w:hAnsi="Courier New" w:cs="Courier New"/>
          <w:color w:val="A9B7C6"/>
          <w:sz w:val="18"/>
          <w:szCs w:val="18"/>
        </w:rPr>
        <w:t>Token(</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index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lexeme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tokType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 xml:space="preserve">index += </w:t>
      </w:r>
      <w:proofErr w:type="spellStart"/>
      <w:r w:rsidRPr="00F02E55">
        <w:rPr>
          <w:rFonts w:ascii="Courier New" w:eastAsia="Times New Roman" w:hAnsi="Courier New" w:cs="Courier New"/>
          <w:color w:val="A9B7C6"/>
          <w:sz w:val="18"/>
          <w:szCs w:val="18"/>
        </w:rPr>
        <w:t>lexeme.length</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 xml:space="preserve">index = </w:t>
      </w:r>
      <w:proofErr w:type="spellStart"/>
      <w:r w:rsidRPr="00F02E55">
        <w:rPr>
          <w:rFonts w:ascii="Courier New" w:eastAsia="Times New Roman" w:hAnsi="Courier New" w:cs="Courier New"/>
          <w:color w:val="A9B7C6"/>
          <w:sz w:val="18"/>
          <w:szCs w:val="18"/>
        </w:rPr>
        <w:t>skipWhiteSpace</w:t>
      </w:r>
      <w:proofErr w:type="spellEnd"/>
      <w:r w:rsidRPr="00F02E55">
        <w:rPr>
          <w:rFonts w:ascii="Courier New" w:eastAsia="Times New Roman" w:hAnsi="Courier New" w:cs="Courier New"/>
          <w:color w:val="A9B7C6"/>
          <w:sz w:val="18"/>
          <w:szCs w:val="18"/>
        </w:rPr>
        <w:t>(line</w:t>
      </w:r>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index)</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Determines the </w:t>
      </w:r>
      <w:proofErr w:type="spellStart"/>
      <w:r w:rsidRPr="00F02E55">
        <w:rPr>
          <w:rFonts w:ascii="Courier New" w:eastAsia="Times New Roman" w:hAnsi="Courier New" w:cs="Courier New"/>
          <w:i/>
          <w:iCs/>
          <w:color w:val="629755"/>
          <w:sz w:val="18"/>
          <w:szCs w:val="18"/>
        </w:rPr>
        <w:t>tokenType</w:t>
      </w:r>
      <w:proofErr w:type="spellEnd"/>
      <w:r w:rsidRPr="00F02E55">
        <w:rPr>
          <w:rFonts w:ascii="Courier New" w:eastAsia="Times New Roman" w:hAnsi="Courier New" w:cs="Courier New"/>
          <w:i/>
          <w:iCs/>
          <w:color w:val="629755"/>
          <w:sz w:val="18"/>
          <w:szCs w:val="18"/>
        </w:rPr>
        <w:t xml:space="preserve"> of a given lexeme.</w:t>
      </w:r>
      <w:r w:rsidRPr="00F02E55">
        <w:rPr>
          <w:rFonts w:ascii="Courier New" w:eastAsia="Times New Roman" w:hAnsi="Courier New" w:cs="Courier New"/>
          <w:i/>
          <w:iCs/>
          <w:color w:val="629755"/>
          <w:sz w:val="18"/>
          <w:szCs w:val="18"/>
        </w:rPr>
        <w:br/>
        <w:t xml:space="preserve">     *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r w:rsidRPr="00F02E55">
        <w:rPr>
          <w:rFonts w:ascii="Courier New" w:eastAsia="Times New Roman" w:hAnsi="Courier New" w:cs="Courier New"/>
          <w:i/>
          <w:iCs/>
          <w:color w:val="8A653B"/>
          <w:sz w:val="18"/>
          <w:szCs w:val="18"/>
        </w:rPr>
        <w:t>lexeme</w:t>
      </w:r>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proofErr w:type="spellStart"/>
      <w:r w:rsidRPr="00F02E55">
        <w:rPr>
          <w:rFonts w:ascii="Courier New" w:eastAsia="Times New Roman" w:hAnsi="Courier New" w:cs="Courier New"/>
          <w:i/>
          <w:iCs/>
          <w:color w:val="8A653B"/>
          <w:sz w:val="18"/>
          <w:szCs w:val="18"/>
        </w:rPr>
        <w:t>lineNumber</w:t>
      </w:r>
      <w:proofErr w:type="spellEnd"/>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proofErr w:type="spellStart"/>
      <w:r w:rsidRPr="00F02E55">
        <w:rPr>
          <w:rFonts w:ascii="Courier New" w:eastAsia="Times New Roman" w:hAnsi="Courier New" w:cs="Courier New"/>
          <w:i/>
          <w:iCs/>
          <w:color w:val="8A653B"/>
          <w:sz w:val="18"/>
          <w:szCs w:val="18"/>
        </w:rPr>
        <w:t>columnNumber</w:t>
      </w:r>
      <w:proofErr w:type="spellEnd"/>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@return</w:t>
      </w:r>
      <w:r w:rsidRPr="00F02E55">
        <w:rPr>
          <w:rFonts w:ascii="Courier New" w:eastAsia="Times New Roman" w:hAnsi="Courier New" w:cs="Courier New"/>
          <w:b/>
          <w:bCs/>
          <w:i/>
          <w:iCs/>
          <w:color w:val="629755"/>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 xml:space="preserve">@throws </w:t>
      </w:r>
      <w:proofErr w:type="spellStart"/>
      <w:r w:rsidRPr="00F02E55">
        <w:rPr>
          <w:rFonts w:ascii="Courier New" w:eastAsia="Times New Roman" w:hAnsi="Courier New" w:cs="Courier New"/>
          <w:i/>
          <w:iCs/>
          <w:color w:val="629755"/>
          <w:sz w:val="18"/>
          <w:szCs w:val="18"/>
        </w:rPr>
        <w:t>LexicalException</w:t>
      </w:r>
      <w:proofErr w:type="spellEnd"/>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 xml:space="preserve">private </w:t>
      </w:r>
      <w:proofErr w:type="spellStart"/>
      <w:r w:rsidRPr="00F02E55">
        <w:rPr>
          <w:rFonts w:ascii="Courier New" w:eastAsia="Times New Roman" w:hAnsi="Courier New" w:cs="Courier New"/>
          <w:color w:val="A9B7C6"/>
          <w:sz w:val="18"/>
          <w:szCs w:val="18"/>
        </w:rPr>
        <w:t>TokenType</w:t>
      </w:r>
      <w:proofErr w:type="spellEnd"/>
      <w:r w:rsidRPr="00F02E55">
        <w:rPr>
          <w:rFonts w:ascii="Courier New" w:eastAsia="Times New Roman" w:hAnsi="Courier New" w:cs="Courier New"/>
          <w:color w:val="A9B7C6"/>
          <w:sz w:val="18"/>
          <w:szCs w:val="18"/>
        </w:rPr>
        <w:t xml:space="preserve"> </w:t>
      </w:r>
      <w:proofErr w:type="spellStart"/>
      <w:r w:rsidRPr="00F02E55">
        <w:rPr>
          <w:rFonts w:ascii="Courier New" w:eastAsia="Times New Roman" w:hAnsi="Courier New" w:cs="Courier New"/>
          <w:color w:val="FFC66D"/>
          <w:sz w:val="18"/>
          <w:szCs w:val="18"/>
        </w:rPr>
        <w:t>getTokenType</w:t>
      </w:r>
      <w:proofErr w:type="spellEnd"/>
      <w:r w:rsidRPr="00F02E55">
        <w:rPr>
          <w:rFonts w:ascii="Courier New" w:eastAsia="Times New Roman" w:hAnsi="Courier New" w:cs="Courier New"/>
          <w:color w:val="A9B7C6"/>
          <w:sz w:val="18"/>
          <w:szCs w:val="18"/>
        </w:rPr>
        <w:t>(String lexeme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columnNumber</w:t>
      </w:r>
      <w:proofErr w:type="spellEnd"/>
      <w:r w:rsidRPr="00F02E55">
        <w:rPr>
          <w:rFonts w:ascii="Courier New" w:eastAsia="Times New Roman" w:hAnsi="Courier New" w:cs="Courier New"/>
          <w:color w:val="A9B7C6"/>
          <w:sz w:val="18"/>
          <w:szCs w:val="18"/>
        </w:rPr>
        <w:t xml:space="preserve">) </w:t>
      </w:r>
      <w:r w:rsidRPr="00F02E55">
        <w:rPr>
          <w:rFonts w:ascii="Courier New" w:eastAsia="Times New Roman" w:hAnsi="Courier New" w:cs="Courier New"/>
          <w:color w:val="CC7832"/>
          <w:sz w:val="18"/>
          <w:szCs w:val="18"/>
        </w:rPr>
        <w:t xml:space="preserve">throws </w:t>
      </w:r>
      <w:proofErr w:type="spellStart"/>
      <w:r w:rsidRPr="00F02E55">
        <w:rPr>
          <w:rFonts w:ascii="Courier New" w:eastAsia="Times New Roman" w:hAnsi="Courier New" w:cs="Courier New"/>
          <w:color w:val="A9B7C6"/>
          <w:sz w:val="18"/>
          <w:szCs w:val="18"/>
        </w:rPr>
        <w:t>LexicalException</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assert </w:t>
      </w:r>
      <w:r w:rsidRPr="00F02E55">
        <w:rPr>
          <w:rFonts w:ascii="Courier New" w:eastAsia="Times New Roman" w:hAnsi="Courier New" w:cs="Courier New"/>
          <w:color w:val="A9B7C6"/>
          <w:sz w:val="18"/>
          <w:szCs w:val="18"/>
        </w:rPr>
        <w:t xml:space="preserve">(lexeme != </w:t>
      </w:r>
      <w:r w:rsidRPr="00F02E55">
        <w:rPr>
          <w:rFonts w:ascii="Courier New" w:eastAsia="Times New Roman" w:hAnsi="Courier New" w:cs="Courier New"/>
          <w:color w:val="CC7832"/>
          <w:sz w:val="18"/>
          <w:szCs w:val="18"/>
        </w:rPr>
        <w:t xml:space="preserve">null </w:t>
      </w:r>
      <w:r w:rsidRPr="00F02E55">
        <w:rPr>
          <w:rFonts w:ascii="Courier New" w:eastAsia="Times New Roman" w:hAnsi="Courier New" w:cs="Courier New"/>
          <w:color w:val="A9B7C6"/>
          <w:sz w:val="18"/>
          <w:szCs w:val="18"/>
        </w:rPr>
        <w:t xml:space="preserve">&amp;&amp;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&gt;= </w:t>
      </w:r>
      <w:r w:rsidRPr="00F02E55">
        <w:rPr>
          <w:rFonts w:ascii="Courier New" w:eastAsia="Times New Roman" w:hAnsi="Courier New" w:cs="Courier New"/>
          <w:color w:val="6897BB"/>
          <w:sz w:val="18"/>
          <w:szCs w:val="18"/>
        </w:rPr>
        <w:t xml:space="preserve">1 </w:t>
      </w:r>
      <w:r w:rsidRPr="00F02E55">
        <w:rPr>
          <w:rFonts w:ascii="Courier New" w:eastAsia="Times New Roman" w:hAnsi="Courier New" w:cs="Courier New"/>
          <w:color w:val="A9B7C6"/>
          <w:sz w:val="18"/>
          <w:szCs w:val="18"/>
        </w:rPr>
        <w:t xml:space="preserve">&amp;&amp; </w:t>
      </w:r>
      <w:proofErr w:type="spellStart"/>
      <w:r w:rsidRPr="00F02E55">
        <w:rPr>
          <w:rFonts w:ascii="Courier New" w:eastAsia="Times New Roman" w:hAnsi="Courier New" w:cs="Courier New"/>
          <w:color w:val="A9B7C6"/>
          <w:sz w:val="18"/>
          <w:szCs w:val="18"/>
        </w:rPr>
        <w:t>columnNumber</w:t>
      </w:r>
      <w:proofErr w:type="spellEnd"/>
      <w:r w:rsidRPr="00F02E55">
        <w:rPr>
          <w:rFonts w:ascii="Courier New" w:eastAsia="Times New Roman" w:hAnsi="Courier New" w:cs="Courier New"/>
          <w:color w:val="A9B7C6"/>
          <w:sz w:val="18"/>
          <w:szCs w:val="18"/>
        </w:rPr>
        <w:t xml:space="preserve"> &gt;=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A9B7C6"/>
          <w:sz w:val="18"/>
          <w:szCs w:val="18"/>
        </w:rPr>
        <w:t>TokenType</w:t>
      </w:r>
      <w:proofErr w:type="spellEnd"/>
      <w:r w:rsidRPr="00F02E55">
        <w:rPr>
          <w:rFonts w:ascii="Courier New" w:eastAsia="Times New Roman" w:hAnsi="Courier New" w:cs="Courier New"/>
          <w:color w:val="A9B7C6"/>
          <w:sz w:val="18"/>
          <w:szCs w:val="18"/>
        </w:rPr>
        <w:t xml:space="preserve"> </w:t>
      </w:r>
      <w:proofErr w:type="spellStart"/>
      <w:r w:rsidRPr="00F02E55">
        <w:rPr>
          <w:rFonts w:ascii="Courier New" w:eastAsia="Times New Roman" w:hAnsi="Courier New" w:cs="Courier New"/>
          <w:color w:val="A9B7C6"/>
          <w:sz w:val="18"/>
          <w:szCs w:val="18"/>
        </w:rPr>
        <w:t>tokType</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CC7832"/>
          <w:sz w:val="18"/>
          <w:szCs w:val="18"/>
        </w:rPr>
        <w:t>null;</w:t>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Determines what the token is based on the lexeme</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 xml:space="preserve">switch </w:t>
      </w:r>
      <w:r w:rsidRPr="00F02E55">
        <w:rPr>
          <w:rFonts w:ascii="Courier New" w:eastAsia="Times New Roman" w:hAnsi="Courier New" w:cs="Courier New"/>
          <w:color w:val="A9B7C6"/>
          <w:sz w:val="18"/>
          <w:szCs w:val="18"/>
        </w:rPr>
        <w:t>(lexeme){</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case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ASSIGN_TOK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EQ_TOK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"&lt;"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LESS_TOK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"&lt;="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LESSEQ_TOK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"&gt;"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GREATER_TOK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"&gt;="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GREATEREQ_TOK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NOTEQ_TOK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ADD_TOK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SUB_TOK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MULT_TOK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case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DIV_TOK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default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Checks to see if the first character is a letter. If it is it then determines</w:t>
      </w:r>
      <w:r w:rsidRPr="00F02E55">
        <w:rPr>
          <w:rFonts w:ascii="Courier New" w:eastAsia="Times New Roman" w:hAnsi="Courier New" w:cs="Courier New"/>
          <w:i/>
          <w:iCs/>
          <w:color w:val="629755"/>
          <w:sz w:val="18"/>
          <w:szCs w:val="18"/>
        </w:rPr>
        <w:br/>
        <w:t xml:space="preserve">                 * if it's an ID or a statement token.</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 xml:space="preserve">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Character.</w:t>
      </w:r>
      <w:r w:rsidRPr="00F02E55">
        <w:rPr>
          <w:rFonts w:ascii="Courier New" w:eastAsia="Times New Roman" w:hAnsi="Courier New" w:cs="Courier New"/>
          <w:i/>
          <w:iCs/>
          <w:color w:val="A9B7C6"/>
          <w:sz w:val="18"/>
          <w:szCs w:val="18"/>
        </w:rPr>
        <w:t>isLetter</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lexeme.charAt</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if</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lexeme.length</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tokType</w:t>
      </w:r>
      <w:proofErr w:type="spellEnd"/>
      <w:r w:rsidRPr="00F02E55">
        <w:rPr>
          <w:rFonts w:ascii="Courier New" w:eastAsia="Times New Roman" w:hAnsi="Courier New" w:cs="Courier New"/>
          <w:color w:val="A9B7C6"/>
          <w:sz w:val="18"/>
          <w:szCs w:val="18"/>
        </w:rPr>
        <w:t xml:space="preserve"> =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ID_TOK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lastRenderedPageBreak/>
        <w:t xml:space="preserve">                    </w:t>
      </w:r>
      <w:r w:rsidRPr="00F02E55">
        <w:rPr>
          <w:rFonts w:ascii="Courier New" w:eastAsia="Times New Roman" w:hAnsi="Courier New" w:cs="Courier New"/>
          <w:color w:val="A9B7C6"/>
          <w:sz w:val="18"/>
          <w:szCs w:val="18"/>
        </w:rPr>
        <w:t xml:space="preserve">} </w:t>
      </w:r>
      <w:r w:rsidRPr="00F02E55">
        <w:rPr>
          <w:rFonts w:ascii="Courier New" w:eastAsia="Times New Roman" w:hAnsi="Courier New" w:cs="Courier New"/>
          <w:color w:val="CC7832"/>
          <w:sz w:val="18"/>
          <w:szCs w:val="18"/>
        </w:rPr>
        <w:t>else</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if</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"While"</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WHILE_TOK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"Print"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PRINT_TOK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"If"</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IF_TOK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else if</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"Repeat"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REPEAT_TOK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"Do"</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DO_TOK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"Until"</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UNTIL_TOK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"End"</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END_TOK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"Then"</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THEN_TOK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lexeme.equalsIgnoreCase</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"Else"</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ELSE_TOK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 xml:space="preserve">} </w:t>
      </w:r>
      <w:r w:rsidRPr="00F02E55">
        <w:rPr>
          <w:rFonts w:ascii="Courier New" w:eastAsia="Times New Roman" w:hAnsi="Courier New" w:cs="Courier New"/>
          <w:color w:val="CC7832"/>
          <w:sz w:val="18"/>
          <w:szCs w:val="18"/>
        </w:rPr>
        <w:t xml:space="preserve">else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throw new </w:t>
      </w:r>
      <w:proofErr w:type="spellStart"/>
      <w:r w:rsidRPr="00F02E55">
        <w:rPr>
          <w:rFonts w:ascii="Courier New" w:eastAsia="Times New Roman" w:hAnsi="Courier New" w:cs="Courier New"/>
          <w:color w:val="A9B7C6"/>
          <w:sz w:val="18"/>
          <w:szCs w:val="18"/>
        </w:rPr>
        <w:t>LexicalException</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 xml:space="preserve">"invalid lexeme at row number " </w:t>
      </w:r>
      <w:r w:rsidRPr="00F02E55">
        <w:rPr>
          <w:rFonts w:ascii="Courier New" w:eastAsia="Times New Roman" w:hAnsi="Courier New" w:cs="Courier New"/>
          <w:color w:val="A9B7C6"/>
          <w:sz w:val="18"/>
          <w:szCs w:val="18"/>
        </w:rPr>
        <w:t>+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A8759"/>
          <w:sz w:val="18"/>
          <w:szCs w:val="18"/>
        </w:rPr>
        <w:t xml:space="preserve">"and column" </w:t>
      </w:r>
      <w:r w:rsidRPr="00F02E55">
        <w:rPr>
          <w:rFonts w:ascii="Courier New" w:eastAsia="Times New Roman" w:hAnsi="Courier New" w:cs="Courier New"/>
          <w:color w:val="A9B7C6"/>
          <w:sz w:val="18"/>
          <w:szCs w:val="18"/>
        </w:rPr>
        <w:t xml:space="preserve">+ </w:t>
      </w:r>
      <w:proofErr w:type="spellStart"/>
      <w:r w:rsidRPr="00F02E55">
        <w:rPr>
          <w:rFonts w:ascii="Courier New" w:eastAsia="Times New Roman" w:hAnsi="Courier New" w:cs="Courier New"/>
          <w:color w:val="A9B7C6"/>
          <w:sz w:val="18"/>
          <w:szCs w:val="18"/>
        </w:rPr>
        <w:t>columnNumber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Checks to see if the first character is a digit. It then checks the entire lexeme</w:t>
      </w:r>
      <w:r w:rsidRPr="00F02E55">
        <w:rPr>
          <w:rFonts w:ascii="Courier New" w:eastAsia="Times New Roman" w:hAnsi="Courier New" w:cs="Courier New"/>
          <w:i/>
          <w:iCs/>
          <w:color w:val="629755"/>
          <w:sz w:val="18"/>
          <w:szCs w:val="18"/>
        </w:rPr>
        <w:br/>
        <w:t xml:space="preserve">                 * to make sure there are no non-digit characters.</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else if</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Character.</w:t>
      </w:r>
      <w:r w:rsidRPr="00F02E55">
        <w:rPr>
          <w:rFonts w:ascii="Courier New" w:eastAsia="Times New Roman" w:hAnsi="Courier New" w:cs="Courier New"/>
          <w:i/>
          <w:iCs/>
          <w:color w:val="A9B7C6"/>
          <w:sz w:val="18"/>
          <w:szCs w:val="18"/>
        </w:rPr>
        <w:t>isDigit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lexeme.charAt</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if</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allDigits</w:t>
      </w:r>
      <w:proofErr w:type="spellEnd"/>
      <w:r w:rsidRPr="00F02E55">
        <w:rPr>
          <w:rFonts w:ascii="Courier New" w:eastAsia="Times New Roman" w:hAnsi="Courier New" w:cs="Courier New"/>
          <w:color w:val="A9B7C6"/>
          <w:sz w:val="18"/>
          <w:szCs w:val="18"/>
        </w:rPr>
        <w:t>(lexeme))</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INT_TOK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else</w:t>
      </w:r>
      <w:r w:rsidRPr="00F02E55">
        <w:rPr>
          <w:rFonts w:ascii="Courier New" w:eastAsia="Times New Roman" w:hAnsi="Courier New" w:cs="Courier New"/>
          <w:color w:val="CC7832"/>
          <w:sz w:val="18"/>
          <w:szCs w:val="18"/>
        </w:rPr>
        <w:br/>
        <w:t xml:space="preserve">                        throw new </w:t>
      </w:r>
      <w:proofErr w:type="spellStart"/>
      <w:r w:rsidRPr="00F02E55">
        <w:rPr>
          <w:rFonts w:ascii="Courier New" w:eastAsia="Times New Roman" w:hAnsi="Courier New" w:cs="Courier New"/>
          <w:color w:val="A9B7C6"/>
          <w:sz w:val="18"/>
          <w:szCs w:val="18"/>
        </w:rPr>
        <w:t>LexicalException</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 xml:space="preserve">"Invalid lexeme at row number " </w:t>
      </w:r>
      <w:r w:rsidRPr="00F02E55">
        <w:rPr>
          <w:rFonts w:ascii="Courier New" w:eastAsia="Times New Roman" w:hAnsi="Courier New" w:cs="Courier New"/>
          <w:color w:val="A9B7C6"/>
          <w:sz w:val="18"/>
          <w:szCs w:val="18"/>
        </w:rPr>
        <w:t>+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A8759"/>
          <w:sz w:val="18"/>
          <w:szCs w:val="18"/>
        </w:rPr>
        <w:t xml:space="preserve">" and column " </w:t>
      </w:r>
      <w:r w:rsidRPr="00F02E55">
        <w:rPr>
          <w:rFonts w:ascii="Courier New" w:eastAsia="Times New Roman" w:hAnsi="Courier New" w:cs="Courier New"/>
          <w:color w:val="A9B7C6"/>
          <w:sz w:val="18"/>
          <w:szCs w:val="18"/>
        </w:rPr>
        <w:t>+ (</w:t>
      </w:r>
      <w:proofErr w:type="spellStart"/>
      <w:r w:rsidRPr="00F02E55">
        <w:rPr>
          <w:rFonts w:ascii="Courier New" w:eastAsia="Times New Roman" w:hAnsi="Courier New" w:cs="Courier New"/>
          <w:color w:val="A9B7C6"/>
          <w:sz w:val="18"/>
          <w:szCs w:val="18"/>
        </w:rPr>
        <w:t>columnNumber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Checks to see if the first character is a ", if it is it then assigns the lexeme to a String.</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else if</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lexeme.charAt</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TokenType.</w:t>
      </w:r>
      <w:r w:rsidRPr="00F02E55">
        <w:rPr>
          <w:rFonts w:ascii="Courier New" w:eastAsia="Times New Roman" w:hAnsi="Courier New" w:cs="Courier New"/>
          <w:i/>
          <w:iCs/>
          <w:color w:val="9876AA"/>
          <w:sz w:val="18"/>
          <w:szCs w:val="18"/>
        </w:rPr>
        <w:t>STRING_TOK</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else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throw new </w:t>
      </w:r>
      <w:proofErr w:type="spellStart"/>
      <w:r w:rsidRPr="00F02E55">
        <w:rPr>
          <w:rFonts w:ascii="Courier New" w:eastAsia="Times New Roman" w:hAnsi="Courier New" w:cs="Courier New"/>
          <w:color w:val="A9B7C6"/>
          <w:sz w:val="18"/>
          <w:szCs w:val="18"/>
        </w:rPr>
        <w:t>LexicalException</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6A8759"/>
          <w:sz w:val="18"/>
          <w:szCs w:val="18"/>
        </w:rPr>
        <w:t xml:space="preserve">"Invalid lexeme at row number " </w:t>
      </w:r>
      <w:r w:rsidRPr="00F02E55">
        <w:rPr>
          <w:rFonts w:ascii="Courier New" w:eastAsia="Times New Roman" w:hAnsi="Courier New" w:cs="Courier New"/>
          <w:color w:val="A9B7C6"/>
          <w:sz w:val="18"/>
          <w:szCs w:val="18"/>
        </w:rPr>
        <w:t>+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A8759"/>
          <w:sz w:val="18"/>
          <w:szCs w:val="18"/>
        </w:rPr>
        <w:t xml:space="preserve">" and column " </w:t>
      </w:r>
      <w:r w:rsidRPr="00F02E55">
        <w:rPr>
          <w:rFonts w:ascii="Courier New" w:eastAsia="Times New Roman" w:hAnsi="Courier New" w:cs="Courier New"/>
          <w:color w:val="A9B7C6"/>
          <w:sz w:val="18"/>
          <w:szCs w:val="18"/>
        </w:rPr>
        <w:t>+ (</w:t>
      </w:r>
      <w:proofErr w:type="spellStart"/>
      <w:r w:rsidRPr="00F02E55">
        <w:rPr>
          <w:rFonts w:ascii="Courier New" w:eastAsia="Times New Roman" w:hAnsi="Courier New" w:cs="Courier New"/>
          <w:color w:val="A9B7C6"/>
          <w:sz w:val="18"/>
          <w:szCs w:val="18"/>
        </w:rPr>
        <w:t>columnNumber</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1</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tokType</w:t>
      </w:r>
      <w:proofErr w:type="spellEnd"/>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Checks a lexeme to determine whether it is a valid integer.</w:t>
      </w:r>
      <w:r w:rsidRPr="00F02E55">
        <w:rPr>
          <w:rFonts w:ascii="Courier New" w:eastAsia="Times New Roman" w:hAnsi="Courier New" w:cs="Courier New"/>
          <w:i/>
          <w:iCs/>
          <w:color w:val="629755"/>
          <w:sz w:val="18"/>
          <w:szCs w:val="18"/>
        </w:rPr>
        <w:br/>
        <w:t xml:space="preserve">     *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r w:rsidRPr="00F02E55">
        <w:rPr>
          <w:rFonts w:ascii="Courier New" w:eastAsia="Times New Roman" w:hAnsi="Courier New" w:cs="Courier New"/>
          <w:i/>
          <w:iCs/>
          <w:color w:val="8A653B"/>
          <w:sz w:val="18"/>
          <w:szCs w:val="18"/>
        </w:rPr>
        <w:t>s</w:t>
      </w:r>
      <w:r w:rsidRPr="00F02E55">
        <w:rPr>
          <w:rFonts w:ascii="Courier New" w:eastAsia="Times New Roman" w:hAnsi="Courier New" w:cs="Courier New"/>
          <w:i/>
          <w:iCs/>
          <w:color w:val="8A653B"/>
          <w:sz w:val="18"/>
          <w:szCs w:val="18"/>
        </w:rPr>
        <w:br/>
      </w:r>
      <w:r w:rsidRPr="00F02E55">
        <w:rPr>
          <w:rFonts w:ascii="Courier New" w:eastAsia="Times New Roman" w:hAnsi="Courier New" w:cs="Courier New"/>
          <w:i/>
          <w:iCs/>
          <w:color w:val="8A653B"/>
          <w:sz w:val="18"/>
          <w:szCs w:val="18"/>
        </w:rPr>
        <w:lastRenderedPageBreak/>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 xml:space="preserve">@return </w:t>
      </w:r>
      <w:r w:rsidRPr="00F02E55">
        <w:rPr>
          <w:rFonts w:ascii="Courier New" w:eastAsia="Times New Roman" w:hAnsi="Courier New" w:cs="Courier New"/>
          <w:i/>
          <w:iCs/>
          <w:color w:val="629755"/>
          <w:sz w:val="18"/>
          <w:szCs w:val="18"/>
        </w:rPr>
        <w:t>true if all digits</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 xml:space="preserve">private </w:t>
      </w:r>
      <w:proofErr w:type="spellStart"/>
      <w:r w:rsidRPr="00F02E55">
        <w:rPr>
          <w:rFonts w:ascii="Courier New" w:eastAsia="Times New Roman" w:hAnsi="Courier New" w:cs="Courier New"/>
          <w:color w:val="CC7832"/>
          <w:sz w:val="18"/>
          <w:szCs w:val="18"/>
        </w:rPr>
        <w:t>boolean</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FFC66D"/>
          <w:sz w:val="18"/>
          <w:szCs w:val="18"/>
        </w:rPr>
        <w:t>allDigits</w:t>
      </w:r>
      <w:proofErr w:type="spellEnd"/>
      <w:r w:rsidRPr="00F02E55">
        <w:rPr>
          <w:rFonts w:ascii="Courier New" w:eastAsia="Times New Roman" w:hAnsi="Courier New" w:cs="Courier New"/>
          <w:color w:val="A9B7C6"/>
          <w:sz w:val="18"/>
          <w:szCs w:val="18"/>
        </w:rPr>
        <w:t>(String s){</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assert </w:t>
      </w:r>
      <w:r w:rsidRPr="00F02E55">
        <w:rPr>
          <w:rFonts w:ascii="Courier New" w:eastAsia="Times New Roman" w:hAnsi="Courier New" w:cs="Courier New"/>
          <w:color w:val="A9B7C6"/>
          <w:sz w:val="18"/>
          <w:szCs w:val="18"/>
        </w:rPr>
        <w:t xml:space="preserve">(s != </w:t>
      </w:r>
      <w:r w:rsidRPr="00F02E55">
        <w:rPr>
          <w:rFonts w:ascii="Courier New" w:eastAsia="Times New Roman" w:hAnsi="Courier New" w:cs="Courier New"/>
          <w:color w:val="CC7832"/>
          <w:sz w:val="18"/>
          <w:szCs w:val="18"/>
        </w:rPr>
        <w:t>null</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while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&lt; </w:t>
      </w:r>
      <w:proofErr w:type="spellStart"/>
      <w:r w:rsidRPr="00F02E55">
        <w:rPr>
          <w:rFonts w:ascii="Courier New" w:eastAsia="Times New Roman" w:hAnsi="Courier New" w:cs="Courier New"/>
          <w:color w:val="A9B7C6"/>
          <w:sz w:val="18"/>
          <w:szCs w:val="18"/>
        </w:rPr>
        <w:t>s.length</w:t>
      </w:r>
      <w:proofErr w:type="spellEnd"/>
      <w:r w:rsidRPr="00F02E55">
        <w:rPr>
          <w:rFonts w:ascii="Courier New" w:eastAsia="Times New Roman" w:hAnsi="Courier New" w:cs="Courier New"/>
          <w:color w:val="A9B7C6"/>
          <w:sz w:val="18"/>
          <w:szCs w:val="18"/>
        </w:rPr>
        <w:t xml:space="preserve">() &amp;&amp; </w:t>
      </w:r>
      <w:proofErr w:type="spellStart"/>
      <w:r w:rsidRPr="00F02E55">
        <w:rPr>
          <w:rFonts w:ascii="Courier New" w:eastAsia="Times New Roman" w:hAnsi="Courier New" w:cs="Courier New"/>
          <w:color w:val="A9B7C6"/>
          <w:sz w:val="18"/>
          <w:szCs w:val="18"/>
        </w:rPr>
        <w:t>Character.</w:t>
      </w:r>
      <w:r w:rsidRPr="00F02E55">
        <w:rPr>
          <w:rFonts w:ascii="Courier New" w:eastAsia="Times New Roman" w:hAnsi="Courier New" w:cs="Courier New"/>
          <w:i/>
          <w:iCs/>
          <w:color w:val="A9B7C6"/>
          <w:sz w:val="18"/>
          <w:szCs w:val="18"/>
        </w:rPr>
        <w:t>isDigit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s.charAt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return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 </w:t>
      </w:r>
      <w:proofErr w:type="spellStart"/>
      <w:r w:rsidRPr="00F02E55">
        <w:rPr>
          <w:rFonts w:ascii="Courier New" w:eastAsia="Times New Roman" w:hAnsi="Courier New" w:cs="Courier New"/>
          <w:color w:val="A9B7C6"/>
          <w:sz w:val="18"/>
          <w:szCs w:val="18"/>
        </w:rPr>
        <w:t>s.length</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Finds a lexeme by using whitespace around unbroken characters.</w:t>
      </w:r>
      <w:r w:rsidRPr="00F02E55">
        <w:rPr>
          <w:rFonts w:ascii="Courier New" w:eastAsia="Times New Roman" w:hAnsi="Courier New" w:cs="Courier New"/>
          <w:i/>
          <w:iCs/>
          <w:color w:val="629755"/>
          <w:sz w:val="18"/>
          <w:szCs w:val="18"/>
        </w:rPr>
        <w:br/>
        <w:t xml:space="preserve">     * If lexeme starts with " it then goes through the string until it</w:t>
      </w:r>
      <w:r w:rsidRPr="00F02E55">
        <w:rPr>
          <w:rFonts w:ascii="Courier New" w:eastAsia="Times New Roman" w:hAnsi="Courier New" w:cs="Courier New"/>
          <w:i/>
          <w:iCs/>
          <w:color w:val="629755"/>
          <w:sz w:val="18"/>
          <w:szCs w:val="18"/>
        </w:rPr>
        <w:br/>
        <w:t xml:space="preserve">     * finds the next " and assigns the lexeme from the first " to the next.</w:t>
      </w:r>
      <w:r w:rsidRPr="00F02E55">
        <w:rPr>
          <w:rFonts w:ascii="Courier New" w:eastAsia="Times New Roman" w:hAnsi="Courier New" w:cs="Courier New"/>
          <w:i/>
          <w:iCs/>
          <w:color w:val="629755"/>
          <w:sz w:val="18"/>
          <w:szCs w:val="18"/>
        </w:rPr>
        <w:br/>
        <w:t xml:space="preserve">     *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r w:rsidRPr="00F02E55">
        <w:rPr>
          <w:rFonts w:ascii="Courier New" w:eastAsia="Times New Roman" w:hAnsi="Courier New" w:cs="Courier New"/>
          <w:i/>
          <w:iCs/>
          <w:color w:val="8A653B"/>
          <w:sz w:val="18"/>
          <w:szCs w:val="18"/>
        </w:rPr>
        <w:t>line</w:t>
      </w:r>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proofErr w:type="spellStart"/>
      <w:r w:rsidRPr="00F02E55">
        <w:rPr>
          <w:rFonts w:ascii="Courier New" w:eastAsia="Times New Roman" w:hAnsi="Courier New" w:cs="Courier New"/>
          <w:i/>
          <w:iCs/>
          <w:color w:val="8A653B"/>
          <w:sz w:val="18"/>
          <w:szCs w:val="18"/>
        </w:rPr>
        <w:t>lineNumber</w:t>
      </w:r>
      <w:proofErr w:type="spellEnd"/>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r w:rsidRPr="00F02E55">
        <w:rPr>
          <w:rFonts w:ascii="Courier New" w:eastAsia="Times New Roman" w:hAnsi="Courier New" w:cs="Courier New"/>
          <w:i/>
          <w:iCs/>
          <w:color w:val="8A653B"/>
          <w:sz w:val="18"/>
          <w:szCs w:val="18"/>
        </w:rPr>
        <w:t>index</w:t>
      </w:r>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@return</w:t>
      </w:r>
      <w:r w:rsidRPr="00F02E55">
        <w:rPr>
          <w:rFonts w:ascii="Courier New" w:eastAsia="Times New Roman" w:hAnsi="Courier New" w:cs="Courier New"/>
          <w:b/>
          <w:bCs/>
          <w:i/>
          <w:iCs/>
          <w:color w:val="629755"/>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 xml:space="preserve">private </w:t>
      </w:r>
      <w:r w:rsidRPr="00F02E55">
        <w:rPr>
          <w:rFonts w:ascii="Courier New" w:eastAsia="Times New Roman" w:hAnsi="Courier New" w:cs="Courier New"/>
          <w:color w:val="A9B7C6"/>
          <w:sz w:val="18"/>
          <w:szCs w:val="18"/>
        </w:rPr>
        <w:t xml:space="preserve">String </w:t>
      </w:r>
      <w:proofErr w:type="spellStart"/>
      <w:r w:rsidRPr="00F02E55">
        <w:rPr>
          <w:rFonts w:ascii="Courier New" w:eastAsia="Times New Roman" w:hAnsi="Courier New" w:cs="Courier New"/>
          <w:color w:val="FFC66D"/>
          <w:sz w:val="18"/>
          <w:szCs w:val="18"/>
        </w:rPr>
        <w:t>getLexeme</w:t>
      </w:r>
      <w:proofErr w:type="spellEnd"/>
      <w:r w:rsidRPr="00F02E55">
        <w:rPr>
          <w:rFonts w:ascii="Courier New" w:eastAsia="Times New Roman" w:hAnsi="Courier New" w:cs="Courier New"/>
          <w:color w:val="A9B7C6"/>
          <w:sz w:val="18"/>
          <w:szCs w:val="18"/>
        </w:rPr>
        <w:t>(String line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index) {</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assert </w:t>
      </w:r>
      <w:r w:rsidRPr="00F02E55">
        <w:rPr>
          <w:rFonts w:ascii="Courier New" w:eastAsia="Times New Roman" w:hAnsi="Courier New" w:cs="Courier New"/>
          <w:color w:val="A9B7C6"/>
          <w:sz w:val="18"/>
          <w:szCs w:val="18"/>
        </w:rPr>
        <w:t xml:space="preserve">(line != </w:t>
      </w:r>
      <w:r w:rsidRPr="00F02E55">
        <w:rPr>
          <w:rFonts w:ascii="Courier New" w:eastAsia="Times New Roman" w:hAnsi="Courier New" w:cs="Courier New"/>
          <w:color w:val="CC7832"/>
          <w:sz w:val="18"/>
          <w:szCs w:val="18"/>
        </w:rPr>
        <w:t xml:space="preserve">null </w:t>
      </w:r>
      <w:r w:rsidRPr="00F02E55">
        <w:rPr>
          <w:rFonts w:ascii="Courier New" w:eastAsia="Times New Roman" w:hAnsi="Courier New" w:cs="Courier New"/>
          <w:color w:val="A9B7C6"/>
          <w:sz w:val="18"/>
          <w:szCs w:val="18"/>
        </w:rPr>
        <w:t xml:space="preserve">&amp;&amp; </w:t>
      </w:r>
      <w:proofErr w:type="spellStart"/>
      <w:r w:rsidRPr="00F02E55">
        <w:rPr>
          <w:rFonts w:ascii="Courier New" w:eastAsia="Times New Roman" w:hAnsi="Courier New" w:cs="Courier New"/>
          <w:color w:val="A9B7C6"/>
          <w:sz w:val="18"/>
          <w:szCs w:val="18"/>
        </w:rPr>
        <w:t>lineNumber</w:t>
      </w:r>
      <w:proofErr w:type="spellEnd"/>
      <w:r w:rsidRPr="00F02E55">
        <w:rPr>
          <w:rFonts w:ascii="Courier New" w:eastAsia="Times New Roman" w:hAnsi="Courier New" w:cs="Courier New"/>
          <w:color w:val="A9B7C6"/>
          <w:sz w:val="18"/>
          <w:szCs w:val="18"/>
        </w:rPr>
        <w:t xml:space="preserve"> &gt;= </w:t>
      </w:r>
      <w:r w:rsidRPr="00F02E55">
        <w:rPr>
          <w:rFonts w:ascii="Courier New" w:eastAsia="Times New Roman" w:hAnsi="Courier New" w:cs="Courier New"/>
          <w:color w:val="6897BB"/>
          <w:sz w:val="18"/>
          <w:szCs w:val="18"/>
        </w:rPr>
        <w:t xml:space="preserve">1 </w:t>
      </w:r>
      <w:r w:rsidRPr="00F02E55">
        <w:rPr>
          <w:rFonts w:ascii="Courier New" w:eastAsia="Times New Roman" w:hAnsi="Courier New" w:cs="Courier New"/>
          <w:color w:val="A9B7C6"/>
          <w:sz w:val="18"/>
          <w:szCs w:val="18"/>
        </w:rPr>
        <w:t xml:space="preserve">&amp;&amp; index &gt;= </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 index</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if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line.charAt</w:t>
      </w:r>
      <w:proofErr w:type="spellEnd"/>
      <w:r w:rsidRPr="00F02E55">
        <w:rPr>
          <w:rFonts w:ascii="Courier New" w:eastAsia="Times New Roman" w:hAnsi="Courier New" w:cs="Courier New"/>
          <w:color w:val="A9B7C6"/>
          <w:sz w:val="18"/>
          <w:szCs w:val="18"/>
        </w:rPr>
        <w:t xml:space="preserve">(index) ==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while</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line.charAt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 </w:t>
      </w:r>
      <w:r w:rsidRPr="00F02E55">
        <w:rPr>
          <w:rFonts w:ascii="Courier New" w:eastAsia="Times New Roman" w:hAnsi="Courier New" w:cs="Courier New"/>
          <w:color w:val="6A8759"/>
          <w:sz w:val="18"/>
          <w:szCs w:val="18"/>
        </w:rPr>
        <w:t>'"'</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 xml:space="preserve">else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while </w:t>
      </w:r>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 xml:space="preserve"> &lt; </w:t>
      </w:r>
      <w:proofErr w:type="spellStart"/>
      <w:r w:rsidRPr="00F02E55">
        <w:rPr>
          <w:rFonts w:ascii="Courier New" w:eastAsia="Times New Roman" w:hAnsi="Courier New" w:cs="Courier New"/>
          <w:color w:val="A9B7C6"/>
          <w:sz w:val="18"/>
          <w:szCs w:val="18"/>
        </w:rPr>
        <w:t>line.length</w:t>
      </w:r>
      <w:proofErr w:type="spellEnd"/>
      <w:r w:rsidRPr="00F02E55">
        <w:rPr>
          <w:rFonts w:ascii="Courier New" w:eastAsia="Times New Roman" w:hAnsi="Courier New" w:cs="Courier New"/>
          <w:color w:val="A9B7C6"/>
          <w:sz w:val="18"/>
          <w:szCs w:val="18"/>
        </w:rPr>
        <w:t>() &amp;&amp; !</w:t>
      </w:r>
      <w:proofErr w:type="spellStart"/>
      <w:r w:rsidRPr="00F02E55">
        <w:rPr>
          <w:rFonts w:ascii="Courier New" w:eastAsia="Times New Roman" w:hAnsi="Courier New" w:cs="Courier New"/>
          <w:color w:val="A9B7C6"/>
          <w:sz w:val="18"/>
          <w:szCs w:val="18"/>
        </w:rPr>
        <w:t>Character.</w:t>
      </w:r>
      <w:r w:rsidRPr="00F02E55">
        <w:rPr>
          <w:rFonts w:ascii="Courier New" w:eastAsia="Times New Roman" w:hAnsi="Courier New" w:cs="Courier New"/>
          <w:i/>
          <w:iCs/>
          <w:color w:val="A9B7C6"/>
          <w:sz w:val="18"/>
          <w:szCs w:val="18"/>
        </w:rPr>
        <w:t>isWhitespace</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line.charAt</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return </w:t>
      </w:r>
      <w:proofErr w:type="spellStart"/>
      <w:r w:rsidRPr="00F02E55">
        <w:rPr>
          <w:rFonts w:ascii="Courier New" w:eastAsia="Times New Roman" w:hAnsi="Courier New" w:cs="Courier New"/>
          <w:color w:val="A9B7C6"/>
          <w:sz w:val="18"/>
          <w:szCs w:val="18"/>
        </w:rPr>
        <w:t>line.substring</w:t>
      </w:r>
      <w:proofErr w:type="spellEnd"/>
      <w:r w:rsidRPr="00F02E55">
        <w:rPr>
          <w:rFonts w:ascii="Courier New" w:eastAsia="Times New Roman" w:hAnsi="Courier New" w:cs="Courier New"/>
          <w:color w:val="A9B7C6"/>
          <w:sz w:val="18"/>
          <w:szCs w:val="18"/>
        </w:rPr>
        <w:t>(index</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A9B7C6"/>
          <w:sz w:val="18"/>
          <w:szCs w:val="18"/>
        </w:rPr>
        <w:t>i</w:t>
      </w:r>
      <w:proofErr w:type="spellEnd"/>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 Skips over unnecessary whitespace.</w:t>
      </w:r>
      <w:r w:rsidRPr="00F02E55">
        <w:rPr>
          <w:rFonts w:ascii="Courier New" w:eastAsia="Times New Roman" w:hAnsi="Courier New" w:cs="Courier New"/>
          <w:i/>
          <w:iCs/>
          <w:color w:val="629755"/>
          <w:sz w:val="18"/>
          <w:szCs w:val="18"/>
        </w:rPr>
        <w:br/>
        <w:t xml:space="preserve">     *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r w:rsidRPr="00F02E55">
        <w:rPr>
          <w:rFonts w:ascii="Courier New" w:eastAsia="Times New Roman" w:hAnsi="Courier New" w:cs="Courier New"/>
          <w:i/>
          <w:iCs/>
          <w:color w:val="8A653B"/>
          <w:sz w:val="18"/>
          <w:szCs w:val="18"/>
        </w:rPr>
        <w:t>line</w:t>
      </w:r>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w:t>
      </w:r>
      <w:proofErr w:type="spellStart"/>
      <w:r w:rsidRPr="00F02E55">
        <w:rPr>
          <w:rFonts w:ascii="Courier New" w:eastAsia="Times New Roman" w:hAnsi="Courier New" w:cs="Courier New"/>
          <w:b/>
          <w:bCs/>
          <w:i/>
          <w:iCs/>
          <w:color w:val="629755"/>
          <w:sz w:val="18"/>
          <w:szCs w:val="18"/>
        </w:rPr>
        <w:t>param</w:t>
      </w:r>
      <w:proofErr w:type="spellEnd"/>
      <w:r w:rsidRPr="00F02E55">
        <w:rPr>
          <w:rFonts w:ascii="Courier New" w:eastAsia="Times New Roman" w:hAnsi="Courier New" w:cs="Courier New"/>
          <w:b/>
          <w:bCs/>
          <w:i/>
          <w:iCs/>
          <w:color w:val="629755"/>
          <w:sz w:val="18"/>
          <w:szCs w:val="18"/>
        </w:rPr>
        <w:t xml:space="preserve"> </w:t>
      </w:r>
      <w:r w:rsidRPr="00F02E55">
        <w:rPr>
          <w:rFonts w:ascii="Courier New" w:eastAsia="Times New Roman" w:hAnsi="Courier New" w:cs="Courier New"/>
          <w:i/>
          <w:iCs/>
          <w:color w:val="8A653B"/>
          <w:sz w:val="18"/>
          <w:szCs w:val="18"/>
        </w:rPr>
        <w:t>index</w:t>
      </w:r>
      <w:r w:rsidRPr="00F02E55">
        <w:rPr>
          <w:rFonts w:ascii="Courier New" w:eastAsia="Times New Roman" w:hAnsi="Courier New" w:cs="Courier New"/>
          <w:i/>
          <w:iCs/>
          <w:color w:val="8A653B"/>
          <w:sz w:val="18"/>
          <w:szCs w:val="18"/>
        </w:rPr>
        <w:br/>
        <w:t xml:space="preserve">     </w:t>
      </w:r>
      <w:r w:rsidRPr="00F02E55">
        <w:rPr>
          <w:rFonts w:ascii="Courier New" w:eastAsia="Times New Roman" w:hAnsi="Courier New" w:cs="Courier New"/>
          <w:i/>
          <w:iCs/>
          <w:color w:val="629755"/>
          <w:sz w:val="18"/>
          <w:szCs w:val="18"/>
        </w:rPr>
        <w:t xml:space="preserve">* </w:t>
      </w:r>
      <w:r w:rsidRPr="00F02E55">
        <w:rPr>
          <w:rFonts w:ascii="Courier New" w:eastAsia="Times New Roman" w:hAnsi="Courier New" w:cs="Courier New"/>
          <w:b/>
          <w:bCs/>
          <w:i/>
          <w:iCs/>
          <w:color w:val="629755"/>
          <w:sz w:val="18"/>
          <w:szCs w:val="18"/>
        </w:rPr>
        <w:t>@return</w:t>
      </w:r>
      <w:r w:rsidRPr="00F02E55">
        <w:rPr>
          <w:rFonts w:ascii="Courier New" w:eastAsia="Times New Roman" w:hAnsi="Courier New" w:cs="Courier New"/>
          <w:b/>
          <w:bCs/>
          <w:i/>
          <w:iCs/>
          <w:color w:val="629755"/>
          <w:sz w:val="18"/>
          <w:szCs w:val="18"/>
        </w:rPr>
        <w:br/>
        <w:t xml:space="preserve">     </w:t>
      </w:r>
      <w:r w:rsidRPr="00F02E55">
        <w:rPr>
          <w:rFonts w:ascii="Courier New" w:eastAsia="Times New Roman" w:hAnsi="Courier New" w:cs="Courier New"/>
          <w:i/>
          <w:iCs/>
          <w:color w:val="629755"/>
          <w:sz w:val="18"/>
          <w:szCs w:val="18"/>
        </w:rPr>
        <w:t>*/</w:t>
      </w:r>
      <w:r w:rsidRPr="00F02E55">
        <w:rPr>
          <w:rFonts w:ascii="Courier New" w:eastAsia="Times New Roman" w:hAnsi="Courier New" w:cs="Courier New"/>
          <w:i/>
          <w:iCs/>
          <w:color w:val="629755"/>
          <w:sz w:val="18"/>
          <w:szCs w:val="18"/>
        </w:rPr>
        <w:br/>
        <w:t xml:space="preserve">    </w:t>
      </w:r>
      <w:r w:rsidRPr="00F02E55">
        <w:rPr>
          <w:rFonts w:ascii="Courier New" w:eastAsia="Times New Roman" w:hAnsi="Courier New" w:cs="Courier New"/>
          <w:color w:val="CC7832"/>
          <w:sz w:val="18"/>
          <w:szCs w:val="18"/>
        </w:rPr>
        <w:t xml:space="preserve">private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FFC66D"/>
          <w:sz w:val="18"/>
          <w:szCs w:val="18"/>
        </w:rPr>
        <w:t>skipWhiteSpace</w:t>
      </w:r>
      <w:proofErr w:type="spellEnd"/>
      <w:r w:rsidRPr="00F02E55">
        <w:rPr>
          <w:rFonts w:ascii="Courier New" w:eastAsia="Times New Roman" w:hAnsi="Courier New" w:cs="Courier New"/>
          <w:color w:val="A9B7C6"/>
          <w:sz w:val="18"/>
          <w:szCs w:val="18"/>
        </w:rPr>
        <w:t>(String line</w:t>
      </w:r>
      <w:r w:rsidRPr="00F02E55">
        <w:rPr>
          <w:rFonts w:ascii="Courier New" w:eastAsia="Times New Roman" w:hAnsi="Courier New" w:cs="Courier New"/>
          <w:color w:val="CC7832"/>
          <w:sz w:val="18"/>
          <w:szCs w:val="18"/>
        </w:rPr>
        <w:t xml:space="preserve">, </w:t>
      </w:r>
      <w:proofErr w:type="spellStart"/>
      <w:r w:rsidRPr="00F02E55">
        <w:rPr>
          <w:rFonts w:ascii="Courier New" w:eastAsia="Times New Roman" w:hAnsi="Courier New" w:cs="Courier New"/>
          <w:color w:val="CC7832"/>
          <w:sz w:val="18"/>
          <w:szCs w:val="18"/>
        </w:rPr>
        <w:t>int</w:t>
      </w:r>
      <w:proofErr w:type="spellEnd"/>
      <w:r w:rsidRPr="00F02E55">
        <w:rPr>
          <w:rFonts w:ascii="Courier New" w:eastAsia="Times New Roman" w:hAnsi="Courier New" w:cs="Courier New"/>
          <w:color w:val="CC7832"/>
          <w:sz w:val="18"/>
          <w:szCs w:val="18"/>
        </w:rPr>
        <w:t xml:space="preserve"> </w:t>
      </w:r>
      <w:r w:rsidRPr="00F02E55">
        <w:rPr>
          <w:rFonts w:ascii="Courier New" w:eastAsia="Times New Roman" w:hAnsi="Courier New" w:cs="Courier New"/>
          <w:color w:val="A9B7C6"/>
          <w:sz w:val="18"/>
          <w:szCs w:val="18"/>
        </w:rPr>
        <w:t>index) {</w:t>
      </w:r>
      <w:r w:rsidRPr="00F02E55">
        <w:rPr>
          <w:rFonts w:ascii="Courier New" w:eastAsia="Times New Roman" w:hAnsi="Courier New" w:cs="Courier New"/>
          <w:color w:val="A9B7C6"/>
          <w:sz w:val="18"/>
          <w:szCs w:val="18"/>
        </w:rPr>
        <w:br/>
        <w:t xml:space="preserve">        </w:t>
      </w:r>
      <w:r w:rsidRPr="00F02E55">
        <w:rPr>
          <w:rFonts w:ascii="Courier New" w:eastAsia="Times New Roman" w:hAnsi="Courier New" w:cs="Courier New"/>
          <w:color w:val="CC7832"/>
          <w:sz w:val="18"/>
          <w:szCs w:val="18"/>
        </w:rPr>
        <w:t xml:space="preserve">assert </w:t>
      </w:r>
      <w:r w:rsidRPr="00F02E55">
        <w:rPr>
          <w:rFonts w:ascii="Courier New" w:eastAsia="Times New Roman" w:hAnsi="Courier New" w:cs="Courier New"/>
          <w:color w:val="A9B7C6"/>
          <w:sz w:val="18"/>
          <w:szCs w:val="18"/>
        </w:rPr>
        <w:t xml:space="preserve">(line != </w:t>
      </w:r>
      <w:r w:rsidRPr="00F02E55">
        <w:rPr>
          <w:rFonts w:ascii="Courier New" w:eastAsia="Times New Roman" w:hAnsi="Courier New" w:cs="Courier New"/>
          <w:color w:val="CC7832"/>
          <w:sz w:val="18"/>
          <w:szCs w:val="18"/>
        </w:rPr>
        <w:t xml:space="preserve">null </w:t>
      </w:r>
      <w:r w:rsidRPr="00F02E55">
        <w:rPr>
          <w:rFonts w:ascii="Courier New" w:eastAsia="Times New Roman" w:hAnsi="Courier New" w:cs="Courier New"/>
          <w:color w:val="A9B7C6"/>
          <w:sz w:val="18"/>
          <w:szCs w:val="18"/>
        </w:rPr>
        <w:t xml:space="preserve">&amp;&amp; index &gt;= </w:t>
      </w:r>
      <w:r w:rsidRPr="00F02E55">
        <w:rPr>
          <w:rFonts w:ascii="Courier New" w:eastAsia="Times New Roman" w:hAnsi="Courier New" w:cs="Courier New"/>
          <w:color w:val="6897BB"/>
          <w:sz w:val="18"/>
          <w:szCs w:val="18"/>
        </w:rPr>
        <w:t>0</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while </w:t>
      </w:r>
      <w:r w:rsidRPr="00F02E55">
        <w:rPr>
          <w:rFonts w:ascii="Courier New" w:eastAsia="Times New Roman" w:hAnsi="Courier New" w:cs="Courier New"/>
          <w:color w:val="A9B7C6"/>
          <w:sz w:val="18"/>
          <w:szCs w:val="18"/>
        </w:rPr>
        <w:t xml:space="preserve">(index &lt; </w:t>
      </w:r>
      <w:proofErr w:type="spellStart"/>
      <w:r w:rsidRPr="00F02E55">
        <w:rPr>
          <w:rFonts w:ascii="Courier New" w:eastAsia="Times New Roman" w:hAnsi="Courier New" w:cs="Courier New"/>
          <w:color w:val="A9B7C6"/>
          <w:sz w:val="18"/>
          <w:szCs w:val="18"/>
        </w:rPr>
        <w:t>line.length</w:t>
      </w:r>
      <w:proofErr w:type="spellEnd"/>
      <w:r w:rsidRPr="00F02E55">
        <w:rPr>
          <w:rFonts w:ascii="Courier New" w:eastAsia="Times New Roman" w:hAnsi="Courier New" w:cs="Courier New"/>
          <w:color w:val="A9B7C6"/>
          <w:sz w:val="18"/>
          <w:szCs w:val="18"/>
        </w:rPr>
        <w:t xml:space="preserve">() &amp;&amp; </w:t>
      </w:r>
      <w:proofErr w:type="spellStart"/>
      <w:r w:rsidRPr="00F02E55">
        <w:rPr>
          <w:rFonts w:ascii="Courier New" w:eastAsia="Times New Roman" w:hAnsi="Courier New" w:cs="Courier New"/>
          <w:color w:val="A9B7C6"/>
          <w:sz w:val="18"/>
          <w:szCs w:val="18"/>
        </w:rPr>
        <w:t>Character.</w:t>
      </w:r>
      <w:r w:rsidRPr="00F02E55">
        <w:rPr>
          <w:rFonts w:ascii="Courier New" w:eastAsia="Times New Roman" w:hAnsi="Courier New" w:cs="Courier New"/>
          <w:i/>
          <w:iCs/>
          <w:color w:val="A9B7C6"/>
          <w:sz w:val="18"/>
          <w:szCs w:val="18"/>
        </w:rPr>
        <w:t>isWhitespace</w:t>
      </w:r>
      <w:proofErr w:type="spellEnd"/>
      <w:r w:rsidRPr="00F02E55">
        <w:rPr>
          <w:rFonts w:ascii="Courier New" w:eastAsia="Times New Roman" w:hAnsi="Courier New" w:cs="Courier New"/>
          <w:color w:val="A9B7C6"/>
          <w:sz w:val="18"/>
          <w:szCs w:val="18"/>
        </w:rPr>
        <w:t>(</w:t>
      </w:r>
      <w:proofErr w:type="spellStart"/>
      <w:r w:rsidRPr="00F02E55">
        <w:rPr>
          <w:rFonts w:ascii="Courier New" w:eastAsia="Times New Roman" w:hAnsi="Courier New" w:cs="Courier New"/>
          <w:color w:val="A9B7C6"/>
          <w:sz w:val="18"/>
          <w:szCs w:val="18"/>
        </w:rPr>
        <w:t>line.charAt</w:t>
      </w:r>
      <w:proofErr w:type="spellEnd"/>
      <w:r w:rsidRPr="00F02E55">
        <w:rPr>
          <w:rFonts w:ascii="Courier New" w:eastAsia="Times New Roman" w:hAnsi="Courier New" w:cs="Courier New"/>
          <w:color w:val="A9B7C6"/>
          <w:sz w:val="18"/>
          <w:szCs w:val="18"/>
        </w:rPr>
        <w:t>(index)))</w:t>
      </w:r>
      <w:r w:rsidRPr="00F02E55">
        <w:rPr>
          <w:rFonts w:ascii="Courier New" w:eastAsia="Times New Roman" w:hAnsi="Courier New" w:cs="Courier New"/>
          <w:color w:val="A9B7C6"/>
          <w:sz w:val="18"/>
          <w:szCs w:val="18"/>
        </w:rPr>
        <w:br/>
        <w:t xml:space="preserve">            index++</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return </w:t>
      </w:r>
      <w:r w:rsidRPr="00F02E55">
        <w:rPr>
          <w:rFonts w:ascii="Courier New" w:eastAsia="Times New Roman" w:hAnsi="Courier New" w:cs="Courier New"/>
          <w:color w:val="A9B7C6"/>
          <w:sz w:val="18"/>
          <w:szCs w:val="18"/>
        </w:rPr>
        <w:t>index</w:t>
      </w:r>
      <w:r w:rsidRPr="00F02E55">
        <w:rPr>
          <w:rFonts w:ascii="Courier New" w:eastAsia="Times New Roman" w:hAnsi="Courier New" w:cs="Courier New"/>
          <w:color w:val="CC7832"/>
          <w:sz w:val="18"/>
          <w:szCs w:val="18"/>
        </w:rPr>
        <w:t>;</w:t>
      </w:r>
      <w:r w:rsidRPr="00F02E55">
        <w:rPr>
          <w:rFonts w:ascii="Courier New" w:eastAsia="Times New Roman" w:hAnsi="Courier New" w:cs="Courier New"/>
          <w:color w:val="CC7832"/>
          <w:sz w:val="18"/>
          <w:szCs w:val="18"/>
        </w:rPr>
        <w:br/>
        <w:t xml:space="preserve">    </w:t>
      </w:r>
      <w:r w:rsidRPr="00F02E55">
        <w:rPr>
          <w:rFonts w:ascii="Courier New" w:eastAsia="Times New Roman" w:hAnsi="Courier New" w:cs="Courier New"/>
          <w:color w:val="A9B7C6"/>
          <w:sz w:val="18"/>
          <w:szCs w:val="18"/>
        </w:rPr>
        <w:t>}</w:t>
      </w:r>
      <w:r w:rsidRPr="00F02E55">
        <w:rPr>
          <w:rFonts w:ascii="Courier New" w:eastAsia="Times New Roman" w:hAnsi="Courier New" w:cs="Courier New"/>
          <w:color w:val="A9B7C6"/>
          <w:sz w:val="18"/>
          <w:szCs w:val="18"/>
        </w:rPr>
        <w:br/>
        <w:t>}</w:t>
      </w:r>
    </w:p>
    <w:p w:rsidR="00F02E55" w:rsidRDefault="00F02E55"/>
    <w:p w:rsidR="00F02E55" w:rsidRDefault="00F02E55"/>
    <w:p w:rsidR="00F02E55" w:rsidRDefault="00F02E55"/>
    <w:p w:rsidR="00F02E55" w:rsidRDefault="00F02E55"/>
    <w:p w:rsidR="00F02E55" w:rsidRDefault="00F02E55"/>
    <w:p w:rsidR="00F02E55" w:rsidRDefault="00F02E55"/>
    <w:p w:rsidR="00F02E55" w:rsidRDefault="00F02E55">
      <w:r>
        <w:lastRenderedPageBreak/>
        <w:t>LexicalException.java</w:t>
      </w:r>
    </w:p>
    <w:p w:rsidR="00F02E55" w:rsidRDefault="00F02E55" w:rsidP="00F02E55">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com.Potchen</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Created by Joe on 2/22/2018.</w:t>
      </w:r>
      <w:r>
        <w:rPr>
          <w:i/>
          <w:iCs/>
          <w:color w:val="629755"/>
          <w:sz w:val="18"/>
          <w:szCs w:val="18"/>
        </w:rPr>
        <w:br/>
        <w:t xml:space="preserve"> */</w:t>
      </w:r>
      <w:r>
        <w:rPr>
          <w:i/>
          <w:iCs/>
          <w:color w:val="629755"/>
          <w:sz w:val="18"/>
          <w:szCs w:val="18"/>
        </w:rPr>
        <w:br/>
      </w:r>
      <w:r>
        <w:rPr>
          <w:color w:val="CC7832"/>
          <w:sz w:val="18"/>
          <w:szCs w:val="18"/>
        </w:rPr>
        <w:t xml:space="preserve">public class </w:t>
      </w:r>
      <w:proofErr w:type="spellStart"/>
      <w:r>
        <w:rPr>
          <w:color w:val="A9B7C6"/>
          <w:sz w:val="18"/>
          <w:szCs w:val="18"/>
        </w:rPr>
        <w:t>LexicalException</w:t>
      </w:r>
      <w:proofErr w:type="spellEnd"/>
      <w:r>
        <w:rPr>
          <w:color w:val="A9B7C6"/>
          <w:sz w:val="18"/>
          <w:szCs w:val="18"/>
        </w:rPr>
        <w:t xml:space="preserve"> </w:t>
      </w:r>
      <w:r>
        <w:rPr>
          <w:color w:val="CC7832"/>
          <w:sz w:val="18"/>
          <w:szCs w:val="18"/>
        </w:rPr>
        <w:t xml:space="preserve">extends </w:t>
      </w:r>
      <w:r>
        <w:rPr>
          <w:color w:val="A9B7C6"/>
          <w:sz w:val="18"/>
          <w:szCs w:val="18"/>
        </w:rPr>
        <w:t>Exception{</w:t>
      </w:r>
      <w:r>
        <w:rPr>
          <w:color w:val="A9B7C6"/>
          <w:sz w:val="18"/>
          <w:szCs w:val="18"/>
        </w:rPr>
        <w:br/>
      </w:r>
      <w:r>
        <w:rPr>
          <w:color w:val="A9B7C6"/>
          <w:sz w:val="18"/>
          <w:szCs w:val="18"/>
        </w:rPr>
        <w:br/>
        <w:t xml:space="preserve">    </w:t>
      </w:r>
      <w:proofErr w:type="spellStart"/>
      <w:r>
        <w:rPr>
          <w:color w:val="FFC66D"/>
          <w:sz w:val="18"/>
          <w:szCs w:val="18"/>
        </w:rPr>
        <w:t>LexicalException</w:t>
      </w:r>
      <w:proofErr w:type="spellEnd"/>
      <w:r>
        <w:rPr>
          <w:color w:val="A9B7C6"/>
          <w:sz w:val="18"/>
          <w:szCs w:val="18"/>
        </w:rPr>
        <w:t>(String string){</w:t>
      </w:r>
      <w:r>
        <w:rPr>
          <w:color w:val="A9B7C6"/>
          <w:sz w:val="18"/>
          <w:szCs w:val="18"/>
        </w:rPr>
        <w:br/>
        <w:t xml:space="preserve">        </w:t>
      </w:r>
      <w:r>
        <w:rPr>
          <w:color w:val="CC7832"/>
          <w:sz w:val="18"/>
          <w:szCs w:val="18"/>
        </w:rPr>
        <w:t>super</w:t>
      </w:r>
      <w:r>
        <w:rPr>
          <w:color w:val="A9B7C6"/>
          <w:sz w:val="18"/>
          <w:szCs w:val="18"/>
        </w:rPr>
        <w:t>(string)</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p>
    <w:p w:rsidR="00F02E55" w:rsidRDefault="00F02E55"/>
    <w:p w:rsidR="00F02E55" w:rsidRDefault="00F02E55"/>
    <w:p w:rsidR="00F02E55" w:rsidRDefault="00F02E55">
      <w:r>
        <w:t>TokenType.java</w:t>
      </w:r>
    </w:p>
    <w:p w:rsidR="00F02E55" w:rsidRDefault="00F02E55" w:rsidP="00F02E55">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com.Potchen</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Created by Joe on 2/22/2018.</w:t>
      </w:r>
      <w:r>
        <w:rPr>
          <w:i/>
          <w:iCs/>
          <w:color w:val="629755"/>
          <w:sz w:val="18"/>
          <w:szCs w:val="18"/>
        </w:rPr>
        <w:br/>
        <w:t xml:space="preserve"> */</w:t>
      </w:r>
      <w:r>
        <w:rPr>
          <w:i/>
          <w:iCs/>
          <w:color w:val="629755"/>
          <w:sz w:val="18"/>
          <w:szCs w:val="18"/>
        </w:rPr>
        <w:br/>
      </w:r>
      <w:r>
        <w:rPr>
          <w:color w:val="CC7832"/>
          <w:sz w:val="18"/>
          <w:szCs w:val="18"/>
        </w:rPr>
        <w:t xml:space="preserve">public </w:t>
      </w:r>
      <w:proofErr w:type="spellStart"/>
      <w:r>
        <w:rPr>
          <w:color w:val="CC7832"/>
          <w:sz w:val="18"/>
          <w:szCs w:val="18"/>
        </w:rPr>
        <w:t>enum</w:t>
      </w:r>
      <w:proofErr w:type="spellEnd"/>
      <w:r>
        <w:rPr>
          <w:color w:val="CC7832"/>
          <w:sz w:val="18"/>
          <w:szCs w:val="18"/>
        </w:rPr>
        <w:t xml:space="preserve"> </w:t>
      </w:r>
      <w:proofErr w:type="spellStart"/>
      <w:r>
        <w:rPr>
          <w:color w:val="A9B7C6"/>
          <w:sz w:val="18"/>
          <w:szCs w:val="18"/>
        </w:rPr>
        <w:t>TokenType</w:t>
      </w:r>
      <w:proofErr w:type="spellEnd"/>
      <w:r>
        <w:rPr>
          <w:color w:val="A9B7C6"/>
          <w:sz w:val="18"/>
          <w:szCs w:val="18"/>
        </w:rPr>
        <w:t xml:space="preserve"> {</w:t>
      </w:r>
      <w:r>
        <w:rPr>
          <w:color w:val="A9B7C6"/>
          <w:sz w:val="18"/>
          <w:szCs w:val="18"/>
        </w:rPr>
        <w:br/>
        <w:t xml:space="preserve">    </w:t>
      </w:r>
      <w:r>
        <w:rPr>
          <w:i/>
          <w:iCs/>
          <w:color w:val="9876AA"/>
          <w:sz w:val="18"/>
          <w:szCs w:val="18"/>
        </w:rPr>
        <w:t>IF_TOK</w:t>
      </w:r>
      <w:r>
        <w:rPr>
          <w:color w:val="CC7832"/>
          <w:sz w:val="18"/>
          <w:szCs w:val="18"/>
        </w:rPr>
        <w:t xml:space="preserve">, </w:t>
      </w:r>
      <w:r>
        <w:rPr>
          <w:i/>
          <w:iCs/>
          <w:color w:val="9876AA"/>
          <w:sz w:val="18"/>
          <w:szCs w:val="18"/>
        </w:rPr>
        <w:t>ASSIGN_TOK</w:t>
      </w:r>
      <w:r>
        <w:rPr>
          <w:color w:val="CC7832"/>
          <w:sz w:val="18"/>
          <w:szCs w:val="18"/>
        </w:rPr>
        <w:t xml:space="preserve">, </w:t>
      </w:r>
      <w:r>
        <w:rPr>
          <w:i/>
          <w:iCs/>
          <w:color w:val="9876AA"/>
          <w:sz w:val="18"/>
          <w:szCs w:val="18"/>
        </w:rPr>
        <w:t>WHILE_TOK</w:t>
      </w:r>
      <w:r>
        <w:rPr>
          <w:color w:val="CC7832"/>
          <w:sz w:val="18"/>
          <w:szCs w:val="18"/>
        </w:rPr>
        <w:t xml:space="preserve">, </w:t>
      </w:r>
      <w:r>
        <w:rPr>
          <w:i/>
          <w:iCs/>
          <w:color w:val="9876AA"/>
          <w:sz w:val="18"/>
          <w:szCs w:val="18"/>
        </w:rPr>
        <w:t>PRINT_TOK</w:t>
      </w:r>
      <w:r>
        <w:rPr>
          <w:color w:val="CC7832"/>
          <w:sz w:val="18"/>
          <w:szCs w:val="18"/>
        </w:rPr>
        <w:t xml:space="preserve">, </w:t>
      </w:r>
      <w:r>
        <w:rPr>
          <w:i/>
          <w:iCs/>
          <w:color w:val="9876AA"/>
          <w:sz w:val="18"/>
          <w:szCs w:val="18"/>
        </w:rPr>
        <w:t>LESSEQ_TOK</w:t>
      </w:r>
      <w:r>
        <w:rPr>
          <w:color w:val="CC7832"/>
          <w:sz w:val="18"/>
          <w:szCs w:val="18"/>
        </w:rPr>
        <w:t xml:space="preserve">, </w:t>
      </w:r>
      <w:r>
        <w:rPr>
          <w:i/>
          <w:iCs/>
          <w:color w:val="9876AA"/>
          <w:sz w:val="18"/>
          <w:szCs w:val="18"/>
        </w:rPr>
        <w:t>LESS_TOK</w:t>
      </w:r>
      <w:r>
        <w:rPr>
          <w:color w:val="CC7832"/>
          <w:sz w:val="18"/>
          <w:szCs w:val="18"/>
        </w:rPr>
        <w:t xml:space="preserve">, </w:t>
      </w:r>
      <w:r>
        <w:rPr>
          <w:i/>
          <w:iCs/>
          <w:color w:val="9876AA"/>
          <w:sz w:val="18"/>
          <w:szCs w:val="18"/>
        </w:rPr>
        <w:t>GREATEREQ_TOK</w:t>
      </w:r>
      <w:r>
        <w:rPr>
          <w:color w:val="CC7832"/>
          <w:sz w:val="18"/>
          <w:szCs w:val="18"/>
        </w:rPr>
        <w:t xml:space="preserve">, </w:t>
      </w:r>
      <w:r>
        <w:rPr>
          <w:i/>
          <w:iCs/>
          <w:color w:val="9876AA"/>
          <w:sz w:val="18"/>
          <w:szCs w:val="18"/>
        </w:rPr>
        <w:t>GREATER_TOK</w:t>
      </w:r>
      <w:r>
        <w:rPr>
          <w:color w:val="CC7832"/>
          <w:sz w:val="18"/>
          <w:szCs w:val="18"/>
        </w:rPr>
        <w:t xml:space="preserve">, </w:t>
      </w:r>
      <w:r>
        <w:rPr>
          <w:i/>
          <w:iCs/>
          <w:color w:val="9876AA"/>
          <w:sz w:val="18"/>
          <w:szCs w:val="18"/>
        </w:rPr>
        <w:t>EQ_TOK</w:t>
      </w:r>
      <w:r>
        <w:rPr>
          <w:color w:val="CC7832"/>
          <w:sz w:val="18"/>
          <w:szCs w:val="18"/>
        </w:rPr>
        <w:t xml:space="preserve">, </w:t>
      </w:r>
      <w:r>
        <w:rPr>
          <w:i/>
          <w:iCs/>
          <w:color w:val="9876AA"/>
          <w:sz w:val="18"/>
          <w:szCs w:val="18"/>
        </w:rPr>
        <w:t>NOTEQ_TOK</w:t>
      </w:r>
      <w:r>
        <w:rPr>
          <w:color w:val="CC7832"/>
          <w:sz w:val="18"/>
          <w:szCs w:val="18"/>
        </w:rPr>
        <w:t xml:space="preserve">, </w:t>
      </w:r>
      <w:r>
        <w:rPr>
          <w:i/>
          <w:iCs/>
          <w:color w:val="9876AA"/>
          <w:sz w:val="18"/>
          <w:szCs w:val="18"/>
        </w:rPr>
        <w:t>ADD_TOK</w:t>
      </w:r>
      <w:r>
        <w:rPr>
          <w:color w:val="CC7832"/>
          <w:sz w:val="18"/>
          <w:szCs w:val="18"/>
        </w:rPr>
        <w:t xml:space="preserve">, </w:t>
      </w:r>
      <w:r>
        <w:rPr>
          <w:i/>
          <w:iCs/>
          <w:color w:val="9876AA"/>
          <w:sz w:val="18"/>
          <w:szCs w:val="18"/>
        </w:rPr>
        <w:t>SUB_TOK</w:t>
      </w:r>
      <w:r>
        <w:rPr>
          <w:color w:val="CC7832"/>
          <w:sz w:val="18"/>
          <w:szCs w:val="18"/>
        </w:rPr>
        <w:t xml:space="preserve">, </w:t>
      </w:r>
      <w:r>
        <w:rPr>
          <w:i/>
          <w:iCs/>
          <w:color w:val="9876AA"/>
          <w:sz w:val="18"/>
          <w:szCs w:val="18"/>
        </w:rPr>
        <w:t>MULT_TOK</w:t>
      </w:r>
      <w:r>
        <w:rPr>
          <w:color w:val="CC7832"/>
          <w:sz w:val="18"/>
          <w:szCs w:val="18"/>
        </w:rPr>
        <w:t xml:space="preserve">, </w:t>
      </w:r>
      <w:r>
        <w:rPr>
          <w:i/>
          <w:iCs/>
          <w:color w:val="9876AA"/>
          <w:sz w:val="18"/>
          <w:szCs w:val="18"/>
        </w:rPr>
        <w:t>DIV_TOK</w:t>
      </w:r>
      <w:r>
        <w:rPr>
          <w:color w:val="CC7832"/>
          <w:sz w:val="18"/>
          <w:szCs w:val="18"/>
        </w:rPr>
        <w:t xml:space="preserve">, </w:t>
      </w:r>
      <w:r>
        <w:rPr>
          <w:i/>
          <w:iCs/>
          <w:color w:val="9876AA"/>
          <w:sz w:val="18"/>
          <w:szCs w:val="18"/>
        </w:rPr>
        <w:t>ID_TOK</w:t>
      </w:r>
      <w:r>
        <w:rPr>
          <w:color w:val="CC7832"/>
          <w:sz w:val="18"/>
          <w:szCs w:val="18"/>
        </w:rPr>
        <w:t xml:space="preserve">, </w:t>
      </w:r>
      <w:r>
        <w:rPr>
          <w:i/>
          <w:iCs/>
          <w:color w:val="9876AA"/>
          <w:sz w:val="18"/>
          <w:szCs w:val="18"/>
        </w:rPr>
        <w:t>INT_TOK</w:t>
      </w:r>
      <w:r>
        <w:rPr>
          <w:color w:val="CC7832"/>
          <w:sz w:val="18"/>
          <w:szCs w:val="18"/>
        </w:rPr>
        <w:t xml:space="preserve">, </w:t>
      </w:r>
      <w:r>
        <w:rPr>
          <w:i/>
          <w:iCs/>
          <w:color w:val="9876AA"/>
          <w:sz w:val="18"/>
          <w:szCs w:val="18"/>
        </w:rPr>
        <w:t>STRING_TOK</w:t>
      </w:r>
      <w:r>
        <w:rPr>
          <w:color w:val="CC7832"/>
          <w:sz w:val="18"/>
          <w:szCs w:val="18"/>
        </w:rPr>
        <w:t xml:space="preserve">, </w:t>
      </w:r>
      <w:r>
        <w:rPr>
          <w:i/>
          <w:iCs/>
          <w:color w:val="9876AA"/>
          <w:sz w:val="18"/>
          <w:szCs w:val="18"/>
        </w:rPr>
        <w:t>REPEAT_TOK</w:t>
      </w:r>
      <w:r>
        <w:rPr>
          <w:color w:val="CC7832"/>
          <w:sz w:val="18"/>
          <w:szCs w:val="18"/>
        </w:rPr>
        <w:t xml:space="preserve">, </w:t>
      </w:r>
      <w:r>
        <w:rPr>
          <w:i/>
          <w:iCs/>
          <w:color w:val="9876AA"/>
          <w:sz w:val="18"/>
          <w:szCs w:val="18"/>
        </w:rPr>
        <w:t>UNTIL_TOK</w:t>
      </w:r>
      <w:r>
        <w:rPr>
          <w:color w:val="CC7832"/>
          <w:sz w:val="18"/>
          <w:szCs w:val="18"/>
        </w:rPr>
        <w:t xml:space="preserve">, </w:t>
      </w:r>
      <w:r>
        <w:rPr>
          <w:i/>
          <w:iCs/>
          <w:color w:val="9876AA"/>
          <w:sz w:val="18"/>
          <w:szCs w:val="18"/>
        </w:rPr>
        <w:t>DO_TOK</w:t>
      </w:r>
      <w:r>
        <w:rPr>
          <w:color w:val="CC7832"/>
          <w:sz w:val="18"/>
          <w:szCs w:val="18"/>
        </w:rPr>
        <w:t xml:space="preserve">, </w:t>
      </w:r>
      <w:r>
        <w:rPr>
          <w:i/>
          <w:iCs/>
          <w:color w:val="9876AA"/>
          <w:sz w:val="18"/>
          <w:szCs w:val="18"/>
        </w:rPr>
        <w:t>END_TOK</w:t>
      </w:r>
      <w:r>
        <w:rPr>
          <w:color w:val="CC7832"/>
          <w:sz w:val="18"/>
          <w:szCs w:val="18"/>
        </w:rPr>
        <w:t>,</w:t>
      </w:r>
      <w:r>
        <w:rPr>
          <w:color w:val="CC7832"/>
          <w:sz w:val="18"/>
          <w:szCs w:val="18"/>
        </w:rPr>
        <w:br/>
        <w:t xml:space="preserve">    </w:t>
      </w:r>
      <w:r>
        <w:rPr>
          <w:i/>
          <w:iCs/>
          <w:color w:val="9876AA"/>
          <w:sz w:val="18"/>
          <w:szCs w:val="18"/>
        </w:rPr>
        <w:t>THEN_TOK</w:t>
      </w:r>
      <w:r>
        <w:rPr>
          <w:color w:val="CC7832"/>
          <w:sz w:val="18"/>
          <w:szCs w:val="18"/>
        </w:rPr>
        <w:t xml:space="preserve">, </w:t>
      </w:r>
      <w:r>
        <w:rPr>
          <w:i/>
          <w:iCs/>
          <w:color w:val="9876AA"/>
          <w:sz w:val="18"/>
          <w:szCs w:val="18"/>
        </w:rPr>
        <w:t>ELSE_TOK</w:t>
      </w:r>
      <w:r>
        <w:rPr>
          <w:color w:val="CC7832"/>
          <w:sz w:val="18"/>
          <w:szCs w:val="18"/>
        </w:rPr>
        <w:t xml:space="preserve">, </w:t>
      </w:r>
      <w:r>
        <w:rPr>
          <w:i/>
          <w:iCs/>
          <w:color w:val="9876AA"/>
          <w:sz w:val="18"/>
          <w:szCs w:val="18"/>
        </w:rPr>
        <w:t>EOS_TOK</w:t>
      </w:r>
      <w:r>
        <w:rPr>
          <w:i/>
          <w:iCs/>
          <w:color w:val="9876AA"/>
          <w:sz w:val="18"/>
          <w:szCs w:val="18"/>
        </w:rPr>
        <w:br/>
      </w:r>
      <w:r>
        <w:rPr>
          <w:color w:val="A9B7C6"/>
          <w:sz w:val="18"/>
          <w:szCs w:val="18"/>
        </w:rPr>
        <w:t>}</w:t>
      </w:r>
    </w:p>
    <w:p w:rsidR="00F02E55" w:rsidRDefault="00F02E55"/>
    <w:sectPr w:rsidR="00F0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64"/>
    <w:rsid w:val="00233887"/>
    <w:rsid w:val="00330272"/>
    <w:rsid w:val="003F25AE"/>
    <w:rsid w:val="00736ACA"/>
    <w:rsid w:val="0090024E"/>
    <w:rsid w:val="00926B34"/>
    <w:rsid w:val="00A015E7"/>
    <w:rsid w:val="00B219E2"/>
    <w:rsid w:val="00BC520F"/>
    <w:rsid w:val="00D56264"/>
    <w:rsid w:val="00F0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B836"/>
  <w15:chartTrackingRefBased/>
  <w15:docId w15:val="{B8AAE0B7-E58A-43F9-9B01-8DEC724B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E55"/>
    <w:rPr>
      <w:color w:val="0563C1" w:themeColor="hyperlink"/>
      <w:u w:val="single"/>
    </w:rPr>
  </w:style>
  <w:style w:type="character" w:styleId="UnresolvedMention">
    <w:name w:val="Unresolved Mention"/>
    <w:basedOn w:val="DefaultParagraphFont"/>
    <w:uiPriority w:val="99"/>
    <w:semiHidden/>
    <w:unhideWhenUsed/>
    <w:rsid w:val="00F02E55"/>
    <w:rPr>
      <w:color w:val="808080"/>
      <w:shd w:val="clear" w:color="auto" w:fill="E6E6E6"/>
    </w:rPr>
  </w:style>
  <w:style w:type="paragraph" w:styleId="HTMLPreformatted">
    <w:name w:val="HTML Preformatted"/>
    <w:basedOn w:val="Normal"/>
    <w:link w:val="HTMLPreformattedChar"/>
    <w:uiPriority w:val="99"/>
    <w:semiHidden/>
    <w:unhideWhenUsed/>
    <w:rsid w:val="00F0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E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10130">
      <w:bodyDiv w:val="1"/>
      <w:marLeft w:val="0"/>
      <w:marRight w:val="0"/>
      <w:marTop w:val="0"/>
      <w:marBottom w:val="0"/>
      <w:divBdr>
        <w:top w:val="none" w:sz="0" w:space="0" w:color="auto"/>
        <w:left w:val="none" w:sz="0" w:space="0" w:color="auto"/>
        <w:bottom w:val="none" w:sz="0" w:space="0" w:color="auto"/>
        <w:right w:val="none" w:sz="0" w:space="0" w:color="auto"/>
      </w:divBdr>
    </w:div>
    <w:div w:id="822939304">
      <w:bodyDiv w:val="1"/>
      <w:marLeft w:val="0"/>
      <w:marRight w:val="0"/>
      <w:marTop w:val="0"/>
      <w:marBottom w:val="0"/>
      <w:divBdr>
        <w:top w:val="none" w:sz="0" w:space="0" w:color="auto"/>
        <w:left w:val="none" w:sz="0" w:space="0" w:color="auto"/>
        <w:bottom w:val="none" w:sz="0" w:space="0" w:color="auto"/>
        <w:right w:val="none" w:sz="0" w:space="0" w:color="auto"/>
      </w:divBdr>
    </w:div>
    <w:div w:id="909119839">
      <w:bodyDiv w:val="1"/>
      <w:marLeft w:val="0"/>
      <w:marRight w:val="0"/>
      <w:marTop w:val="0"/>
      <w:marBottom w:val="0"/>
      <w:divBdr>
        <w:top w:val="none" w:sz="0" w:space="0" w:color="auto"/>
        <w:left w:val="none" w:sz="0" w:space="0" w:color="auto"/>
        <w:bottom w:val="none" w:sz="0" w:space="0" w:color="auto"/>
        <w:right w:val="none" w:sz="0" w:space="0" w:color="auto"/>
      </w:divBdr>
    </w:div>
    <w:div w:id="1821799889">
      <w:bodyDiv w:val="1"/>
      <w:marLeft w:val="0"/>
      <w:marRight w:val="0"/>
      <w:marTop w:val="0"/>
      <w:marBottom w:val="0"/>
      <w:divBdr>
        <w:top w:val="none" w:sz="0" w:space="0" w:color="auto"/>
        <w:left w:val="none" w:sz="0" w:space="0" w:color="auto"/>
        <w:bottom w:val="none" w:sz="0" w:space="0" w:color="auto"/>
        <w:right w:val="none" w:sz="0" w:space="0" w:color="auto"/>
      </w:divBdr>
    </w:div>
    <w:div w:id="18505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hyperlink" Target="mailto:dlee80@students.kennesaw.edu" TargetMode="External"/><Relationship Id="rId10" Type="http://schemas.openxmlformats.org/officeDocument/2006/relationships/oleObject" Target="embeddings/oleObject2.bin"/><Relationship Id="rId4" Type="http://schemas.openxmlformats.org/officeDocument/2006/relationships/hyperlink" Target="mailto:jpotchen@students.kennesaw.edu" TargetMode="Externa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cp:revision>
  <dcterms:created xsi:type="dcterms:W3CDTF">2018-02-26T01:25:00Z</dcterms:created>
  <dcterms:modified xsi:type="dcterms:W3CDTF">2018-02-26T05:39:00Z</dcterms:modified>
</cp:coreProperties>
</file>