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06F" w:rsidRPr="00A4406F" w:rsidRDefault="00A4406F" w:rsidP="00A4406F">
      <w:pPr>
        <w:jc w:val="both"/>
        <w:rPr>
          <w:rFonts w:ascii="Times New Roman" w:hAnsi="Times New Roman" w:cs="Times New Roman"/>
        </w:rPr>
      </w:pPr>
    </w:p>
    <w:p w:rsidR="00A4406F" w:rsidRPr="00A4406F" w:rsidRDefault="00A4406F" w:rsidP="00A4406F">
      <w:pPr>
        <w:jc w:val="center"/>
        <w:rPr>
          <w:rFonts w:ascii="Times New Roman" w:hAnsi="Times New Roman" w:cs="Times New Roman"/>
          <w:b/>
        </w:rPr>
      </w:pPr>
      <w:r w:rsidRPr="00A4406F">
        <w:rPr>
          <w:rFonts w:ascii="Times New Roman" w:hAnsi="Times New Roman" w:cs="Times New Roman"/>
          <w:b/>
        </w:rPr>
        <w:t xml:space="preserve">Reflections on Learning </w:t>
      </w:r>
      <w:proofErr w:type="gramStart"/>
      <w:r w:rsidRPr="00A4406F">
        <w:rPr>
          <w:rFonts w:ascii="Times New Roman" w:hAnsi="Times New Roman" w:cs="Times New Roman"/>
          <w:b/>
        </w:rPr>
        <w:t>Through</w:t>
      </w:r>
      <w:proofErr w:type="gramEnd"/>
      <w:r w:rsidRPr="00A4406F">
        <w:rPr>
          <w:rFonts w:ascii="Times New Roman" w:hAnsi="Times New Roman" w:cs="Times New Roman"/>
          <w:b/>
        </w:rPr>
        <w:t xml:space="preserve"> Projects in Marketing Education</w:t>
      </w:r>
    </w:p>
    <w:p w:rsidR="00A4406F" w:rsidRPr="00A4406F" w:rsidRDefault="00A4406F" w:rsidP="00A4406F">
      <w:pPr>
        <w:jc w:val="both"/>
        <w:rPr>
          <w:rFonts w:ascii="Times New Roman" w:hAnsi="Times New Roman" w:cs="Times New Roman"/>
        </w:rPr>
      </w:pPr>
    </w:p>
    <w:p w:rsidR="00A4406F" w:rsidRPr="00A4406F" w:rsidRDefault="00A4406F" w:rsidP="00A4406F">
      <w:pPr>
        <w:jc w:val="both"/>
        <w:rPr>
          <w:rFonts w:ascii="Times New Roman" w:hAnsi="Times New Roman" w:cs="Times New Roman"/>
        </w:rPr>
      </w:pPr>
      <w:r w:rsidRPr="00A4406F">
        <w:rPr>
          <w:rFonts w:ascii="Times New Roman" w:hAnsi="Times New Roman" w:cs="Times New Roman"/>
        </w:rPr>
        <w:t xml:space="preserve">As an educator in MBA marketing, I have come to deeply </w:t>
      </w:r>
      <w:r w:rsidRPr="00A4406F">
        <w:rPr>
          <w:rFonts w:ascii="Times New Roman" w:hAnsi="Times New Roman" w:cs="Times New Roman"/>
          <w:b/>
        </w:rPr>
        <w:t>value project-based learning</w:t>
      </w:r>
      <w:r w:rsidRPr="00A4406F">
        <w:rPr>
          <w:rFonts w:ascii="Times New Roman" w:hAnsi="Times New Roman" w:cs="Times New Roman"/>
        </w:rPr>
        <w:t xml:space="preserve"> as a core pedagogical tool. While theoretical frameworks and classroom instruction provide essential foundations, it is through active engagement in real-world projects that students internalize and apply these concepts meaningfully.</w:t>
      </w:r>
    </w:p>
    <w:p w:rsidR="00A4406F" w:rsidRPr="00A4406F" w:rsidRDefault="00A4406F" w:rsidP="00A4406F">
      <w:pPr>
        <w:jc w:val="both"/>
        <w:rPr>
          <w:rFonts w:ascii="Times New Roman" w:hAnsi="Times New Roman" w:cs="Times New Roman"/>
        </w:rPr>
      </w:pPr>
    </w:p>
    <w:p w:rsidR="00A4406F" w:rsidRPr="00A4406F" w:rsidRDefault="00A4406F" w:rsidP="00A4406F">
      <w:pPr>
        <w:jc w:val="both"/>
        <w:rPr>
          <w:rFonts w:ascii="Times New Roman" w:hAnsi="Times New Roman" w:cs="Times New Roman"/>
        </w:rPr>
      </w:pPr>
      <w:r w:rsidRPr="00A4406F">
        <w:rPr>
          <w:rFonts w:ascii="Times New Roman" w:hAnsi="Times New Roman" w:cs="Times New Roman"/>
        </w:rPr>
        <w:t>When students undertake marketing projects—whether it involves designing a brand strategy, analyzing consumer behavior, or developing a digital marketing plan—they move beyond passive learning. They are required to think critically, make decisions under uncertainty, and collaborate with others to deliver tangible outcomes. In these moments, marketing theory comes to life.</w:t>
      </w:r>
    </w:p>
    <w:p w:rsidR="00A4406F" w:rsidRPr="00A4406F" w:rsidRDefault="00A4406F" w:rsidP="00A4406F">
      <w:pPr>
        <w:jc w:val="both"/>
        <w:rPr>
          <w:rFonts w:ascii="Times New Roman" w:hAnsi="Times New Roman" w:cs="Times New Roman"/>
        </w:rPr>
      </w:pPr>
    </w:p>
    <w:p w:rsidR="00A4406F" w:rsidRPr="00A4406F" w:rsidRDefault="00A4406F" w:rsidP="00A4406F">
      <w:pPr>
        <w:jc w:val="both"/>
        <w:rPr>
          <w:rFonts w:ascii="Times New Roman" w:hAnsi="Times New Roman" w:cs="Times New Roman"/>
        </w:rPr>
      </w:pPr>
      <w:r w:rsidRPr="00A4406F">
        <w:rPr>
          <w:rFonts w:ascii="Times New Roman" w:hAnsi="Times New Roman" w:cs="Times New Roman"/>
        </w:rPr>
        <w:t>What strikes me consistently is how transformative these experiences can be. Students often encounter ambiguity, shifting client expectations, or data that doesn’t align neatly with textbook models. And yet, it is precisely this complexity that fosters deeper learning. It challenges them to adapt, reflect, and grow not only as marketers, but as professionals.</w:t>
      </w:r>
    </w:p>
    <w:p w:rsidR="00A4406F" w:rsidRPr="00A4406F" w:rsidRDefault="00A4406F" w:rsidP="00A4406F">
      <w:pPr>
        <w:jc w:val="both"/>
        <w:rPr>
          <w:rFonts w:ascii="Times New Roman" w:hAnsi="Times New Roman" w:cs="Times New Roman"/>
        </w:rPr>
      </w:pPr>
    </w:p>
    <w:p w:rsidR="00A4406F" w:rsidRPr="00A4406F" w:rsidRDefault="00A4406F" w:rsidP="00A4406F">
      <w:pPr>
        <w:jc w:val="both"/>
        <w:rPr>
          <w:rFonts w:ascii="Times New Roman" w:hAnsi="Times New Roman" w:cs="Times New Roman"/>
        </w:rPr>
      </w:pPr>
      <w:r w:rsidRPr="00A4406F">
        <w:rPr>
          <w:rFonts w:ascii="Times New Roman" w:hAnsi="Times New Roman" w:cs="Times New Roman"/>
        </w:rPr>
        <w:t>Moreover, the skills developed during such projects—teamwork, communication, problem-solving, time management—are not supplementary. They are central to what it means to succeed in today’s dynamic marketing environment. These are capabilities that no exam can fully capture but that emerge organically through practice.</w:t>
      </w:r>
    </w:p>
    <w:p w:rsidR="00A4406F" w:rsidRPr="00A4406F" w:rsidRDefault="00A4406F" w:rsidP="00A4406F">
      <w:pPr>
        <w:jc w:val="both"/>
        <w:rPr>
          <w:rFonts w:ascii="Times New Roman" w:hAnsi="Times New Roman" w:cs="Times New Roman"/>
        </w:rPr>
      </w:pPr>
    </w:p>
    <w:p w:rsidR="00A4406F" w:rsidRPr="00A4406F" w:rsidRDefault="00A4406F" w:rsidP="00A4406F">
      <w:pPr>
        <w:jc w:val="both"/>
        <w:rPr>
          <w:rFonts w:ascii="Times New Roman" w:hAnsi="Times New Roman" w:cs="Times New Roman"/>
        </w:rPr>
      </w:pPr>
      <w:r w:rsidRPr="00A4406F">
        <w:rPr>
          <w:rFonts w:ascii="Times New Roman" w:hAnsi="Times New Roman" w:cs="Times New Roman"/>
        </w:rPr>
        <w:t>As a facilitator, I see my role evolving from delivering content to guiding inquiry, supporting reflection, and encouraging experimentation. I believe that learning through doing creates more resilient, confident, and curious graduates who are better equipped to handle the realities of the marketplace.</w:t>
      </w:r>
    </w:p>
    <w:p w:rsidR="00A4406F" w:rsidRPr="00A4406F" w:rsidRDefault="00A4406F" w:rsidP="00A4406F">
      <w:pPr>
        <w:jc w:val="both"/>
        <w:rPr>
          <w:rFonts w:ascii="Times New Roman" w:hAnsi="Times New Roman" w:cs="Times New Roman"/>
        </w:rPr>
      </w:pPr>
    </w:p>
    <w:p w:rsidR="00A4406F" w:rsidRPr="00A4406F" w:rsidRDefault="00A4406F" w:rsidP="00A4406F">
      <w:pPr>
        <w:jc w:val="both"/>
        <w:rPr>
          <w:rFonts w:ascii="Times New Roman" w:hAnsi="Times New Roman" w:cs="Times New Roman"/>
        </w:rPr>
      </w:pPr>
      <w:r w:rsidRPr="00A4406F">
        <w:rPr>
          <w:rFonts w:ascii="Times New Roman" w:hAnsi="Times New Roman" w:cs="Times New Roman"/>
        </w:rPr>
        <w:t>Ultimately, project-based learning mirrors the nature of marketing itself—fluid, contextual, and human-centered. It prepares students not only to</w:t>
      </w:r>
      <w:r>
        <w:rPr>
          <w:rFonts w:ascii="Times New Roman" w:hAnsi="Times New Roman" w:cs="Times New Roman"/>
        </w:rPr>
        <w:t xml:space="preserve"> </w:t>
      </w:r>
      <w:r w:rsidRPr="00A4406F">
        <w:rPr>
          <w:rFonts w:ascii="Times New Roman" w:hAnsi="Times New Roman" w:cs="Times New Roman"/>
        </w:rPr>
        <w:t>know marketing, but to</w:t>
      </w:r>
      <w:r>
        <w:rPr>
          <w:rFonts w:ascii="Times New Roman" w:hAnsi="Times New Roman" w:cs="Times New Roman"/>
        </w:rPr>
        <w:t xml:space="preserve"> </w:t>
      </w:r>
      <w:r w:rsidRPr="00A4406F">
        <w:rPr>
          <w:rFonts w:ascii="Times New Roman" w:hAnsi="Times New Roman" w:cs="Times New Roman"/>
        </w:rPr>
        <w:t>live it.</w:t>
      </w:r>
    </w:p>
    <w:p w:rsidR="00A4406F" w:rsidRDefault="00A4406F" w:rsidP="00A4406F"/>
    <w:p w:rsidR="00C72CE2" w:rsidRDefault="00C72CE2" w:rsidP="00C72CE2">
      <w:r>
        <w:t>Certainly! Here are **5 well-crafted, mixed-theme marketing project titles** that blend elements from branding, digital strategy, consumer behavior, and social impact—ideal for MBA students:</w:t>
      </w:r>
    </w:p>
    <w:p w:rsidR="00C72CE2" w:rsidRDefault="00C72CE2" w:rsidP="00C72CE2"/>
    <w:p w:rsidR="00C72CE2" w:rsidRDefault="00C72CE2" w:rsidP="00C72CE2">
      <w:r>
        <w:lastRenderedPageBreak/>
        <w:t>---</w:t>
      </w:r>
    </w:p>
    <w:p w:rsidR="00C72CE2" w:rsidRDefault="00C72CE2" w:rsidP="00C72CE2"/>
    <w:p w:rsidR="00C72CE2" w:rsidRDefault="00C72CE2" w:rsidP="00C72CE2">
      <w:r>
        <w:t xml:space="preserve"> 1. **Repositioning Legacy Brands for Gen Z: A Digital and Behavioral Approach**</w:t>
      </w:r>
    </w:p>
    <w:p w:rsidR="00C72CE2" w:rsidRDefault="00C72CE2" w:rsidP="00C72CE2"/>
    <w:p w:rsidR="00C72CE2" w:rsidRDefault="00C72CE2" w:rsidP="00C72CE2">
      <w:r>
        <w:t>*Combines brand strategy, digital marketing, and consumer behavior analysis to explore how traditional brands can remain relevant among younger audiences.*</w:t>
      </w:r>
    </w:p>
    <w:p w:rsidR="00C72CE2" w:rsidRDefault="00C72CE2" w:rsidP="00C72CE2"/>
    <w:p w:rsidR="00C72CE2" w:rsidRDefault="00C72CE2" w:rsidP="00C72CE2">
      <w:r>
        <w:t>---</w:t>
      </w:r>
    </w:p>
    <w:p w:rsidR="00C72CE2" w:rsidRDefault="00C72CE2" w:rsidP="00C72CE2"/>
    <w:p w:rsidR="00C72CE2" w:rsidRDefault="00C72CE2" w:rsidP="00C72CE2">
      <w:r>
        <w:t xml:space="preserve"> 2. **Designing a Purpose-Driven Digital Campaign: A Case Study on Cause Marketing for \[Brand/NGO Name</w:t>
      </w:r>
      <w:proofErr w:type="gramStart"/>
      <w:r>
        <w:t>]*</w:t>
      </w:r>
      <w:proofErr w:type="gramEnd"/>
      <w:r>
        <w:t>*</w:t>
      </w:r>
    </w:p>
    <w:p w:rsidR="00C72CE2" w:rsidRDefault="00C72CE2" w:rsidP="00C72CE2"/>
    <w:p w:rsidR="00C72CE2" w:rsidRDefault="00C72CE2" w:rsidP="00C72CE2">
      <w:r>
        <w:t>*Focuses on integrating social responsibility with digital marketing tools to build brand value and emotional connection.*</w:t>
      </w:r>
    </w:p>
    <w:p w:rsidR="00C72CE2" w:rsidRDefault="00C72CE2" w:rsidP="00C72CE2"/>
    <w:p w:rsidR="00C72CE2" w:rsidRDefault="00C72CE2" w:rsidP="00C72CE2">
      <w:r>
        <w:t>---</w:t>
      </w:r>
    </w:p>
    <w:p w:rsidR="00C72CE2" w:rsidRDefault="00C72CE2" w:rsidP="00C72CE2"/>
    <w:p w:rsidR="00C72CE2" w:rsidRDefault="00C72CE2" w:rsidP="00C72CE2">
      <w:r>
        <w:t xml:space="preserve"> 3. **The Power of Influencer Branding: Consumer Perception and Purchase Intent in the Fashion Industry**</w:t>
      </w:r>
    </w:p>
    <w:p w:rsidR="00C72CE2" w:rsidRDefault="00C72CE2" w:rsidP="00C72CE2"/>
    <w:p w:rsidR="00C72CE2" w:rsidRDefault="00C72CE2" w:rsidP="00C72CE2">
      <w:r>
        <w:t>*Explores how influencers shape consumer behavior and brand loyalty, with insights from branding and digital strategy.*</w:t>
      </w:r>
    </w:p>
    <w:p w:rsidR="00C72CE2" w:rsidRDefault="00C72CE2" w:rsidP="00C72CE2"/>
    <w:p w:rsidR="00C72CE2" w:rsidRDefault="00C72CE2" w:rsidP="00C72CE2">
      <w:r>
        <w:t>---</w:t>
      </w:r>
    </w:p>
    <w:p w:rsidR="00C72CE2" w:rsidRDefault="00C72CE2" w:rsidP="00C72CE2"/>
    <w:p w:rsidR="00C72CE2" w:rsidRDefault="00C72CE2" w:rsidP="00C72CE2">
      <w:r>
        <w:t xml:space="preserve"> 4. **Launching a Sustainable D2C Product: From Market Segmentation to Digital Go-to-Market Strategy**</w:t>
      </w:r>
    </w:p>
    <w:p w:rsidR="00C72CE2" w:rsidRDefault="00C72CE2" w:rsidP="00C72CE2"/>
    <w:p w:rsidR="00C72CE2" w:rsidRDefault="00C72CE2" w:rsidP="00C72CE2">
      <w:r>
        <w:lastRenderedPageBreak/>
        <w:t>*Covers product launch planning, STP (Segmentation, Targeting, Positioning), and digital execution for a sustainability-focused direct-to-consumer brand.*</w:t>
      </w:r>
    </w:p>
    <w:p w:rsidR="00C72CE2" w:rsidRDefault="00C72CE2" w:rsidP="00C72CE2"/>
    <w:p w:rsidR="00C72CE2" w:rsidRDefault="00C72CE2" w:rsidP="00C72CE2">
      <w:r>
        <w:t>---</w:t>
      </w:r>
    </w:p>
    <w:p w:rsidR="00C72CE2" w:rsidRDefault="00C72CE2" w:rsidP="00C72CE2"/>
    <w:p w:rsidR="00C72CE2" w:rsidRDefault="00C72CE2" w:rsidP="00C72CE2">
      <w:r>
        <w:t xml:space="preserve"> 5. Emotional Branding in the Age of Social Media: Building Loyalty </w:t>
      </w:r>
      <w:proofErr w:type="gramStart"/>
      <w:r>
        <w:t>Through</w:t>
      </w:r>
      <w:proofErr w:type="gramEnd"/>
      <w:r>
        <w:t xml:space="preserve"> Storytelling and Experience</w:t>
      </w:r>
    </w:p>
    <w:p w:rsidR="00C12A91" w:rsidRDefault="00C72CE2" w:rsidP="00C72CE2"/>
    <w:sectPr w:rsidR="00C12A91" w:rsidSect="00B80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406F"/>
    <w:rsid w:val="00162BFC"/>
    <w:rsid w:val="00A4406F"/>
    <w:rsid w:val="00A85C82"/>
    <w:rsid w:val="00B80A47"/>
    <w:rsid w:val="00C72CE2"/>
    <w:rsid w:val="00CA1101"/>
    <w:rsid w:val="00CE0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A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2</cp:revision>
  <dcterms:created xsi:type="dcterms:W3CDTF">2025-08-08T04:41:00Z</dcterms:created>
  <dcterms:modified xsi:type="dcterms:W3CDTF">2025-08-08T05:06:00Z</dcterms:modified>
</cp:coreProperties>
</file>