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  <w:b/>
        </w:rPr>
      </w:pPr>
      <w:r w:rsidRPr="005E7F7F">
        <w:rPr>
          <w:rFonts w:ascii="Times New Roman" w:hAnsi="Times New Roman" w:cs="Times New Roman"/>
        </w:rPr>
        <w:t xml:space="preserve"> </w:t>
      </w:r>
      <w:r w:rsidRPr="005E7F7F">
        <w:rPr>
          <w:rFonts w:ascii="Times New Roman" w:hAnsi="Times New Roman" w:cs="Times New Roman"/>
          <w:b/>
        </w:rPr>
        <w:t xml:space="preserve">Research Topic 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  <w:b/>
        </w:rPr>
      </w:pPr>
      <w:r w:rsidRPr="005E7F7F">
        <w:rPr>
          <w:rFonts w:ascii="Times New Roman" w:hAnsi="Times New Roman" w:cs="Times New Roman"/>
          <w:b/>
        </w:rPr>
        <w:t>“Strategic Adoption of Advanced AI Models for Credit Card Fraud Detection: A Managerial Perspective on Risk, Innovation, and Organizational Impact”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  <w:b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New Relevant Research Papers (Discovered via Connected Papers/</w:t>
      </w:r>
      <w:proofErr w:type="spellStart"/>
      <w:r w:rsidRPr="005E7F7F">
        <w:rPr>
          <w:rFonts w:ascii="Times New Roman" w:hAnsi="Times New Roman" w:cs="Times New Roman"/>
        </w:rPr>
        <w:t>ResearchRabbit</w:t>
      </w:r>
      <w:proofErr w:type="spellEnd"/>
      <w:r w:rsidRPr="005E7F7F">
        <w:rPr>
          <w:rFonts w:ascii="Times New Roman" w:hAnsi="Times New Roman" w:cs="Times New Roman"/>
        </w:rPr>
        <w:t>)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1. </w:t>
      </w:r>
      <w:r w:rsidRPr="005E7F7F">
        <w:rPr>
          <w:rFonts w:ascii="Times New Roman" w:hAnsi="Times New Roman" w:cs="Times New Roman"/>
          <w:b/>
        </w:rPr>
        <w:t>“</w:t>
      </w:r>
      <w:proofErr w:type="spellStart"/>
      <w:r w:rsidRPr="005E7F7F">
        <w:rPr>
          <w:rFonts w:ascii="Times New Roman" w:hAnsi="Times New Roman" w:cs="Times New Roman"/>
          <w:b/>
        </w:rPr>
        <w:t>detectGNN</w:t>
      </w:r>
      <w:proofErr w:type="spellEnd"/>
      <w:r w:rsidRPr="005E7F7F">
        <w:rPr>
          <w:rFonts w:ascii="Times New Roman" w:hAnsi="Times New Roman" w:cs="Times New Roman"/>
          <w:b/>
        </w:rPr>
        <w:t>: Harnessing Graph Neural Networks for Enhanced Fraud Detection in Credit Card Transactions” (2025)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  This paper introduces a GNN-based approach that models relationships across accounts, devices, and merchants. It provides real-time detection and outperforms traditional ML models, particularly under data imbalance conditions.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  </w:t>
      </w:r>
      <w:r w:rsidRPr="005E7F7F">
        <w:rPr>
          <w:rFonts w:ascii="Times New Roman" w:eastAsia="MS Gothic" w:hAnsi="MS Gothic" w:cs="Times New Roman"/>
        </w:rPr>
        <w:t>➤</w:t>
      </w:r>
      <w:r w:rsidRPr="005E7F7F">
        <w:rPr>
          <w:rFonts w:ascii="Times New Roman" w:hAnsi="Times New Roman" w:cs="Times New Roman"/>
        </w:rPr>
        <w:t xml:space="preserve"> Management Insight: Demonstrates the value of investing in advanced fraud detection technology that can adapt in real-time, improving operational efficiency and customer trust.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2. </w:t>
      </w:r>
      <w:r w:rsidRPr="005E7F7F">
        <w:rPr>
          <w:rFonts w:ascii="Times New Roman" w:hAnsi="Times New Roman" w:cs="Times New Roman"/>
          <w:b/>
        </w:rPr>
        <w:t>“Detecting Credit Card Fraud via Heterogeneous Graph Neural Networks with Graph Attention” (2025)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  This study employs graph attention mechanisms and temporal features to model complex, evolving fraud patterns in financial networks. It emphasizes scalability and practical application.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  </w:t>
      </w:r>
      <w:r w:rsidRPr="005E7F7F">
        <w:rPr>
          <w:rFonts w:ascii="Times New Roman" w:eastAsia="MS Gothic" w:hAnsi="MS Gothic" w:cs="Times New Roman"/>
        </w:rPr>
        <w:t>➤</w:t>
      </w:r>
      <w:r w:rsidRPr="005E7F7F">
        <w:rPr>
          <w:rFonts w:ascii="Times New Roman" w:hAnsi="Times New Roman" w:cs="Times New Roman"/>
        </w:rPr>
        <w:t xml:space="preserve"> Management Insight: Highlights the need for decision-makers to evaluate not just accuracy, but scalability, implementation complexity, and interpretability of AI solutions.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  <w:b/>
        </w:rPr>
      </w:pPr>
      <w:r w:rsidRPr="005E7F7F">
        <w:rPr>
          <w:rFonts w:ascii="Times New Roman" w:hAnsi="Times New Roman" w:cs="Times New Roman"/>
          <w:b/>
        </w:rPr>
        <w:t>Reflection: How This Expands Strategic Understanding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  <w:b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1. Strategic Risk Management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>These papers broaden the traditional managerial view of fraud detection as purely an IT responsibility. They present fraud detection as a strategic risk management issue, requiring top-down support, cross-functional collaboration, and significant resource allocation.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2. Technology Investment Decisions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>From a management standpoint, the evolution from rules-based systems to GNNs requires not just technical readiness, but organizational readiness—including staff training, vendor selection, and cost-benefit analysis. Managers must evaluate ROI, long-term scalability, and integration potential with existing systems.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3. Data-Driven Culture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>These studies encourage leaders to foster a culture of data-driven decision-making. The complexity of GNNs requires better understanding between data science teams and management to ensure that models are interpretable, auditable, and aligned with compliance regulations.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 Conclusion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  <w:r w:rsidRPr="005E7F7F">
        <w:rPr>
          <w:rFonts w:ascii="Times New Roman" w:hAnsi="Times New Roman" w:cs="Times New Roman"/>
        </w:rPr>
        <w:t xml:space="preserve">Exploring these papers through tools like </w:t>
      </w:r>
      <w:proofErr w:type="spellStart"/>
      <w:r w:rsidRPr="005E7F7F">
        <w:rPr>
          <w:rFonts w:ascii="Times New Roman" w:hAnsi="Times New Roman" w:cs="Times New Roman"/>
        </w:rPr>
        <w:t>ResearchRabbit</w:t>
      </w:r>
      <w:proofErr w:type="spellEnd"/>
      <w:r w:rsidRPr="005E7F7F">
        <w:rPr>
          <w:rFonts w:ascii="Times New Roman" w:hAnsi="Times New Roman" w:cs="Times New Roman"/>
        </w:rPr>
        <w:t xml:space="preserve"> reshaped the focus from purely technical solutions to holistic strategic adoption. For managers, the key takeaway is clear: adopting AI for fraud detection is not just a tech upgrade—it's a strategic enabler of trust, efficiency, and competitive advantage in the financial services industry.</w:t>
      </w:r>
    </w:p>
    <w:p w:rsidR="005E7F7F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p w:rsidR="00C12A91" w:rsidRPr="005E7F7F" w:rsidRDefault="005E7F7F" w:rsidP="005E7F7F">
      <w:pPr>
        <w:spacing w:after="0"/>
        <w:jc w:val="both"/>
        <w:rPr>
          <w:rFonts w:ascii="Times New Roman" w:hAnsi="Times New Roman" w:cs="Times New Roman"/>
        </w:rPr>
      </w:pPr>
    </w:p>
    <w:sectPr w:rsidR="00C12A91" w:rsidRPr="005E7F7F" w:rsidSect="00B8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7F7F"/>
    <w:rsid w:val="00162BFC"/>
    <w:rsid w:val="005E7F7F"/>
    <w:rsid w:val="008B2279"/>
    <w:rsid w:val="00A85C82"/>
    <w:rsid w:val="00B80A47"/>
    <w:rsid w:val="00CE0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2025-08-08T05:06:00Z</dcterms:created>
  <dcterms:modified xsi:type="dcterms:W3CDTF">2025-08-08T05:20:00Z</dcterms:modified>
</cp:coreProperties>
</file>