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7D9" w:rsidRPr="00D277D9" w:rsidRDefault="00D277D9" w:rsidP="00AB263A">
      <w:pPr>
        <w:rPr>
          <w:b/>
        </w:rPr>
      </w:pPr>
      <w:r w:rsidRPr="00D277D9">
        <w:rPr>
          <w:b/>
        </w:rPr>
        <w:t>REGLAMENTO DE TORNEO DE PING PONG – SEPTIEMBRE 2016</w:t>
      </w:r>
    </w:p>
    <w:p w:rsidR="00A64AA5" w:rsidRDefault="00A64AA5" w:rsidP="00AB263A">
      <w:pPr>
        <w:pStyle w:val="ListParagraph"/>
        <w:numPr>
          <w:ilvl w:val="0"/>
          <w:numId w:val="2"/>
        </w:numPr>
      </w:pPr>
      <w:r>
        <w:t>El torneo se jugará los días miércoles y viernes desde las 5pm</w:t>
      </w:r>
      <w:r w:rsidR="00DB0D60">
        <w:t xml:space="preserve"> hasta las 8pm</w:t>
      </w:r>
      <w:r>
        <w:t>, comenzando el miércoles 21 de septiembre.</w:t>
      </w:r>
    </w:p>
    <w:p w:rsidR="00DB0D60" w:rsidRDefault="0097090A" w:rsidP="00AB263A">
      <w:pPr>
        <w:pStyle w:val="ListParagraph"/>
        <w:numPr>
          <w:ilvl w:val="0"/>
          <w:numId w:val="2"/>
        </w:numPr>
      </w:pPr>
      <w:r>
        <w:t>El torneo comenzará con e</w:t>
      </w:r>
      <w:r w:rsidR="00DB0D60">
        <w:t xml:space="preserve">l primer partido </w:t>
      </w:r>
      <w:r>
        <w:t xml:space="preserve">del </w:t>
      </w:r>
      <w:r w:rsidR="00DB0D60">
        <w:t xml:space="preserve">nivel Avanzado. </w:t>
      </w:r>
    </w:p>
    <w:p w:rsidR="00602227" w:rsidRDefault="00A024ED" w:rsidP="00AB263A">
      <w:pPr>
        <w:pStyle w:val="ListParagraph"/>
        <w:numPr>
          <w:ilvl w:val="0"/>
          <w:numId w:val="2"/>
        </w:numPr>
      </w:pPr>
      <w:r>
        <w:t>El torneo está dividido en 12 equipos para el nivel avanzado y 6 equipos para el nivel básico.</w:t>
      </w:r>
    </w:p>
    <w:p w:rsidR="00AB263A" w:rsidRDefault="00A024ED" w:rsidP="004566AF">
      <w:pPr>
        <w:pStyle w:val="ListParagraph"/>
        <w:numPr>
          <w:ilvl w:val="0"/>
          <w:numId w:val="2"/>
        </w:numPr>
      </w:pPr>
      <w:r>
        <w:t xml:space="preserve">El orden de los partidos está especificado en el </w:t>
      </w:r>
      <w:proofErr w:type="spellStart"/>
      <w:r>
        <w:t>Fixture</w:t>
      </w:r>
      <w:proofErr w:type="spellEnd"/>
      <w:r>
        <w:t xml:space="preserve"> adjuntado, pero se jugará de manera intercalada: </w:t>
      </w:r>
      <w:r w:rsidR="00AB263A">
        <w:t>cada</w:t>
      </w:r>
      <w:r>
        <w:t xml:space="preserve"> 2 partidos del nivel avanzado se jugará 1 partido del nivel básico.</w:t>
      </w:r>
    </w:p>
    <w:p w:rsidR="00D277D9" w:rsidRDefault="00D277D9" w:rsidP="004566AF">
      <w:pPr>
        <w:pStyle w:val="ListParagraph"/>
        <w:numPr>
          <w:ilvl w:val="0"/>
          <w:numId w:val="2"/>
        </w:numPr>
      </w:pPr>
      <w:r>
        <w:t>Si el equipo no se presenta se da por partido perdido. A excepción de que haya avisado con una anticipación de 1 hora.</w:t>
      </w:r>
    </w:p>
    <w:p w:rsidR="00AB263A" w:rsidRDefault="00AB263A" w:rsidP="00083996">
      <w:pPr>
        <w:pStyle w:val="ListParagraph"/>
        <w:numPr>
          <w:ilvl w:val="0"/>
          <w:numId w:val="2"/>
        </w:numPr>
      </w:pPr>
      <w:r>
        <w:t>Quién saca primero</w:t>
      </w:r>
      <w:r w:rsidR="0097090A">
        <w:t>: Se define tirando una moneda.</w:t>
      </w:r>
    </w:p>
    <w:p w:rsidR="00AB263A" w:rsidRDefault="00AB263A" w:rsidP="002E4949">
      <w:pPr>
        <w:pStyle w:val="ListParagraph"/>
        <w:numPr>
          <w:ilvl w:val="0"/>
          <w:numId w:val="2"/>
        </w:numPr>
      </w:pPr>
      <w:r>
        <w:t>El saque se turna entre tú y tu compañero, empezando por el de la derecha, y la pelota debe caer primero tu lado de la mesa y luego realizar un tiro cruzado hacia el lado de tu adversario.</w:t>
      </w:r>
    </w:p>
    <w:p w:rsidR="00D277D9" w:rsidRDefault="00AB263A" w:rsidP="004A61D9">
      <w:pPr>
        <w:pStyle w:val="ListParagraph"/>
        <w:numPr>
          <w:ilvl w:val="0"/>
          <w:numId w:val="2"/>
        </w:numPr>
      </w:pPr>
      <w:r>
        <w:t xml:space="preserve">El saque cambia de lado cada </w:t>
      </w:r>
      <w:r w:rsidR="0097090A">
        <w:t>cinco</w:t>
      </w:r>
      <w:r>
        <w:t xml:space="preserve"> punt</w:t>
      </w:r>
      <w:r w:rsidR="00D277D9">
        <w:t xml:space="preserve">os. Luego de anotar </w:t>
      </w:r>
      <w:r w:rsidR="0097090A">
        <w:t>cinco</w:t>
      </w:r>
      <w:r w:rsidR="00D277D9">
        <w:t xml:space="preserve"> puntos, </w:t>
      </w:r>
      <w:r>
        <w:t>la persona en el equipo contrario que reci</w:t>
      </w:r>
      <w:r w:rsidR="0097090A">
        <w:t>be el tiro cruzado del servicio</w:t>
      </w:r>
      <w:r>
        <w:t xml:space="preserve"> tiene que sacar. Luego de anotar </w:t>
      </w:r>
      <w:r w:rsidR="0097090A">
        <w:t xml:space="preserve">cinco </w:t>
      </w:r>
      <w:r>
        <w:t xml:space="preserve">puntos más, entonces </w:t>
      </w:r>
      <w:r w:rsidR="00D277D9">
        <w:t>t</w:t>
      </w:r>
      <w:r>
        <w:t>u compañero saca.</w:t>
      </w:r>
    </w:p>
    <w:p w:rsidR="00D277D9" w:rsidRDefault="00AB263A" w:rsidP="00AB263A">
      <w:pPr>
        <w:pStyle w:val="ListParagraph"/>
        <w:numPr>
          <w:ilvl w:val="0"/>
          <w:numId w:val="2"/>
        </w:numPr>
      </w:pPr>
      <w:r>
        <w:t>Si la pelota toca la red en un saque</w:t>
      </w:r>
      <w:r w:rsidR="0097090A">
        <w:t>, y pasa</w:t>
      </w:r>
      <w:r>
        <w:t xml:space="preserve">, el saque es </w:t>
      </w:r>
      <w:r w:rsidR="0097090A">
        <w:t>una</w:t>
      </w:r>
      <w:r>
        <w:t xml:space="preserve"> falta y se repite sin que se adjudiquen puntos</w:t>
      </w:r>
      <w:r w:rsidR="0097090A">
        <w:t>; si toca la red y no pasa es punto contrario</w:t>
      </w:r>
      <w:r>
        <w:t xml:space="preserve">. Luego de dos faltas consecutivas, el punto va para quien debía recibir el saque. </w:t>
      </w:r>
    </w:p>
    <w:p w:rsidR="00D277D9" w:rsidRDefault="0097090A" w:rsidP="00AD3007">
      <w:pPr>
        <w:pStyle w:val="ListParagraph"/>
        <w:numPr>
          <w:ilvl w:val="0"/>
          <w:numId w:val="2"/>
        </w:numPr>
      </w:pPr>
      <w:r>
        <w:t xml:space="preserve">Devuelve la pelota: </w:t>
      </w:r>
      <w:r w:rsidR="00AB263A">
        <w:t>Después de un saque o devolución, es posible devolver la pelota por encima o alrededor de la red a cualquier punto en el lado de la mesa de tu oponente. La pelota debe devolverse después de rebotar una vez en tu lado pero antes de que rebote dos veces o choque al piso o cualquier otro objeto fuera de la mesa.</w:t>
      </w:r>
    </w:p>
    <w:p w:rsidR="00D277D9" w:rsidRDefault="00AB263A" w:rsidP="00FF0698">
      <w:pPr>
        <w:pStyle w:val="ListParagraph"/>
        <w:numPr>
          <w:ilvl w:val="0"/>
          <w:numId w:val="2"/>
        </w:numPr>
      </w:pPr>
      <w:r>
        <w:t>Si la pelota toca la red en una devolución, pero pasa por encima de la red y cae en el lado de tu oponente, la pelota aún está en juego y tu oponente debe devolverla.</w:t>
      </w:r>
    </w:p>
    <w:p w:rsidR="00D277D9" w:rsidRDefault="0097090A" w:rsidP="00D277D9">
      <w:pPr>
        <w:pStyle w:val="ListParagraph"/>
        <w:numPr>
          <w:ilvl w:val="0"/>
          <w:numId w:val="2"/>
        </w:numPr>
      </w:pPr>
      <w:r>
        <w:t xml:space="preserve">Marca puntos: </w:t>
      </w:r>
      <w:r w:rsidR="00AB263A">
        <w:t>Se adjudica un punto por cada tanto que no es falta, y cualquiera de los oponentes puede marcar un punto sin importar quien sacó. Aquí está el punto esencial:</w:t>
      </w:r>
      <w:r w:rsidR="00D277D9">
        <w:t xml:space="preserve"> </w:t>
      </w:r>
      <w:r w:rsidR="00AB263A">
        <w:t>Si tu saque choca la red, sale de la mesa sin caer en el lado de tu oponente, o cae en la mitad equivocada del lado de tu oponente, el oponente o equipo que recibe marca un punto.</w:t>
      </w:r>
      <w:r w:rsidR="00D277D9">
        <w:t xml:space="preserve"> </w:t>
      </w:r>
    </w:p>
    <w:p w:rsidR="00AB263A" w:rsidRPr="00AB263A" w:rsidRDefault="00AB263A" w:rsidP="00D277D9">
      <w:pPr>
        <w:pStyle w:val="ListParagraph"/>
        <w:numPr>
          <w:ilvl w:val="0"/>
          <w:numId w:val="2"/>
        </w:numPr>
      </w:pPr>
      <w:r w:rsidRPr="00AB263A">
        <w:t>Si recibes un saque o una devolución legal y le pegas a la pelota más de una vez con tu raqueta o tocas la pelota con tu cuerpo, se adjudica un punto a tu oponente. Ten en cuenta que si el saque o la devolución de tu oponente no cae en tu lado de la mesa, aún obtienes el punto incluso si la pelota te pega a ti o si la agarras luego de pasar el borde de la mesa.</w:t>
      </w:r>
    </w:p>
    <w:p w:rsidR="00AB263A" w:rsidRPr="00AB263A" w:rsidRDefault="00AB263A" w:rsidP="00D277D9">
      <w:pPr>
        <w:pStyle w:val="ListParagraph"/>
        <w:numPr>
          <w:ilvl w:val="0"/>
          <w:numId w:val="2"/>
        </w:numPr>
      </w:pPr>
      <w:r w:rsidRPr="00AB263A">
        <w:t>Si tocas la mesa con tu mano libre o mueves la mesa, tu oponente marca un punto.</w:t>
      </w:r>
    </w:p>
    <w:p w:rsidR="00AB263A" w:rsidRDefault="00D277D9" w:rsidP="00D277D9">
      <w:pPr>
        <w:pStyle w:val="ListParagraph"/>
        <w:numPr>
          <w:ilvl w:val="0"/>
          <w:numId w:val="2"/>
        </w:numPr>
      </w:pPr>
      <w:r>
        <w:t>Se juega a 15</w:t>
      </w:r>
      <w:r w:rsidR="00AB263A" w:rsidRPr="00AB263A">
        <w:t xml:space="preserve"> puntos (alternando el saque cada </w:t>
      </w:r>
      <w:r w:rsidR="0097090A">
        <w:t>cinco</w:t>
      </w:r>
      <w:r w:rsidR="00AB263A" w:rsidRPr="00AB263A">
        <w:t xml:space="preserve"> puntos). Para ganar, uno debe tener una ventaja de d</w:t>
      </w:r>
      <w:r w:rsidR="0097090A">
        <w:t xml:space="preserve">os puntos. Por ejemplo, si los </w:t>
      </w:r>
      <w:r w:rsidR="00AB263A" w:rsidRPr="00AB263A">
        <w:t>equipos están empatados 1</w:t>
      </w:r>
      <w:r>
        <w:t xml:space="preserve">4-14, </w:t>
      </w:r>
      <w:r w:rsidR="00AB263A" w:rsidRPr="00AB263A">
        <w:t xml:space="preserve">el orden normal de saque prosigue, pero el servidor cambia de lado después de cada punto, en lugar de cada </w:t>
      </w:r>
      <w:r w:rsidR="0097090A">
        <w:t>cinco</w:t>
      </w:r>
      <w:r w:rsidR="00AB263A" w:rsidRPr="00AB263A">
        <w:t xml:space="preserve"> puntos.</w:t>
      </w:r>
      <w:bookmarkStart w:id="0" w:name="_GoBack"/>
      <w:bookmarkEnd w:id="0"/>
    </w:p>
    <w:sectPr w:rsidR="00AB263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7E" w:rsidRDefault="002F087E" w:rsidP="00D277D9">
      <w:pPr>
        <w:spacing w:after="0" w:line="240" w:lineRule="auto"/>
      </w:pPr>
      <w:r>
        <w:separator/>
      </w:r>
    </w:p>
  </w:endnote>
  <w:endnote w:type="continuationSeparator" w:id="0">
    <w:p w:rsidR="002F087E" w:rsidRDefault="002F087E" w:rsidP="00D2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7E" w:rsidRDefault="002F087E" w:rsidP="00D277D9">
      <w:pPr>
        <w:spacing w:after="0" w:line="240" w:lineRule="auto"/>
      </w:pPr>
      <w:r>
        <w:separator/>
      </w:r>
    </w:p>
  </w:footnote>
  <w:footnote w:type="continuationSeparator" w:id="0">
    <w:p w:rsidR="002F087E" w:rsidRDefault="002F087E" w:rsidP="00D27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D9" w:rsidRDefault="00D277D9" w:rsidP="00D277D9">
    <w:pPr>
      <w:pStyle w:val="Header"/>
      <w:jc w:val="right"/>
    </w:pPr>
    <w:r w:rsidRPr="00D277D9">
      <w:rPr>
        <w:rFonts w:ascii="Calibri" w:eastAsia="Times New Roman" w:hAnsi="Calibri" w:cs="Times New Roman"/>
        <w:i/>
        <w:noProof/>
        <w:szCs w:val="20"/>
        <w:lang w:eastAsia="es-PE"/>
      </w:rPr>
      <w:drawing>
        <wp:inline distT="0" distB="0" distL="0" distR="0">
          <wp:extent cx="2185307" cy="523875"/>
          <wp:effectExtent l="0" t="0" r="0" b="0"/>
          <wp:docPr id="1" name="Picture 1" descr="brand2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nd2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9044" cy="5247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606CC"/>
    <w:multiLevelType w:val="hybridMultilevel"/>
    <w:tmpl w:val="C5609E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43A30"/>
    <w:multiLevelType w:val="multilevel"/>
    <w:tmpl w:val="0032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ED"/>
    <w:rsid w:val="002F087E"/>
    <w:rsid w:val="004A7C15"/>
    <w:rsid w:val="00602227"/>
    <w:rsid w:val="007D5C76"/>
    <w:rsid w:val="0094789B"/>
    <w:rsid w:val="0097090A"/>
    <w:rsid w:val="00A024ED"/>
    <w:rsid w:val="00A64AA5"/>
    <w:rsid w:val="00AB263A"/>
    <w:rsid w:val="00D277D9"/>
    <w:rsid w:val="00DB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8E9D5F-1A5C-409E-A33B-CA849A7F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7D9"/>
  </w:style>
  <w:style w:type="paragraph" w:styleId="Footer">
    <w:name w:val="footer"/>
    <w:basedOn w:val="Normal"/>
    <w:link w:val="FooterChar"/>
    <w:uiPriority w:val="99"/>
    <w:unhideWhenUsed/>
    <w:rsid w:val="00D27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Cottini</dc:creator>
  <cp:keywords/>
  <dc:description/>
  <cp:lastModifiedBy>Anita Cottini</cp:lastModifiedBy>
  <cp:revision>3</cp:revision>
  <dcterms:created xsi:type="dcterms:W3CDTF">2016-09-16T21:24:00Z</dcterms:created>
  <dcterms:modified xsi:type="dcterms:W3CDTF">2016-09-16T21:48:00Z</dcterms:modified>
</cp:coreProperties>
</file>