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4B50" w:rsidRDefault="00C74B50" w:rsidP="00C74B50">
      <w:pPr>
        <w:autoSpaceDE w:val="0"/>
        <w:autoSpaceDN w:val="0"/>
        <w:adjustRightInd w:val="0"/>
        <w:spacing w:after="0" w:line="240" w:lineRule="auto"/>
        <w:jc w:val="center"/>
        <w:rPr>
          <w:rFonts w:ascii="Arial" w:hAnsi="Arial" w:cs="Arial"/>
          <w:b/>
          <w:bCs/>
          <w:sz w:val="32"/>
          <w:szCs w:val="32"/>
        </w:rPr>
      </w:pPr>
      <w:r>
        <w:rPr>
          <w:rFonts w:ascii="Arial" w:hAnsi="Arial" w:cs="Arial"/>
          <w:b/>
          <w:bCs/>
          <w:sz w:val="32"/>
          <w:szCs w:val="32"/>
        </w:rPr>
        <w:t>BatchRunControl – A Script for HEC-ResSim</w:t>
      </w:r>
    </w:p>
    <w:p w:rsidR="004E39F2" w:rsidRPr="00886949" w:rsidRDefault="00A65681" w:rsidP="00C74B50">
      <w:pPr>
        <w:autoSpaceDE w:val="0"/>
        <w:autoSpaceDN w:val="0"/>
        <w:adjustRightInd w:val="0"/>
        <w:spacing w:after="0" w:line="240" w:lineRule="auto"/>
        <w:jc w:val="center"/>
        <w:rPr>
          <w:rFonts w:ascii="Arial" w:hAnsi="Arial" w:cs="Arial"/>
          <w:b/>
          <w:bCs/>
          <w:sz w:val="24"/>
          <w:szCs w:val="32"/>
        </w:rPr>
      </w:pPr>
      <w:r>
        <w:rPr>
          <w:rFonts w:ascii="Arial" w:hAnsi="Arial" w:cs="Arial"/>
          <w:b/>
          <w:bCs/>
          <w:sz w:val="24"/>
          <w:szCs w:val="32"/>
        </w:rPr>
        <w:t>Revised Mar 2019 for ResSim 3.4</w:t>
      </w:r>
      <w:bookmarkStart w:id="0" w:name="_GoBack"/>
      <w:bookmarkEnd w:id="0"/>
    </w:p>
    <w:p w:rsidR="00C74B50" w:rsidRDefault="00C74B50" w:rsidP="00C74B50">
      <w:pPr>
        <w:autoSpaceDE w:val="0"/>
        <w:autoSpaceDN w:val="0"/>
        <w:adjustRightInd w:val="0"/>
        <w:spacing w:after="0" w:line="240" w:lineRule="auto"/>
        <w:rPr>
          <w:rFonts w:ascii="Arial" w:hAnsi="Arial" w:cs="Arial"/>
          <w:b/>
          <w:bCs/>
          <w:sz w:val="26"/>
          <w:szCs w:val="26"/>
        </w:rPr>
      </w:pPr>
    </w:p>
    <w:p w:rsidR="00C74B50" w:rsidRDefault="00C74B50" w:rsidP="00C74B50">
      <w:pPr>
        <w:autoSpaceDE w:val="0"/>
        <w:autoSpaceDN w:val="0"/>
        <w:adjustRightInd w:val="0"/>
        <w:spacing w:after="120" w:line="240" w:lineRule="auto"/>
        <w:rPr>
          <w:rFonts w:ascii="Arial" w:hAnsi="Arial" w:cs="Arial"/>
          <w:b/>
          <w:bCs/>
          <w:sz w:val="26"/>
          <w:szCs w:val="26"/>
        </w:rPr>
      </w:pPr>
      <w:r>
        <w:rPr>
          <w:rFonts w:ascii="Arial" w:hAnsi="Arial" w:cs="Arial"/>
          <w:b/>
          <w:bCs/>
          <w:sz w:val="26"/>
          <w:szCs w:val="26"/>
        </w:rPr>
        <w:t>General</w:t>
      </w:r>
    </w:p>
    <w:p w:rsidR="00C74B50" w:rsidRDefault="00C74B50" w:rsidP="00C74B5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BatchRunControl script (BatchRunControl.py) provides a graphical interface that allows users to select multiple pre-defined HEC-ResSim simulation computations from a single watershed and execute them in a batch mode.</w:t>
      </w:r>
    </w:p>
    <w:p w:rsidR="00C74B50" w:rsidRDefault="00C74B50" w:rsidP="00C74B50">
      <w:pPr>
        <w:autoSpaceDE w:val="0"/>
        <w:autoSpaceDN w:val="0"/>
        <w:adjustRightInd w:val="0"/>
        <w:spacing w:after="0" w:line="240" w:lineRule="auto"/>
        <w:rPr>
          <w:rFonts w:ascii="Arial" w:hAnsi="Arial" w:cs="Arial"/>
          <w:b/>
          <w:bCs/>
          <w:sz w:val="26"/>
          <w:szCs w:val="26"/>
        </w:rPr>
      </w:pPr>
    </w:p>
    <w:p w:rsidR="00C74B50" w:rsidRDefault="00C74B50" w:rsidP="00C74B50">
      <w:pPr>
        <w:autoSpaceDE w:val="0"/>
        <w:autoSpaceDN w:val="0"/>
        <w:adjustRightInd w:val="0"/>
        <w:spacing w:after="120" w:line="240" w:lineRule="auto"/>
        <w:rPr>
          <w:rFonts w:ascii="Arial" w:hAnsi="Arial" w:cs="Arial"/>
          <w:b/>
          <w:bCs/>
          <w:sz w:val="26"/>
          <w:szCs w:val="26"/>
        </w:rPr>
      </w:pPr>
      <w:r>
        <w:rPr>
          <w:rFonts w:ascii="Arial" w:hAnsi="Arial" w:cs="Arial"/>
          <w:b/>
          <w:bCs/>
          <w:sz w:val="26"/>
          <w:szCs w:val="26"/>
        </w:rPr>
        <w:t>Set Up</w:t>
      </w:r>
    </w:p>
    <w:p w:rsidR="00C74B50" w:rsidRPr="00C74B50" w:rsidRDefault="004E39F2" w:rsidP="00C74B50">
      <w:pPr>
        <w:rPr>
          <w:rFonts w:ascii="Times New Roman" w:hAnsi="Times New Roman" w:cs="Times New Roman"/>
          <w:sz w:val="24"/>
          <w:szCs w:val="24"/>
        </w:rPr>
      </w:pPr>
      <w:r>
        <w:rPr>
          <w:rFonts w:ascii="Times New Roman" w:hAnsi="Times New Roman" w:cs="Times New Roman"/>
          <w:sz w:val="24"/>
          <w:szCs w:val="24"/>
        </w:rPr>
        <w:t>C</w:t>
      </w:r>
      <w:r w:rsidR="00C74B50" w:rsidRPr="00C74B50">
        <w:rPr>
          <w:rFonts w:ascii="Times New Roman" w:hAnsi="Times New Roman" w:cs="Times New Roman"/>
          <w:sz w:val="24"/>
          <w:szCs w:val="24"/>
        </w:rPr>
        <w:t xml:space="preserve">opy the </w:t>
      </w:r>
      <w:r>
        <w:rPr>
          <w:rFonts w:ascii="Times New Roman" w:hAnsi="Times New Roman" w:cs="Times New Roman"/>
          <w:sz w:val="24"/>
          <w:szCs w:val="24"/>
        </w:rPr>
        <w:t>BATCH_MyWatershed</w:t>
      </w:r>
      <w:r w:rsidR="00C74B50">
        <w:rPr>
          <w:rFonts w:ascii="Times New Roman" w:hAnsi="Times New Roman" w:cs="Times New Roman"/>
          <w:sz w:val="24"/>
          <w:szCs w:val="24"/>
        </w:rPr>
        <w:t>.</w:t>
      </w:r>
      <w:r w:rsidR="00C74B50" w:rsidRPr="00C74B50">
        <w:rPr>
          <w:rFonts w:ascii="Times New Roman" w:hAnsi="Times New Roman" w:cs="Times New Roman"/>
          <w:sz w:val="24"/>
          <w:szCs w:val="24"/>
        </w:rPr>
        <w:t>BAT file</w:t>
      </w:r>
      <w:r>
        <w:rPr>
          <w:rFonts w:ascii="Times New Roman" w:hAnsi="Times New Roman" w:cs="Times New Roman"/>
          <w:sz w:val="24"/>
          <w:szCs w:val="24"/>
        </w:rPr>
        <w:t xml:space="preserve"> and the BatchRunControl.py file</w:t>
      </w:r>
      <w:r w:rsidR="00C74B50" w:rsidRPr="00C74B50">
        <w:rPr>
          <w:rFonts w:ascii="Times New Roman" w:hAnsi="Times New Roman" w:cs="Times New Roman"/>
          <w:sz w:val="24"/>
          <w:szCs w:val="24"/>
        </w:rPr>
        <w:t xml:space="preserve"> </w:t>
      </w:r>
      <w:r w:rsidR="003B4575">
        <w:rPr>
          <w:rFonts w:ascii="Times New Roman" w:hAnsi="Times New Roman" w:cs="Times New Roman"/>
          <w:sz w:val="24"/>
          <w:szCs w:val="24"/>
        </w:rPr>
        <w:t>into your watershed  (or, really, wherever you want</w:t>
      </w:r>
      <w:r w:rsidR="00D03D03">
        <w:rPr>
          <w:rFonts w:ascii="Times New Roman" w:hAnsi="Times New Roman" w:cs="Times New Roman"/>
          <w:sz w:val="24"/>
          <w:szCs w:val="24"/>
        </w:rPr>
        <w:t>, see the *** paragraph below</w:t>
      </w:r>
      <w:r w:rsidR="003B4575">
        <w:rPr>
          <w:rFonts w:ascii="Times New Roman" w:hAnsi="Times New Roman" w:cs="Times New Roman"/>
          <w:sz w:val="24"/>
          <w:szCs w:val="24"/>
        </w:rPr>
        <w:t>).</w:t>
      </w:r>
    </w:p>
    <w:p w:rsidR="00C74B50" w:rsidRPr="00BE1E02" w:rsidRDefault="003B4575" w:rsidP="00BE1E02">
      <w:pPr>
        <w:autoSpaceDE w:val="0"/>
        <w:autoSpaceDN w:val="0"/>
        <w:adjustRightInd w:val="0"/>
        <w:spacing w:before="120" w:after="120" w:line="240" w:lineRule="auto"/>
        <w:jc w:val="center"/>
        <w:rPr>
          <w:rFonts w:ascii="Segoe UI Semilight" w:hAnsi="Segoe UI Semilight" w:cs="Segoe UI Semilight"/>
          <w:i/>
          <w:szCs w:val="24"/>
        </w:rPr>
      </w:pPr>
      <w:r>
        <w:rPr>
          <w:noProof/>
        </w:rPr>
        <w:drawing>
          <wp:anchor distT="0" distB="0" distL="114300" distR="114300" simplePos="0" relativeHeight="251658752" behindDoc="0" locked="0" layoutInCell="1" allowOverlap="0">
            <wp:simplePos x="933450" y="3314700"/>
            <wp:positionH relativeFrom="column">
              <wp:align>center</wp:align>
            </wp:positionH>
            <wp:positionV relativeFrom="paragraph">
              <wp:posOffset>27305</wp:posOffset>
            </wp:positionV>
            <wp:extent cx="5779008" cy="2761488"/>
            <wp:effectExtent l="19050" t="19050" r="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79008" cy="2761488"/>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 xml:space="preserve"> </w:t>
      </w:r>
      <w:r w:rsidR="00C74B50" w:rsidRPr="00BE1E02">
        <w:rPr>
          <w:rFonts w:ascii="Segoe UI Semilight" w:hAnsi="Segoe UI Semilight" w:cs="Segoe UI Semilight"/>
          <w:b/>
          <w:bCs/>
          <w:i/>
          <w:szCs w:val="24"/>
        </w:rPr>
        <w:t xml:space="preserve">Figure 1. </w:t>
      </w:r>
      <w:r w:rsidR="005B100D" w:rsidRPr="00BE1E02">
        <w:rPr>
          <w:rFonts w:ascii="Segoe UI Semilight" w:hAnsi="Segoe UI Semilight" w:cs="Segoe UI Semilight"/>
          <w:i/>
          <w:szCs w:val="24"/>
        </w:rPr>
        <w:t>Location of script and batch files</w:t>
      </w:r>
    </w:p>
    <w:p w:rsidR="003B4575" w:rsidRDefault="003B4575" w:rsidP="00BD36F0">
      <w:pPr>
        <w:autoSpaceDE w:val="0"/>
        <w:autoSpaceDN w:val="0"/>
        <w:adjustRightInd w:val="0"/>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The BatchRunControl.BAT file contains the command line to run ResSim in batch mode using the BatchRunControl.py script.  Understanding this command line is quite important to proper operation of the script.  </w:t>
      </w:r>
      <w:r w:rsidR="00BE1E02">
        <w:rPr>
          <w:rFonts w:ascii="Times New Roman" w:hAnsi="Times New Roman" w:cs="Times New Roman"/>
          <w:sz w:val="24"/>
          <w:szCs w:val="24"/>
        </w:rPr>
        <w:t>Below is an example command line.</w:t>
      </w:r>
    </w:p>
    <w:p w:rsidR="00D03D03" w:rsidRDefault="00BE1E02" w:rsidP="00D03D03">
      <w:pPr>
        <w:spacing w:after="0"/>
        <w:ind w:left="720"/>
        <w:rPr>
          <w:rFonts w:ascii="Consolas" w:hAnsi="Consolas" w:cs="Courier New"/>
          <w:sz w:val="20"/>
          <w:szCs w:val="24"/>
        </w:rPr>
      </w:pPr>
      <w:r w:rsidRPr="00BE1E02">
        <w:rPr>
          <w:rFonts w:ascii="Consolas" w:hAnsi="Consolas" w:cs="Courier New"/>
          <w:sz w:val="20"/>
          <w:szCs w:val="24"/>
        </w:rPr>
        <w:t xml:space="preserve">D:\MyProgramFiles\HEC-ResSim-3.4.1.67\HEC-ResSim "D:\MyProgramFiles\ResSim Batch Processing\BatchRunControl.py" BatchRunControlLog </w:t>
      </w:r>
      <w:r w:rsidR="00D03D03" w:rsidRPr="00D03D03">
        <w:rPr>
          <w:rFonts w:ascii="Consolas" w:hAnsi="Consolas" w:cs="Courier New"/>
          <w:sz w:val="20"/>
          <w:szCs w:val="24"/>
        </w:rPr>
        <w:t>"D:\CurrentProjects\Example Watersheds\</w:t>
      </w:r>
      <w:r>
        <w:rPr>
          <w:rFonts w:ascii="Consolas" w:hAnsi="Consolas" w:cs="Courier New"/>
          <w:sz w:val="20"/>
          <w:szCs w:val="24"/>
        </w:rPr>
        <w:t>Hayes_Basin</w:t>
      </w:r>
      <w:r w:rsidR="00D03D03" w:rsidRPr="00D03D03">
        <w:rPr>
          <w:rFonts w:ascii="Consolas" w:hAnsi="Consolas" w:cs="Courier New"/>
          <w:sz w:val="20"/>
          <w:szCs w:val="24"/>
        </w:rPr>
        <w:t>"</w:t>
      </w:r>
    </w:p>
    <w:p w:rsidR="003B4575" w:rsidRDefault="003B4575" w:rsidP="00D03D03">
      <w:pPr>
        <w:autoSpaceDE w:val="0"/>
        <w:autoSpaceDN w:val="0"/>
        <w:adjustRightInd w:val="0"/>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The command line has </w:t>
      </w:r>
      <w:r w:rsidR="00525B31">
        <w:rPr>
          <w:rFonts w:ascii="Times New Roman" w:hAnsi="Times New Roman" w:cs="Times New Roman"/>
          <w:sz w:val="24"/>
          <w:szCs w:val="24"/>
        </w:rPr>
        <w:t>four</w:t>
      </w:r>
      <w:r>
        <w:rPr>
          <w:rFonts w:ascii="Times New Roman" w:hAnsi="Times New Roman" w:cs="Times New Roman"/>
          <w:sz w:val="24"/>
          <w:szCs w:val="24"/>
        </w:rPr>
        <w:t xml:space="preserve"> parts:</w:t>
      </w:r>
    </w:p>
    <w:p w:rsidR="003B4575" w:rsidRPr="009E1E59" w:rsidRDefault="003B4575" w:rsidP="009E1E59">
      <w:pPr>
        <w:pStyle w:val="ListParagraph"/>
        <w:numPr>
          <w:ilvl w:val="0"/>
          <w:numId w:val="1"/>
        </w:numPr>
        <w:autoSpaceDE w:val="0"/>
        <w:autoSpaceDN w:val="0"/>
        <w:adjustRightInd w:val="0"/>
        <w:spacing w:after="120" w:line="240" w:lineRule="auto"/>
        <w:contextualSpacing w:val="0"/>
        <w:rPr>
          <w:rFonts w:ascii="Times New Roman" w:hAnsi="Times New Roman" w:cs="Times New Roman"/>
          <w:sz w:val="24"/>
          <w:szCs w:val="24"/>
        </w:rPr>
      </w:pPr>
      <w:r w:rsidRPr="009E1E59">
        <w:rPr>
          <w:rFonts w:ascii="Times New Roman" w:hAnsi="Times New Roman" w:cs="Times New Roman"/>
          <w:sz w:val="24"/>
          <w:szCs w:val="24"/>
        </w:rPr>
        <w:t xml:space="preserve">The first part is the full path to the ResSim executable.  </w:t>
      </w:r>
      <w:r w:rsidRPr="009E1E59">
        <w:rPr>
          <w:rFonts w:ascii="Times New Roman" w:hAnsi="Times New Roman" w:cs="Times New Roman"/>
          <w:sz w:val="24"/>
          <w:szCs w:val="24"/>
          <w:u w:val="single"/>
        </w:rPr>
        <w:t>You must update this path to match the folder where HEC-ResSim.exe resides on your computer</w:t>
      </w:r>
      <w:r w:rsidRPr="009E1E59">
        <w:rPr>
          <w:rFonts w:ascii="Times New Roman" w:hAnsi="Times New Roman" w:cs="Times New Roman"/>
          <w:sz w:val="24"/>
          <w:szCs w:val="24"/>
        </w:rPr>
        <w:t>.</w:t>
      </w:r>
      <w:r w:rsidR="00BE1E02">
        <w:rPr>
          <w:rFonts w:ascii="Times New Roman" w:hAnsi="Times New Roman" w:cs="Times New Roman"/>
          <w:sz w:val="24"/>
          <w:szCs w:val="24"/>
        </w:rPr>
        <w:t xml:space="preserve"> If your path includes any spaces in a folder name, you must enclose the whole path in double quotes (“ “).</w:t>
      </w:r>
    </w:p>
    <w:p w:rsidR="00525B31" w:rsidRPr="009E1E59" w:rsidRDefault="00525B31" w:rsidP="009E1E59">
      <w:pPr>
        <w:pStyle w:val="ListParagraph"/>
        <w:numPr>
          <w:ilvl w:val="0"/>
          <w:numId w:val="1"/>
        </w:numPr>
        <w:autoSpaceDE w:val="0"/>
        <w:autoSpaceDN w:val="0"/>
        <w:adjustRightInd w:val="0"/>
        <w:spacing w:after="120" w:line="240" w:lineRule="auto"/>
        <w:contextualSpacing w:val="0"/>
        <w:rPr>
          <w:rFonts w:ascii="Times New Roman" w:hAnsi="Times New Roman" w:cs="Times New Roman"/>
          <w:sz w:val="24"/>
          <w:szCs w:val="24"/>
        </w:rPr>
      </w:pPr>
      <w:r w:rsidRPr="009E1E59">
        <w:rPr>
          <w:rFonts w:ascii="Times New Roman" w:hAnsi="Times New Roman" w:cs="Times New Roman"/>
          <w:sz w:val="24"/>
          <w:szCs w:val="24"/>
        </w:rPr>
        <w:t xml:space="preserve">The second part is the name of the </w:t>
      </w:r>
      <w:r w:rsidR="009E1E59" w:rsidRPr="009E1E59">
        <w:rPr>
          <w:rFonts w:ascii="Times New Roman" w:hAnsi="Times New Roman" w:cs="Times New Roman"/>
          <w:sz w:val="24"/>
          <w:szCs w:val="24"/>
        </w:rPr>
        <w:t xml:space="preserve">script.  </w:t>
      </w:r>
      <w:r w:rsidR="009E1E59" w:rsidRPr="009E1E59">
        <w:rPr>
          <w:rFonts w:ascii="Times New Roman" w:hAnsi="Times New Roman" w:cs="Times New Roman"/>
          <w:sz w:val="24"/>
          <w:szCs w:val="24"/>
          <w:u w:val="single"/>
        </w:rPr>
        <w:t>Update the full path to the BatchRunControl.py file on your computer.</w:t>
      </w:r>
    </w:p>
    <w:p w:rsidR="003B4575" w:rsidRPr="009E1E59" w:rsidRDefault="003B4575" w:rsidP="009E1E59">
      <w:pPr>
        <w:pStyle w:val="ListParagraph"/>
        <w:numPr>
          <w:ilvl w:val="0"/>
          <w:numId w:val="1"/>
        </w:numPr>
        <w:autoSpaceDE w:val="0"/>
        <w:autoSpaceDN w:val="0"/>
        <w:adjustRightInd w:val="0"/>
        <w:spacing w:after="120" w:line="240" w:lineRule="auto"/>
        <w:contextualSpacing w:val="0"/>
        <w:rPr>
          <w:rFonts w:ascii="Times New Roman" w:hAnsi="Times New Roman" w:cs="Times New Roman"/>
          <w:sz w:val="24"/>
          <w:szCs w:val="24"/>
        </w:rPr>
      </w:pPr>
      <w:r w:rsidRPr="009E1E59">
        <w:rPr>
          <w:rFonts w:ascii="Times New Roman" w:hAnsi="Times New Roman" w:cs="Times New Roman"/>
          <w:sz w:val="24"/>
          <w:szCs w:val="24"/>
        </w:rPr>
        <w:lastRenderedPageBreak/>
        <w:t xml:space="preserve">The </w:t>
      </w:r>
      <w:r w:rsidR="009E1E59" w:rsidRPr="009E1E59">
        <w:rPr>
          <w:rFonts w:ascii="Times New Roman" w:hAnsi="Times New Roman" w:cs="Times New Roman"/>
          <w:sz w:val="24"/>
          <w:szCs w:val="24"/>
        </w:rPr>
        <w:t>third</w:t>
      </w:r>
      <w:r w:rsidRPr="009E1E59">
        <w:rPr>
          <w:rFonts w:ascii="Times New Roman" w:hAnsi="Times New Roman" w:cs="Times New Roman"/>
          <w:sz w:val="24"/>
          <w:szCs w:val="24"/>
        </w:rPr>
        <w:t xml:space="preserve"> part is the base name of the log files that will be generated by the script.  You can change this name but you don’t have to.</w:t>
      </w:r>
      <w:r w:rsidR="009E1E59" w:rsidRPr="009E1E59">
        <w:rPr>
          <w:rFonts w:ascii="Times New Roman" w:hAnsi="Times New Roman" w:cs="Times New Roman"/>
          <w:sz w:val="24"/>
          <w:szCs w:val="24"/>
        </w:rPr>
        <w:t xml:space="preserve">  The log files will be written to the watershed folder.</w:t>
      </w:r>
    </w:p>
    <w:p w:rsidR="00BE1E02" w:rsidRDefault="003B4575" w:rsidP="00BE1E02">
      <w:pPr>
        <w:pStyle w:val="ListParagraph"/>
        <w:numPr>
          <w:ilvl w:val="0"/>
          <w:numId w:val="1"/>
        </w:numPr>
        <w:autoSpaceDE w:val="0"/>
        <w:autoSpaceDN w:val="0"/>
        <w:adjustRightInd w:val="0"/>
        <w:spacing w:after="120" w:line="240" w:lineRule="auto"/>
        <w:contextualSpacing w:val="0"/>
        <w:rPr>
          <w:rFonts w:ascii="Times New Roman" w:hAnsi="Times New Roman" w:cs="Times New Roman"/>
          <w:sz w:val="24"/>
          <w:szCs w:val="24"/>
        </w:rPr>
      </w:pPr>
      <w:r w:rsidRPr="009E1E59">
        <w:rPr>
          <w:rFonts w:ascii="Times New Roman" w:hAnsi="Times New Roman" w:cs="Times New Roman"/>
          <w:sz w:val="24"/>
          <w:szCs w:val="24"/>
        </w:rPr>
        <w:t xml:space="preserve">The </w:t>
      </w:r>
      <w:r w:rsidR="009E1E59" w:rsidRPr="009E1E59">
        <w:rPr>
          <w:rFonts w:ascii="Times New Roman" w:hAnsi="Times New Roman" w:cs="Times New Roman"/>
          <w:sz w:val="24"/>
          <w:szCs w:val="24"/>
        </w:rPr>
        <w:t>fourth</w:t>
      </w:r>
      <w:r w:rsidRPr="009E1E59">
        <w:rPr>
          <w:rFonts w:ascii="Times New Roman" w:hAnsi="Times New Roman" w:cs="Times New Roman"/>
          <w:sz w:val="24"/>
          <w:szCs w:val="24"/>
        </w:rPr>
        <w:t xml:space="preserve"> part is the full path to your watershed.  </w:t>
      </w:r>
      <w:r w:rsidRPr="009E1E59">
        <w:rPr>
          <w:rFonts w:ascii="Times New Roman" w:hAnsi="Times New Roman" w:cs="Times New Roman"/>
          <w:sz w:val="24"/>
          <w:szCs w:val="24"/>
          <w:u w:val="single"/>
        </w:rPr>
        <w:t>You must revise this path to point to the watershed.</w:t>
      </w:r>
      <w:r w:rsidRPr="009E1E59">
        <w:rPr>
          <w:rFonts w:ascii="Times New Roman" w:hAnsi="Times New Roman" w:cs="Times New Roman"/>
          <w:sz w:val="24"/>
          <w:szCs w:val="24"/>
        </w:rPr>
        <w:t xml:space="preserve">  </w:t>
      </w:r>
    </w:p>
    <w:p w:rsidR="00BE1E02" w:rsidRPr="00BE1E02" w:rsidRDefault="00BE1E02" w:rsidP="00BE1E02">
      <w:pPr>
        <w:pStyle w:val="ListParagraph"/>
        <w:autoSpaceDE w:val="0"/>
        <w:autoSpaceDN w:val="0"/>
        <w:adjustRightInd w:val="0"/>
        <w:spacing w:after="120" w:line="240" w:lineRule="auto"/>
        <w:contextualSpacing w:val="0"/>
        <w:rPr>
          <w:rFonts w:ascii="Times New Roman" w:hAnsi="Times New Roman" w:cs="Times New Roman"/>
          <w:i/>
          <w:sz w:val="24"/>
          <w:szCs w:val="24"/>
        </w:rPr>
      </w:pPr>
      <w:r w:rsidRPr="00BE1E02">
        <w:rPr>
          <w:rFonts w:ascii="Times New Roman" w:hAnsi="Times New Roman" w:cs="Times New Roman"/>
          <w:i/>
          <w:sz w:val="24"/>
          <w:szCs w:val="24"/>
        </w:rPr>
        <w:t>** If any of the paths you enter above includes one or more spaces in a folder name, you must enclose the whole path in double quotes (“ “).</w:t>
      </w:r>
    </w:p>
    <w:p w:rsidR="003B4575" w:rsidRPr="00D03D03" w:rsidRDefault="00D03D03" w:rsidP="00BD36F0">
      <w:pPr>
        <w:autoSpaceDE w:val="0"/>
        <w:autoSpaceDN w:val="0"/>
        <w:adjustRightInd w:val="0"/>
        <w:spacing w:after="120" w:line="240" w:lineRule="auto"/>
        <w:rPr>
          <w:rFonts w:ascii="Times New Roman" w:hAnsi="Times New Roman" w:cs="Times New Roman"/>
          <w:i/>
          <w:sz w:val="24"/>
          <w:szCs w:val="24"/>
        </w:rPr>
      </w:pPr>
      <w:r w:rsidRPr="00D03D03">
        <w:rPr>
          <w:rFonts w:ascii="Times New Roman" w:hAnsi="Times New Roman" w:cs="Times New Roman"/>
          <w:i/>
          <w:sz w:val="24"/>
          <w:szCs w:val="24"/>
        </w:rPr>
        <w:t xml:space="preserve">*** </w:t>
      </w:r>
      <w:r w:rsidR="003B4575" w:rsidRPr="00D03D03">
        <w:rPr>
          <w:rFonts w:ascii="Times New Roman" w:hAnsi="Times New Roman" w:cs="Times New Roman"/>
          <w:i/>
          <w:sz w:val="24"/>
          <w:szCs w:val="24"/>
        </w:rPr>
        <w:t>If you don’t want to copy the .bat and .py files into each watershed, consider making a copy of the .BAT file for each watershed you want to run in batch mode and name each .BAT file for the watershed it will execute.  That way, you can keep your batch files and the script in just one place on your computer.</w:t>
      </w:r>
    </w:p>
    <w:p w:rsidR="00D03D03" w:rsidRPr="00886949" w:rsidRDefault="00D03D03" w:rsidP="004E39F2">
      <w:pPr>
        <w:spacing w:after="0"/>
        <w:rPr>
          <w:rFonts w:ascii="Consolas" w:hAnsi="Consolas" w:cs="Arial"/>
          <w:b/>
          <w:bCs/>
          <w:szCs w:val="26"/>
        </w:rPr>
      </w:pPr>
    </w:p>
    <w:p w:rsidR="00884AE9" w:rsidRDefault="00884AE9" w:rsidP="00884AE9">
      <w:pPr>
        <w:autoSpaceDE w:val="0"/>
        <w:autoSpaceDN w:val="0"/>
        <w:adjustRightInd w:val="0"/>
        <w:spacing w:after="120" w:line="240" w:lineRule="auto"/>
        <w:rPr>
          <w:rFonts w:ascii="Arial" w:hAnsi="Arial" w:cs="Arial"/>
          <w:b/>
          <w:bCs/>
          <w:sz w:val="26"/>
          <w:szCs w:val="26"/>
        </w:rPr>
      </w:pPr>
      <w:r>
        <w:rPr>
          <w:rFonts w:ascii="Arial" w:hAnsi="Arial" w:cs="Arial"/>
          <w:b/>
          <w:bCs/>
          <w:sz w:val="26"/>
          <w:szCs w:val="26"/>
        </w:rPr>
        <w:t>User Interface</w:t>
      </w:r>
    </w:p>
    <w:p w:rsidR="00B83093" w:rsidRDefault="00884AE9" w:rsidP="00884A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user interface consists of two windows: a </w:t>
      </w:r>
      <w:r w:rsidRPr="00B83093">
        <w:rPr>
          <w:rFonts w:ascii="Times New Roman" w:hAnsi="Times New Roman" w:cs="Times New Roman"/>
          <w:b/>
          <w:sz w:val="24"/>
          <w:szCs w:val="24"/>
        </w:rPr>
        <w:t>Log Window</w:t>
      </w:r>
      <w:r>
        <w:rPr>
          <w:rFonts w:ascii="Times New Roman" w:hAnsi="Times New Roman" w:cs="Times New Roman"/>
          <w:sz w:val="24"/>
          <w:szCs w:val="24"/>
        </w:rPr>
        <w:t xml:space="preserve"> and a </w:t>
      </w:r>
      <w:r w:rsidRPr="00B83093">
        <w:rPr>
          <w:rFonts w:ascii="Times New Roman" w:hAnsi="Times New Roman" w:cs="Times New Roman"/>
          <w:b/>
          <w:sz w:val="24"/>
          <w:szCs w:val="24"/>
        </w:rPr>
        <w:t>Main Window</w:t>
      </w:r>
      <w:r>
        <w:rPr>
          <w:rFonts w:ascii="Times New Roman" w:hAnsi="Times New Roman" w:cs="Times New Roman"/>
          <w:sz w:val="24"/>
          <w:szCs w:val="24"/>
        </w:rPr>
        <w:t xml:space="preserve">. </w:t>
      </w:r>
    </w:p>
    <w:p w:rsidR="00B83093" w:rsidRDefault="00B83093" w:rsidP="00884AE9">
      <w:pPr>
        <w:autoSpaceDE w:val="0"/>
        <w:autoSpaceDN w:val="0"/>
        <w:adjustRightInd w:val="0"/>
        <w:spacing w:after="0" w:line="240" w:lineRule="auto"/>
        <w:rPr>
          <w:rFonts w:ascii="Times New Roman" w:hAnsi="Times New Roman" w:cs="Times New Roman"/>
          <w:sz w:val="24"/>
          <w:szCs w:val="24"/>
        </w:rPr>
      </w:pPr>
    </w:p>
    <w:p w:rsidR="00884AE9" w:rsidRDefault="00884AE9" w:rsidP="00884A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Pr="00B83093">
        <w:rPr>
          <w:rFonts w:ascii="Times New Roman" w:hAnsi="Times New Roman" w:cs="Times New Roman"/>
          <w:b/>
          <w:sz w:val="24"/>
          <w:szCs w:val="24"/>
        </w:rPr>
        <w:t>Log Window</w:t>
      </w:r>
      <w:r>
        <w:rPr>
          <w:rFonts w:ascii="Times New Roman" w:hAnsi="Times New Roman" w:cs="Times New Roman"/>
          <w:sz w:val="24"/>
          <w:szCs w:val="24"/>
        </w:rPr>
        <w:t xml:space="preserve"> consists of a scrolling text area, a progress bar, and a status bar (Figure 2). The Log Window displays current HEC-ResSim output regardless of which log file is currently in use. </w:t>
      </w:r>
    </w:p>
    <w:p w:rsidR="00884AE9" w:rsidRDefault="00884AE9" w:rsidP="00884AE9">
      <w:pPr>
        <w:autoSpaceDE w:val="0"/>
        <w:autoSpaceDN w:val="0"/>
        <w:adjustRightInd w:val="0"/>
        <w:spacing w:after="0" w:line="240" w:lineRule="auto"/>
        <w:rPr>
          <w:rFonts w:ascii="Times New Roman" w:hAnsi="Times New Roman" w:cs="Times New Roman"/>
          <w:sz w:val="24"/>
          <w:szCs w:val="24"/>
        </w:rPr>
      </w:pPr>
    </w:p>
    <w:p w:rsidR="00884AE9" w:rsidRDefault="00B83093" w:rsidP="00884AE9">
      <w:pPr>
        <w:autoSpaceDE w:val="0"/>
        <w:autoSpaceDN w:val="0"/>
        <w:adjustRightInd w:val="0"/>
        <w:spacing w:after="0" w:line="240" w:lineRule="auto"/>
        <w:jc w:val="center"/>
        <w:rPr>
          <w:rFonts w:ascii="Times New Roman" w:hAnsi="Times New Roman" w:cs="Times New Roman"/>
          <w:b/>
          <w:bCs/>
          <w:sz w:val="24"/>
          <w:szCs w:val="24"/>
        </w:rPr>
      </w:pPr>
      <w:r>
        <w:rPr>
          <w:noProof/>
        </w:rPr>
        <w:drawing>
          <wp:inline distT="0" distB="0" distL="0" distR="0" wp14:anchorId="55CE7E0D" wp14:editId="7802582F">
            <wp:extent cx="4590288" cy="3236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90288" cy="3236976"/>
                    </a:xfrm>
                    <a:prstGeom prst="rect">
                      <a:avLst/>
                    </a:prstGeom>
                  </pic:spPr>
                </pic:pic>
              </a:graphicData>
            </a:graphic>
          </wp:inline>
        </w:drawing>
      </w:r>
    </w:p>
    <w:p w:rsidR="00884AE9" w:rsidRPr="00BE1E02" w:rsidRDefault="00884AE9" w:rsidP="00BE1E02">
      <w:pPr>
        <w:autoSpaceDE w:val="0"/>
        <w:autoSpaceDN w:val="0"/>
        <w:adjustRightInd w:val="0"/>
        <w:spacing w:before="120" w:after="120" w:line="240" w:lineRule="auto"/>
        <w:jc w:val="center"/>
        <w:rPr>
          <w:rFonts w:ascii="Segoe UI Semilight" w:hAnsi="Segoe UI Semilight" w:cs="Segoe UI Semilight"/>
          <w:b/>
          <w:bCs/>
          <w:i/>
          <w:szCs w:val="24"/>
        </w:rPr>
      </w:pPr>
      <w:r w:rsidRPr="00BE1E02">
        <w:rPr>
          <w:rFonts w:ascii="Segoe UI Semilight" w:hAnsi="Segoe UI Semilight" w:cs="Segoe UI Semilight"/>
          <w:b/>
          <w:bCs/>
          <w:i/>
          <w:szCs w:val="24"/>
        </w:rPr>
        <w:t xml:space="preserve">Figure 2. </w:t>
      </w:r>
      <w:r w:rsidRPr="00BE1E02">
        <w:rPr>
          <w:rFonts w:ascii="Segoe UI Semilight" w:hAnsi="Segoe UI Semilight" w:cs="Segoe UI Semilight"/>
          <w:bCs/>
          <w:i/>
          <w:szCs w:val="24"/>
        </w:rPr>
        <w:t>Log Window During Startup</w:t>
      </w:r>
    </w:p>
    <w:p w:rsidR="00884AE9" w:rsidRDefault="00884AE9" w:rsidP="00884AE9">
      <w:pPr>
        <w:autoSpaceDE w:val="0"/>
        <w:autoSpaceDN w:val="0"/>
        <w:adjustRightInd w:val="0"/>
        <w:spacing w:after="0" w:line="240" w:lineRule="auto"/>
        <w:rPr>
          <w:rFonts w:ascii="Times New Roman" w:hAnsi="Times New Roman" w:cs="Times New Roman"/>
          <w:sz w:val="24"/>
          <w:szCs w:val="24"/>
        </w:rPr>
      </w:pPr>
    </w:p>
    <w:p w:rsidR="00884AE9" w:rsidRDefault="00884AE9" w:rsidP="00884A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Pr="00B83093">
        <w:rPr>
          <w:rFonts w:ascii="Times New Roman" w:hAnsi="Times New Roman" w:cs="Times New Roman"/>
          <w:b/>
          <w:sz w:val="24"/>
          <w:szCs w:val="24"/>
        </w:rPr>
        <w:t>Main Window</w:t>
      </w:r>
      <w:r>
        <w:rPr>
          <w:rFonts w:ascii="Times New Roman" w:hAnsi="Times New Roman" w:cs="Times New Roman"/>
          <w:sz w:val="24"/>
          <w:szCs w:val="24"/>
        </w:rPr>
        <w:t xml:space="preserve"> consists of a tree pane and a button pane (Figure 3). The tree pane contains a tree with a folder for each simulation in the watershed. Each simulation folder contains nodes for each alternative available with that simulation. The alternative nodes are leaf nodes if no trials </w:t>
      </w:r>
      <w:r>
        <w:rPr>
          <w:rFonts w:ascii="Times New Roman" w:hAnsi="Times New Roman" w:cs="Times New Roman"/>
          <w:sz w:val="24"/>
          <w:szCs w:val="24"/>
        </w:rPr>
        <w:lastRenderedPageBreak/>
        <w:t>are defined. If trials are defined for an alternative, the alternative node is a folder containing leaf nodes for each trial plus one leaf node for the base alternative.</w:t>
      </w:r>
      <w:r w:rsidRPr="00884AE9">
        <w:rPr>
          <w:rFonts w:ascii="Times New Roman" w:hAnsi="Times New Roman" w:cs="Times New Roman"/>
          <w:sz w:val="24"/>
          <w:szCs w:val="24"/>
        </w:rPr>
        <w:t xml:space="preserve"> </w:t>
      </w:r>
    </w:p>
    <w:p w:rsidR="00884AE9" w:rsidRDefault="00884AE9" w:rsidP="00884AE9">
      <w:pPr>
        <w:autoSpaceDE w:val="0"/>
        <w:autoSpaceDN w:val="0"/>
        <w:adjustRightInd w:val="0"/>
        <w:spacing w:after="0" w:line="240" w:lineRule="auto"/>
        <w:rPr>
          <w:rFonts w:ascii="Times New Roman" w:hAnsi="Times New Roman" w:cs="Times New Roman"/>
          <w:sz w:val="24"/>
          <w:szCs w:val="24"/>
        </w:rPr>
      </w:pPr>
    </w:p>
    <w:p w:rsidR="00884AE9" w:rsidRDefault="00884AE9" w:rsidP="00884A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Folder nodes can be expanded or collapsed by clicking on the </w:t>
      </w:r>
      <w:r>
        <w:rPr>
          <w:rFonts w:ascii="Times New Roman" w:hAnsi="Times New Roman" w:cs="Times New Roman"/>
          <w:noProof/>
          <w:sz w:val="24"/>
          <w:szCs w:val="24"/>
        </w:rPr>
        <w:drawing>
          <wp:inline distT="0" distB="0" distL="0" distR="0">
            <wp:extent cx="388620" cy="152400"/>
            <wp:effectExtent l="1905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srcRect/>
                    <a:stretch>
                      <a:fillRect/>
                    </a:stretch>
                  </pic:blipFill>
                  <pic:spPr bwMode="auto">
                    <a:xfrm>
                      <a:off x="0" y="0"/>
                      <a:ext cx="388620" cy="152400"/>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icon next to the node or by double-clicking on the folder. All folder nodes can be expanded by clicking the </w:t>
      </w:r>
      <w:r>
        <w:rPr>
          <w:rFonts w:ascii="Times New Roman" w:hAnsi="Times New Roman" w:cs="Times New Roman"/>
          <w:b/>
          <w:bCs/>
          <w:sz w:val="24"/>
          <w:szCs w:val="24"/>
        </w:rPr>
        <w:t xml:space="preserve">Expand All </w:t>
      </w:r>
      <w:r>
        <w:rPr>
          <w:rFonts w:ascii="Times New Roman" w:hAnsi="Times New Roman" w:cs="Times New Roman"/>
          <w:sz w:val="24"/>
          <w:szCs w:val="24"/>
        </w:rPr>
        <w:t xml:space="preserve">button or collapsed by clicking the </w:t>
      </w:r>
      <w:r>
        <w:rPr>
          <w:rFonts w:ascii="Times New Roman" w:hAnsi="Times New Roman" w:cs="Times New Roman"/>
          <w:b/>
          <w:bCs/>
          <w:sz w:val="24"/>
          <w:szCs w:val="24"/>
        </w:rPr>
        <w:t xml:space="preserve">Collapse All </w:t>
      </w:r>
      <w:r>
        <w:rPr>
          <w:rFonts w:ascii="Times New Roman" w:hAnsi="Times New Roman" w:cs="Times New Roman"/>
          <w:sz w:val="24"/>
          <w:szCs w:val="24"/>
        </w:rPr>
        <w:t>button.</w:t>
      </w:r>
    </w:p>
    <w:p w:rsidR="00884AE9" w:rsidRDefault="00884AE9" w:rsidP="00884AE9">
      <w:pPr>
        <w:autoSpaceDE w:val="0"/>
        <w:autoSpaceDN w:val="0"/>
        <w:adjustRightInd w:val="0"/>
        <w:spacing w:after="0" w:line="240" w:lineRule="auto"/>
        <w:rPr>
          <w:rFonts w:ascii="Times New Roman" w:hAnsi="Times New Roman" w:cs="Times New Roman"/>
          <w:sz w:val="24"/>
          <w:szCs w:val="24"/>
        </w:rPr>
      </w:pPr>
    </w:p>
    <w:p w:rsidR="00884AE9" w:rsidRDefault="00B83093" w:rsidP="00884AE9">
      <w:pPr>
        <w:autoSpaceDE w:val="0"/>
        <w:autoSpaceDN w:val="0"/>
        <w:adjustRightInd w:val="0"/>
        <w:spacing w:after="0" w:line="240" w:lineRule="auto"/>
        <w:jc w:val="center"/>
        <w:rPr>
          <w:rFonts w:ascii="Times New Roman" w:hAnsi="Times New Roman" w:cs="Times New Roman"/>
          <w:b/>
          <w:bCs/>
          <w:sz w:val="24"/>
          <w:szCs w:val="24"/>
        </w:rPr>
      </w:pPr>
      <w:r>
        <w:rPr>
          <w:noProof/>
        </w:rPr>
        <w:drawing>
          <wp:inline distT="0" distB="0" distL="0" distR="0" wp14:anchorId="7E128565" wp14:editId="28FB5F01">
            <wp:extent cx="3695238" cy="4066667"/>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95238" cy="4066667"/>
                    </a:xfrm>
                    <a:prstGeom prst="rect">
                      <a:avLst/>
                    </a:prstGeom>
                  </pic:spPr>
                </pic:pic>
              </a:graphicData>
            </a:graphic>
          </wp:inline>
        </w:drawing>
      </w:r>
    </w:p>
    <w:p w:rsidR="00884AE9" w:rsidRPr="00BE1E02" w:rsidRDefault="00884AE9" w:rsidP="00BE1E02">
      <w:pPr>
        <w:autoSpaceDE w:val="0"/>
        <w:autoSpaceDN w:val="0"/>
        <w:adjustRightInd w:val="0"/>
        <w:spacing w:before="120" w:after="120" w:line="240" w:lineRule="auto"/>
        <w:jc w:val="center"/>
        <w:rPr>
          <w:rFonts w:ascii="Times New Roman" w:hAnsi="Times New Roman" w:cs="Times New Roman"/>
          <w:szCs w:val="24"/>
        </w:rPr>
      </w:pPr>
      <w:r w:rsidRPr="00BE1E02">
        <w:rPr>
          <w:rFonts w:ascii="Segoe UI Semilight" w:hAnsi="Segoe UI Semilight" w:cs="Segoe UI Semilight"/>
          <w:b/>
          <w:bCs/>
          <w:i/>
          <w:szCs w:val="24"/>
        </w:rPr>
        <w:t>Figure 3</w:t>
      </w:r>
      <w:r w:rsidRPr="00BE1E02">
        <w:rPr>
          <w:rFonts w:ascii="Segoe UI Semilight" w:hAnsi="Segoe UI Semilight" w:cs="Segoe UI Semilight"/>
          <w:bCs/>
          <w:i/>
          <w:szCs w:val="24"/>
        </w:rPr>
        <w:t>. Main Window</w:t>
      </w:r>
    </w:p>
    <w:p w:rsidR="00C74B50" w:rsidRDefault="00C74B50" w:rsidP="00C74B50">
      <w:pPr>
        <w:autoSpaceDE w:val="0"/>
        <w:autoSpaceDN w:val="0"/>
        <w:adjustRightInd w:val="0"/>
        <w:spacing w:after="0" w:line="240" w:lineRule="auto"/>
        <w:rPr>
          <w:rFonts w:ascii="Arial" w:hAnsi="Arial" w:cs="Arial"/>
          <w:b/>
          <w:bCs/>
          <w:sz w:val="26"/>
          <w:szCs w:val="26"/>
        </w:rPr>
      </w:pPr>
    </w:p>
    <w:p w:rsidR="00884AE9" w:rsidRDefault="00884AE9" w:rsidP="00884AE9">
      <w:pPr>
        <w:autoSpaceDE w:val="0"/>
        <w:autoSpaceDN w:val="0"/>
        <w:adjustRightInd w:val="0"/>
        <w:spacing w:after="120" w:line="240" w:lineRule="auto"/>
        <w:rPr>
          <w:rFonts w:ascii="Arial" w:hAnsi="Arial" w:cs="Arial"/>
          <w:b/>
          <w:bCs/>
          <w:sz w:val="26"/>
          <w:szCs w:val="26"/>
        </w:rPr>
      </w:pPr>
      <w:r>
        <w:rPr>
          <w:rFonts w:ascii="Arial" w:hAnsi="Arial" w:cs="Arial"/>
          <w:b/>
          <w:bCs/>
          <w:sz w:val="26"/>
          <w:szCs w:val="26"/>
        </w:rPr>
        <w:t>Execution</w:t>
      </w:r>
    </w:p>
    <w:p w:rsidR="005B100D" w:rsidRDefault="00525B31" w:rsidP="00525B31">
      <w:pPr>
        <w:autoSpaceDE w:val="0"/>
        <w:autoSpaceDN w:val="0"/>
        <w:adjustRightInd w:val="0"/>
        <w:spacing w:after="120" w:line="240" w:lineRule="auto"/>
        <w:rPr>
          <w:rFonts w:ascii="Times New Roman" w:hAnsi="Times New Roman" w:cs="Times New Roman"/>
          <w:sz w:val="24"/>
          <w:szCs w:val="24"/>
        </w:rPr>
      </w:pPr>
      <w:r>
        <w:rPr>
          <w:rFonts w:ascii="Times New Roman" w:hAnsi="Times New Roman" w:cs="Times New Roman"/>
          <w:sz w:val="24"/>
          <w:szCs w:val="24"/>
        </w:rPr>
        <w:t>Double-</w:t>
      </w:r>
      <w:r w:rsidR="00884AE9" w:rsidRPr="00884AE9">
        <w:rPr>
          <w:rFonts w:ascii="Times New Roman" w:hAnsi="Times New Roman" w:cs="Times New Roman"/>
          <w:sz w:val="24"/>
          <w:szCs w:val="24"/>
        </w:rPr>
        <w:t xml:space="preserve">click the </w:t>
      </w:r>
      <w:r>
        <w:rPr>
          <w:rFonts w:ascii="Times New Roman" w:hAnsi="Times New Roman" w:cs="Times New Roman"/>
          <w:sz w:val="24"/>
          <w:szCs w:val="24"/>
        </w:rPr>
        <w:t>BatchRunControl</w:t>
      </w:r>
      <w:r w:rsidR="00884AE9">
        <w:rPr>
          <w:rFonts w:ascii="Times New Roman" w:hAnsi="Times New Roman" w:cs="Times New Roman"/>
          <w:sz w:val="24"/>
          <w:szCs w:val="24"/>
        </w:rPr>
        <w:t>.</w:t>
      </w:r>
      <w:r w:rsidR="00884AE9" w:rsidRPr="00884AE9">
        <w:rPr>
          <w:rFonts w:ascii="Times New Roman" w:hAnsi="Times New Roman" w:cs="Times New Roman"/>
          <w:sz w:val="24"/>
          <w:szCs w:val="24"/>
        </w:rPr>
        <w:t>BAT file</w:t>
      </w:r>
      <w:r w:rsidR="00884AE9">
        <w:rPr>
          <w:rFonts w:ascii="Times New Roman" w:hAnsi="Times New Roman" w:cs="Times New Roman"/>
          <w:sz w:val="24"/>
          <w:szCs w:val="24"/>
        </w:rPr>
        <w:t xml:space="preserve">. </w:t>
      </w:r>
    </w:p>
    <w:p w:rsidR="00525B31" w:rsidRDefault="005B100D" w:rsidP="00525B31">
      <w:pPr>
        <w:autoSpaceDE w:val="0"/>
        <w:autoSpaceDN w:val="0"/>
        <w:adjustRightInd w:val="0"/>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Two console windows will appear – one is for the batch file and one is for ResSim itself (if the </w:t>
      </w:r>
      <w:r w:rsidR="00525B31">
        <w:rPr>
          <w:rFonts w:ascii="Times New Roman" w:hAnsi="Times New Roman" w:cs="Times New Roman"/>
          <w:sz w:val="24"/>
          <w:szCs w:val="24"/>
        </w:rPr>
        <w:t>HEC-</w:t>
      </w:r>
      <w:r>
        <w:rPr>
          <w:rFonts w:ascii="Times New Roman" w:hAnsi="Times New Roman" w:cs="Times New Roman"/>
          <w:sz w:val="24"/>
          <w:szCs w:val="24"/>
        </w:rPr>
        <w:t>ResSim.config file has “</w:t>
      </w:r>
      <w:r w:rsidR="00525B31">
        <w:rPr>
          <w:rFonts w:ascii="Times New Roman" w:hAnsi="Times New Roman" w:cs="Times New Roman"/>
          <w:sz w:val="24"/>
          <w:szCs w:val="24"/>
        </w:rPr>
        <w:t>showConsole=t</w:t>
      </w:r>
      <w:r>
        <w:rPr>
          <w:rFonts w:ascii="Times New Roman" w:hAnsi="Times New Roman" w:cs="Times New Roman"/>
          <w:sz w:val="24"/>
          <w:szCs w:val="24"/>
        </w:rPr>
        <w:t xml:space="preserve">rue” in it). </w:t>
      </w:r>
      <w:r w:rsidR="00525B31">
        <w:rPr>
          <w:rFonts w:ascii="Times New Roman" w:hAnsi="Times New Roman" w:cs="Times New Roman"/>
          <w:sz w:val="24"/>
          <w:szCs w:val="24"/>
        </w:rPr>
        <w:t xml:space="preserve"> </w:t>
      </w:r>
      <w:r>
        <w:rPr>
          <w:rFonts w:ascii="Times New Roman" w:hAnsi="Times New Roman" w:cs="Times New Roman"/>
          <w:sz w:val="24"/>
          <w:szCs w:val="24"/>
        </w:rPr>
        <w:t>In addition to the two console windows, a</w:t>
      </w:r>
      <w:r w:rsidR="00884AE9">
        <w:rPr>
          <w:rFonts w:ascii="Times New Roman" w:hAnsi="Times New Roman" w:cs="Times New Roman"/>
          <w:sz w:val="24"/>
          <w:szCs w:val="24"/>
        </w:rPr>
        <w:t xml:space="preserve"> </w:t>
      </w:r>
      <w:r w:rsidR="00884AE9" w:rsidRPr="00525B31">
        <w:rPr>
          <w:rFonts w:ascii="Times New Roman" w:hAnsi="Times New Roman" w:cs="Times New Roman"/>
          <w:b/>
          <w:sz w:val="24"/>
          <w:szCs w:val="24"/>
        </w:rPr>
        <w:t>Log Window</w:t>
      </w:r>
      <w:r>
        <w:rPr>
          <w:rFonts w:ascii="Times New Roman" w:hAnsi="Times New Roman" w:cs="Times New Roman"/>
          <w:sz w:val="24"/>
          <w:szCs w:val="24"/>
        </w:rPr>
        <w:t xml:space="preserve"> will appear</w:t>
      </w:r>
      <w:r w:rsidR="00884AE9">
        <w:rPr>
          <w:rFonts w:ascii="Times New Roman" w:hAnsi="Times New Roman" w:cs="Times New Roman"/>
          <w:sz w:val="24"/>
          <w:szCs w:val="24"/>
        </w:rPr>
        <w:t xml:space="preserve"> when the </w:t>
      </w:r>
      <w:r>
        <w:rPr>
          <w:rFonts w:ascii="Times New Roman" w:hAnsi="Times New Roman" w:cs="Times New Roman"/>
          <w:sz w:val="24"/>
          <w:szCs w:val="24"/>
        </w:rPr>
        <w:t>script first starts – this Log Window is essentially a parallel of the ResSim console window</w:t>
      </w:r>
      <w:r w:rsidR="00525B31">
        <w:rPr>
          <w:rFonts w:ascii="Times New Roman" w:hAnsi="Times New Roman" w:cs="Times New Roman"/>
          <w:sz w:val="24"/>
          <w:szCs w:val="24"/>
        </w:rPr>
        <w:t xml:space="preserve"> – so what appears in one will probably appear in the other (eventually)</w:t>
      </w:r>
      <w:r>
        <w:rPr>
          <w:rFonts w:ascii="Times New Roman" w:hAnsi="Times New Roman" w:cs="Times New Roman"/>
          <w:sz w:val="24"/>
          <w:szCs w:val="24"/>
        </w:rPr>
        <w:t xml:space="preserve">.  </w:t>
      </w:r>
    </w:p>
    <w:p w:rsidR="00884AE9" w:rsidRDefault="005B100D" w:rsidP="00525B31">
      <w:pPr>
        <w:autoSpaceDE w:val="0"/>
        <w:autoSpaceDN w:val="0"/>
        <w:adjustRightInd w:val="0"/>
        <w:spacing w:after="120" w:line="240" w:lineRule="auto"/>
        <w:rPr>
          <w:rFonts w:ascii="Times New Roman" w:hAnsi="Times New Roman" w:cs="Times New Roman"/>
          <w:sz w:val="24"/>
          <w:szCs w:val="24"/>
        </w:rPr>
      </w:pPr>
      <w:r>
        <w:rPr>
          <w:rFonts w:ascii="Times New Roman" w:hAnsi="Times New Roman" w:cs="Times New Roman"/>
          <w:sz w:val="24"/>
          <w:szCs w:val="24"/>
        </w:rPr>
        <w:t>The ResSim</w:t>
      </w:r>
      <w:r w:rsidR="00525B31">
        <w:rPr>
          <w:rFonts w:ascii="Times New Roman" w:hAnsi="Times New Roman" w:cs="Times New Roman"/>
          <w:sz w:val="24"/>
          <w:szCs w:val="24"/>
        </w:rPr>
        <w:t xml:space="preserve"> console and the Log Window will</w:t>
      </w:r>
      <w:r>
        <w:rPr>
          <w:rFonts w:ascii="Times New Roman" w:hAnsi="Times New Roman" w:cs="Times New Roman"/>
          <w:sz w:val="24"/>
          <w:szCs w:val="24"/>
        </w:rPr>
        <w:t xml:space="preserve"> </w:t>
      </w:r>
      <w:r w:rsidR="00525B31">
        <w:rPr>
          <w:rFonts w:ascii="Times New Roman" w:hAnsi="Times New Roman" w:cs="Times New Roman"/>
          <w:sz w:val="24"/>
          <w:szCs w:val="24"/>
        </w:rPr>
        <w:t>display</w:t>
      </w:r>
      <w:r w:rsidR="00884AE9">
        <w:rPr>
          <w:rFonts w:ascii="Times New Roman" w:hAnsi="Times New Roman" w:cs="Times New Roman"/>
          <w:sz w:val="24"/>
          <w:szCs w:val="24"/>
        </w:rPr>
        <w:t xml:space="preserve"> the progress of reading the simulations from the specified watershed (Figure 2). </w:t>
      </w:r>
      <w:r w:rsidR="00884AE9" w:rsidRPr="00525B31">
        <w:rPr>
          <w:rFonts w:ascii="Times New Roman" w:hAnsi="Times New Roman" w:cs="Times New Roman"/>
          <w:sz w:val="24"/>
          <w:szCs w:val="24"/>
          <w:u w:val="single"/>
        </w:rPr>
        <w:t xml:space="preserve">It </w:t>
      </w:r>
      <w:r w:rsidR="00525B31" w:rsidRPr="00525B31">
        <w:rPr>
          <w:rFonts w:ascii="Times New Roman" w:hAnsi="Times New Roman" w:cs="Times New Roman"/>
          <w:sz w:val="24"/>
          <w:szCs w:val="24"/>
          <w:u w:val="single"/>
        </w:rPr>
        <w:t>may</w:t>
      </w:r>
      <w:r w:rsidR="00884AE9" w:rsidRPr="00525B31">
        <w:rPr>
          <w:rFonts w:ascii="Times New Roman" w:hAnsi="Times New Roman" w:cs="Times New Roman"/>
          <w:sz w:val="24"/>
          <w:szCs w:val="24"/>
          <w:u w:val="single"/>
        </w:rPr>
        <w:t xml:space="preserve"> take a few minutes</w:t>
      </w:r>
      <w:r w:rsidR="00525B31">
        <w:rPr>
          <w:rFonts w:ascii="Times New Roman" w:hAnsi="Times New Roman" w:cs="Times New Roman"/>
          <w:sz w:val="24"/>
          <w:szCs w:val="24"/>
          <w:u w:val="single"/>
        </w:rPr>
        <w:t xml:space="preserve"> to read all of the simulations.  </w:t>
      </w:r>
      <w:r w:rsidR="00525B31" w:rsidRPr="00525B31">
        <w:rPr>
          <w:rFonts w:ascii="Times New Roman" w:hAnsi="Times New Roman" w:cs="Times New Roman"/>
          <w:sz w:val="24"/>
          <w:szCs w:val="24"/>
        </w:rPr>
        <w:t>Af</w:t>
      </w:r>
      <w:r w:rsidR="00525B31">
        <w:rPr>
          <w:rFonts w:ascii="Times New Roman" w:hAnsi="Times New Roman" w:cs="Times New Roman"/>
          <w:sz w:val="24"/>
          <w:szCs w:val="24"/>
        </w:rPr>
        <w:t>ter all the simulations have been read, the Main Window will be displayed</w:t>
      </w:r>
      <w:r w:rsidR="00884AE9">
        <w:rPr>
          <w:rFonts w:ascii="Times New Roman" w:hAnsi="Times New Roman" w:cs="Times New Roman"/>
          <w:sz w:val="24"/>
          <w:szCs w:val="24"/>
        </w:rPr>
        <w:t xml:space="preserve"> (Figure 3).</w:t>
      </w:r>
      <w:r w:rsidR="00884AE9" w:rsidRPr="00884AE9">
        <w:rPr>
          <w:rFonts w:ascii="Times New Roman" w:hAnsi="Times New Roman" w:cs="Times New Roman"/>
          <w:sz w:val="24"/>
          <w:szCs w:val="24"/>
        </w:rPr>
        <w:t xml:space="preserve"> </w:t>
      </w:r>
    </w:p>
    <w:p w:rsidR="00884AE9" w:rsidRDefault="00884AE9" w:rsidP="00525B31">
      <w:pPr>
        <w:autoSpaceDE w:val="0"/>
        <w:autoSpaceDN w:val="0"/>
        <w:adjustRightInd w:val="0"/>
        <w:spacing w:after="12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Individual </w:t>
      </w:r>
      <w:r w:rsidR="00525B31">
        <w:rPr>
          <w:rFonts w:ascii="Times New Roman" w:hAnsi="Times New Roman" w:cs="Times New Roman"/>
          <w:sz w:val="24"/>
          <w:szCs w:val="24"/>
        </w:rPr>
        <w:t>Simulations and Alternatives</w:t>
      </w:r>
      <w:r>
        <w:rPr>
          <w:rFonts w:ascii="Times New Roman" w:hAnsi="Times New Roman" w:cs="Times New Roman"/>
          <w:sz w:val="24"/>
          <w:szCs w:val="24"/>
        </w:rPr>
        <w:t xml:space="preserve"> can be selected or deselected by clicking the checkbox next to its node. Clicking the checkbox next to a folder node selects or deselects all nodes in the folder. All nodes in the tree can be selected or deselected by clicking the checkbox next to the root (Simulations) folder or by clicking the </w:t>
      </w:r>
      <w:r>
        <w:rPr>
          <w:rFonts w:ascii="Times New Roman" w:hAnsi="Times New Roman" w:cs="Times New Roman"/>
          <w:b/>
          <w:bCs/>
          <w:sz w:val="24"/>
          <w:szCs w:val="24"/>
        </w:rPr>
        <w:t xml:space="preserve">Select All </w:t>
      </w:r>
      <w:r>
        <w:rPr>
          <w:rFonts w:ascii="Times New Roman" w:hAnsi="Times New Roman" w:cs="Times New Roman"/>
          <w:sz w:val="24"/>
          <w:szCs w:val="24"/>
        </w:rPr>
        <w:t xml:space="preserve">or </w:t>
      </w:r>
      <w:r>
        <w:rPr>
          <w:rFonts w:ascii="Times New Roman" w:hAnsi="Times New Roman" w:cs="Times New Roman"/>
          <w:b/>
          <w:bCs/>
          <w:sz w:val="24"/>
          <w:szCs w:val="24"/>
        </w:rPr>
        <w:t xml:space="preserve">Select None </w:t>
      </w:r>
      <w:r>
        <w:rPr>
          <w:rFonts w:ascii="Times New Roman" w:hAnsi="Times New Roman" w:cs="Times New Roman"/>
          <w:sz w:val="24"/>
          <w:szCs w:val="24"/>
        </w:rPr>
        <w:t xml:space="preserve">buttons. Clicking the </w:t>
      </w:r>
      <w:r>
        <w:rPr>
          <w:rFonts w:ascii="Times New Roman" w:hAnsi="Times New Roman" w:cs="Times New Roman"/>
          <w:b/>
          <w:bCs/>
          <w:sz w:val="24"/>
          <w:szCs w:val="24"/>
        </w:rPr>
        <w:t xml:space="preserve">Invert Selections </w:t>
      </w:r>
      <w:r>
        <w:rPr>
          <w:rFonts w:ascii="Times New Roman" w:hAnsi="Times New Roman" w:cs="Times New Roman"/>
          <w:sz w:val="24"/>
          <w:szCs w:val="24"/>
        </w:rPr>
        <w:t>button reverses the state of all current selections.</w:t>
      </w:r>
    </w:p>
    <w:p w:rsidR="00884AE9" w:rsidRDefault="00884AE9" w:rsidP="00525B31">
      <w:pPr>
        <w:autoSpaceDE w:val="0"/>
        <w:autoSpaceDN w:val="0"/>
        <w:adjustRightInd w:val="0"/>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By default only simulation names are displayed at their folder nodes. To see the </w:t>
      </w:r>
      <w:r w:rsidR="00525B31">
        <w:rPr>
          <w:rFonts w:ascii="Times New Roman" w:hAnsi="Times New Roman" w:cs="Times New Roman"/>
          <w:sz w:val="24"/>
          <w:szCs w:val="24"/>
        </w:rPr>
        <w:t>each simulation’s time window</w:t>
      </w:r>
      <w:r>
        <w:rPr>
          <w:rFonts w:ascii="Times New Roman" w:hAnsi="Times New Roman" w:cs="Times New Roman"/>
          <w:sz w:val="24"/>
          <w:szCs w:val="24"/>
        </w:rPr>
        <w:t xml:space="preserve">, check the </w:t>
      </w:r>
      <w:r>
        <w:rPr>
          <w:rFonts w:ascii="Times New Roman" w:hAnsi="Times New Roman" w:cs="Times New Roman"/>
          <w:b/>
          <w:bCs/>
          <w:sz w:val="24"/>
          <w:szCs w:val="24"/>
        </w:rPr>
        <w:t xml:space="preserve">Show Times </w:t>
      </w:r>
      <w:r>
        <w:rPr>
          <w:rFonts w:ascii="Times New Roman" w:hAnsi="Times New Roman" w:cs="Times New Roman"/>
          <w:sz w:val="24"/>
          <w:szCs w:val="24"/>
        </w:rPr>
        <w:t xml:space="preserve">checkbox in the button pane </w:t>
      </w:r>
      <w:r w:rsidR="00B83093">
        <w:rPr>
          <w:rFonts w:ascii="Times New Roman" w:hAnsi="Times New Roman" w:cs="Times New Roman"/>
          <w:sz w:val="24"/>
          <w:szCs w:val="24"/>
        </w:rPr>
        <w:t>then click the +/- box (once or twice) to the left of the simulation you are interested in</w:t>
      </w:r>
      <w:r>
        <w:rPr>
          <w:rFonts w:ascii="Times New Roman" w:hAnsi="Times New Roman" w:cs="Times New Roman"/>
          <w:sz w:val="24"/>
          <w:szCs w:val="24"/>
        </w:rPr>
        <w:t>.</w:t>
      </w:r>
      <w:r w:rsidR="00B83093">
        <w:rPr>
          <w:rFonts w:ascii="Times New Roman" w:hAnsi="Times New Roman" w:cs="Times New Roman"/>
          <w:sz w:val="24"/>
          <w:szCs w:val="24"/>
        </w:rPr>
        <w:t xml:space="preserve">  The simulation time window will appear as illustrated in Figure 4.</w:t>
      </w:r>
      <w:r w:rsidR="00525B31">
        <w:rPr>
          <w:rFonts w:ascii="Times New Roman" w:hAnsi="Times New Roman" w:cs="Times New Roman"/>
          <w:sz w:val="24"/>
          <w:szCs w:val="24"/>
        </w:rPr>
        <w:t xml:space="preserve">  </w:t>
      </w:r>
      <w:r w:rsidR="00525B31" w:rsidRPr="00525B31">
        <w:rPr>
          <w:rFonts w:ascii="Times New Roman" w:hAnsi="Times New Roman" w:cs="Times New Roman"/>
          <w:i/>
          <w:sz w:val="24"/>
          <w:szCs w:val="24"/>
        </w:rPr>
        <w:t>NOTE – if the time window information doesn’t appear properly, uncheck the show times box and then re-check it.  Then click the +/- button again.  This time, the time window will display properly.</w:t>
      </w:r>
    </w:p>
    <w:p w:rsidR="00884AE9" w:rsidRDefault="00884AE9" w:rsidP="00884AE9">
      <w:pPr>
        <w:autoSpaceDE w:val="0"/>
        <w:autoSpaceDN w:val="0"/>
        <w:adjustRightInd w:val="0"/>
        <w:spacing w:after="0" w:line="240" w:lineRule="auto"/>
        <w:rPr>
          <w:rFonts w:ascii="Times New Roman" w:hAnsi="Times New Roman" w:cs="Times New Roman"/>
          <w:sz w:val="24"/>
          <w:szCs w:val="24"/>
        </w:rPr>
      </w:pPr>
    </w:p>
    <w:p w:rsidR="00884AE9" w:rsidRDefault="00831865" w:rsidP="00884AE9">
      <w:pPr>
        <w:autoSpaceDE w:val="0"/>
        <w:autoSpaceDN w:val="0"/>
        <w:adjustRightInd w:val="0"/>
        <w:spacing w:after="0" w:line="240" w:lineRule="auto"/>
        <w:jc w:val="center"/>
        <w:rPr>
          <w:rFonts w:ascii="Times New Roman" w:hAnsi="Times New Roman" w:cs="Times New Roman"/>
          <w:b/>
          <w:bCs/>
          <w:sz w:val="24"/>
          <w:szCs w:val="24"/>
        </w:rPr>
      </w:pPr>
      <w:r>
        <w:rPr>
          <w:noProof/>
        </w:rPr>
        <w:drawing>
          <wp:inline distT="0" distB="0" distL="0" distR="0" wp14:anchorId="7E55D877" wp14:editId="1D06F71B">
            <wp:extent cx="3703320" cy="3246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3320" cy="3246120"/>
                    </a:xfrm>
                    <a:prstGeom prst="rect">
                      <a:avLst/>
                    </a:prstGeom>
                  </pic:spPr>
                </pic:pic>
              </a:graphicData>
            </a:graphic>
          </wp:inline>
        </w:drawing>
      </w:r>
    </w:p>
    <w:p w:rsidR="00884AE9" w:rsidRPr="00BE1E02" w:rsidRDefault="00884AE9" w:rsidP="00884AE9">
      <w:pPr>
        <w:autoSpaceDE w:val="0"/>
        <w:autoSpaceDN w:val="0"/>
        <w:adjustRightInd w:val="0"/>
        <w:spacing w:after="0" w:line="240" w:lineRule="auto"/>
        <w:jc w:val="center"/>
        <w:rPr>
          <w:rFonts w:ascii="Segoe UI Semilight" w:hAnsi="Segoe UI Semilight" w:cs="Segoe UI Semilight"/>
          <w:i/>
          <w:szCs w:val="24"/>
        </w:rPr>
      </w:pPr>
      <w:r w:rsidRPr="00BE1E02">
        <w:rPr>
          <w:rFonts w:ascii="Segoe UI Semilight" w:hAnsi="Segoe UI Semilight" w:cs="Segoe UI Semilight"/>
          <w:b/>
          <w:bCs/>
          <w:i/>
          <w:szCs w:val="24"/>
        </w:rPr>
        <w:t xml:space="preserve">Figure 4. </w:t>
      </w:r>
      <w:r w:rsidRPr="00BE1E02">
        <w:rPr>
          <w:rFonts w:ascii="Segoe UI Semilight" w:hAnsi="Segoe UI Semilight" w:cs="Segoe UI Semilight"/>
          <w:i/>
          <w:szCs w:val="24"/>
        </w:rPr>
        <w:t xml:space="preserve">Main Window with </w:t>
      </w:r>
      <w:r w:rsidRPr="00BE1E02">
        <w:rPr>
          <w:rFonts w:ascii="Segoe UI Semilight" w:hAnsi="Segoe UI Semilight" w:cs="Segoe UI Semilight"/>
          <w:b/>
          <w:bCs/>
          <w:i/>
          <w:szCs w:val="24"/>
        </w:rPr>
        <w:t xml:space="preserve">Show Times </w:t>
      </w:r>
      <w:r w:rsidRPr="00BE1E02">
        <w:rPr>
          <w:rFonts w:ascii="Segoe UI Semilight" w:hAnsi="Segoe UI Semilight" w:cs="Segoe UI Semilight"/>
          <w:i/>
          <w:szCs w:val="24"/>
        </w:rPr>
        <w:t>Selected</w:t>
      </w:r>
    </w:p>
    <w:p w:rsidR="00884AE9" w:rsidRDefault="00884AE9" w:rsidP="00884AE9">
      <w:pPr>
        <w:autoSpaceDE w:val="0"/>
        <w:autoSpaceDN w:val="0"/>
        <w:adjustRightInd w:val="0"/>
        <w:spacing w:after="0" w:line="240" w:lineRule="auto"/>
        <w:rPr>
          <w:rFonts w:ascii="Times New Roman" w:hAnsi="Times New Roman" w:cs="Times New Roman"/>
          <w:sz w:val="24"/>
          <w:szCs w:val="24"/>
        </w:rPr>
      </w:pPr>
    </w:p>
    <w:p w:rsidR="00884AE9" w:rsidRPr="00884AE9" w:rsidRDefault="00884AE9" w:rsidP="00884AE9">
      <w:pPr>
        <w:rPr>
          <w:rFonts w:ascii="Times New Roman" w:hAnsi="Times New Roman" w:cs="Times New Roman"/>
          <w:sz w:val="24"/>
          <w:szCs w:val="24"/>
        </w:rPr>
      </w:pPr>
      <w:r>
        <w:rPr>
          <w:rFonts w:ascii="Times New Roman" w:hAnsi="Times New Roman" w:cs="Times New Roman"/>
          <w:sz w:val="24"/>
          <w:szCs w:val="24"/>
        </w:rPr>
        <w:t xml:space="preserve">Clicking the </w:t>
      </w:r>
      <w:r>
        <w:rPr>
          <w:rFonts w:ascii="Times New Roman" w:hAnsi="Times New Roman" w:cs="Times New Roman"/>
          <w:b/>
          <w:bCs/>
          <w:sz w:val="24"/>
          <w:szCs w:val="24"/>
        </w:rPr>
        <w:t xml:space="preserve">Run Selected </w:t>
      </w:r>
      <w:r>
        <w:rPr>
          <w:rFonts w:ascii="Times New Roman" w:hAnsi="Times New Roman" w:cs="Times New Roman"/>
          <w:sz w:val="24"/>
          <w:szCs w:val="24"/>
        </w:rPr>
        <w:t xml:space="preserve">button starts running the computations for each leaf node selected. </w:t>
      </w:r>
    </w:p>
    <w:p w:rsidR="00831865" w:rsidRDefault="00831865" w:rsidP="00831865">
      <w:pPr>
        <w:autoSpaceDE w:val="0"/>
        <w:autoSpaceDN w:val="0"/>
        <w:adjustRightInd w:val="0"/>
        <w:spacing w:after="120" w:line="240" w:lineRule="auto"/>
        <w:rPr>
          <w:rFonts w:ascii="Arial" w:hAnsi="Arial" w:cs="Arial"/>
          <w:b/>
          <w:bCs/>
          <w:sz w:val="26"/>
          <w:szCs w:val="26"/>
        </w:rPr>
      </w:pPr>
    </w:p>
    <w:p w:rsidR="00831865" w:rsidRPr="00831865" w:rsidRDefault="00831865" w:rsidP="00831865">
      <w:pPr>
        <w:autoSpaceDE w:val="0"/>
        <w:autoSpaceDN w:val="0"/>
        <w:adjustRightInd w:val="0"/>
        <w:spacing w:after="120" w:line="240" w:lineRule="auto"/>
        <w:rPr>
          <w:rFonts w:ascii="Arial" w:hAnsi="Arial" w:cs="Arial"/>
          <w:b/>
          <w:bCs/>
          <w:sz w:val="26"/>
          <w:szCs w:val="26"/>
        </w:rPr>
      </w:pPr>
      <w:r w:rsidRPr="00831865">
        <w:rPr>
          <w:rFonts w:ascii="Arial" w:hAnsi="Arial" w:cs="Arial"/>
          <w:b/>
          <w:bCs/>
          <w:sz w:val="26"/>
          <w:szCs w:val="26"/>
        </w:rPr>
        <w:t>Exiting</w:t>
      </w:r>
    </w:p>
    <w:p w:rsidR="00831865" w:rsidRDefault="00831865" w:rsidP="00777E6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To Exit the Script – click the X in the upper right corner of the Main Window or</w:t>
      </w:r>
    </w:p>
    <w:p w:rsidR="00831865" w:rsidRDefault="00831865" w:rsidP="00777E6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Click</w:t>
      </w:r>
      <w:r w:rsidR="00884AE9">
        <w:rPr>
          <w:rFonts w:ascii="Times New Roman" w:hAnsi="Times New Roman" w:cs="Times New Roman"/>
          <w:sz w:val="24"/>
          <w:szCs w:val="24"/>
        </w:rPr>
        <w:t xml:space="preserve"> the </w:t>
      </w:r>
      <w:r w:rsidR="00884AE9">
        <w:rPr>
          <w:rFonts w:ascii="Times New Roman" w:hAnsi="Times New Roman" w:cs="Times New Roman"/>
          <w:b/>
          <w:bCs/>
          <w:sz w:val="24"/>
          <w:szCs w:val="24"/>
        </w:rPr>
        <w:t xml:space="preserve">Cancel </w:t>
      </w:r>
      <w:r>
        <w:rPr>
          <w:rFonts w:ascii="Times New Roman" w:hAnsi="Times New Roman" w:cs="Times New Roman"/>
          <w:sz w:val="24"/>
          <w:szCs w:val="24"/>
        </w:rPr>
        <w:t>button.  These will exit</w:t>
      </w:r>
      <w:r w:rsidR="00884AE9">
        <w:rPr>
          <w:rFonts w:ascii="Times New Roman" w:hAnsi="Times New Roman" w:cs="Times New Roman"/>
          <w:sz w:val="24"/>
          <w:szCs w:val="24"/>
        </w:rPr>
        <w:t xml:space="preserve"> the script, even if it is currently running computations. </w:t>
      </w:r>
    </w:p>
    <w:p w:rsidR="00777E64" w:rsidRDefault="00E51213" w:rsidP="00777E64">
      <w:pPr>
        <w:autoSpaceDE w:val="0"/>
        <w:autoSpaceDN w:val="0"/>
        <w:adjustRightInd w:val="0"/>
        <w:spacing w:after="0" w:line="240" w:lineRule="auto"/>
        <w:rPr>
          <w:rFonts w:ascii="Times New Roman" w:hAnsi="Times New Roman" w:cs="Times New Roman"/>
          <w:sz w:val="24"/>
          <w:szCs w:val="24"/>
        </w:rPr>
      </w:pPr>
      <w:r>
        <w:rPr>
          <w:noProof/>
        </w:rPr>
        <w:lastRenderedPageBreak/>
        <w:drawing>
          <wp:anchor distT="0" distB="0" distL="114300" distR="114300" simplePos="0" relativeHeight="251656704" behindDoc="0" locked="0" layoutInCell="1" allowOverlap="1">
            <wp:simplePos x="0" y="0"/>
            <wp:positionH relativeFrom="column">
              <wp:posOffset>1010285</wp:posOffset>
            </wp:positionH>
            <wp:positionV relativeFrom="paragraph">
              <wp:posOffset>259080</wp:posOffset>
            </wp:positionV>
            <wp:extent cx="3922776" cy="2084832"/>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922776" cy="2084832"/>
                    </a:xfrm>
                    <a:prstGeom prst="rect">
                      <a:avLst/>
                    </a:prstGeom>
                  </pic:spPr>
                </pic:pic>
              </a:graphicData>
            </a:graphic>
            <wp14:sizeRelH relativeFrom="margin">
              <wp14:pctWidth>0</wp14:pctWidth>
            </wp14:sizeRelH>
            <wp14:sizeRelV relativeFrom="margin">
              <wp14:pctHeight>0</wp14:pctHeight>
            </wp14:sizeRelV>
          </wp:anchor>
        </w:drawing>
      </w:r>
      <w:r w:rsidR="00831865">
        <w:rPr>
          <w:rFonts w:ascii="Times New Roman" w:hAnsi="Times New Roman" w:cs="Times New Roman"/>
          <w:sz w:val="24"/>
          <w:szCs w:val="24"/>
        </w:rPr>
        <w:t xml:space="preserve">The </w:t>
      </w:r>
      <w:r w:rsidR="00831865" w:rsidRPr="00831865">
        <w:rPr>
          <w:rFonts w:ascii="Times New Roman" w:hAnsi="Times New Roman" w:cs="Times New Roman"/>
          <w:b/>
          <w:sz w:val="24"/>
          <w:szCs w:val="24"/>
        </w:rPr>
        <w:t>Cancel</w:t>
      </w:r>
      <w:r w:rsidR="00831865">
        <w:rPr>
          <w:rFonts w:ascii="Times New Roman" w:hAnsi="Times New Roman" w:cs="Times New Roman"/>
          <w:sz w:val="24"/>
          <w:szCs w:val="24"/>
        </w:rPr>
        <w:t xml:space="preserve"> button may result in </w:t>
      </w:r>
      <w:r w:rsidR="00777E64">
        <w:rPr>
          <w:rFonts w:ascii="Times New Roman" w:hAnsi="Times New Roman" w:cs="Times New Roman"/>
          <w:sz w:val="24"/>
          <w:szCs w:val="24"/>
        </w:rPr>
        <w:t>the following message box</w:t>
      </w:r>
      <w:r>
        <w:rPr>
          <w:rFonts w:ascii="Times New Roman" w:hAnsi="Times New Roman" w:cs="Times New Roman"/>
          <w:sz w:val="24"/>
          <w:szCs w:val="24"/>
        </w:rPr>
        <w:t xml:space="preserve"> (Figure 5)</w:t>
      </w:r>
      <w:r w:rsidR="00777E64">
        <w:rPr>
          <w:rFonts w:ascii="Times New Roman" w:hAnsi="Times New Roman" w:cs="Times New Roman"/>
          <w:sz w:val="24"/>
          <w:szCs w:val="24"/>
        </w:rPr>
        <w:t>:</w:t>
      </w:r>
    </w:p>
    <w:p w:rsidR="00884AE9" w:rsidRPr="00BE1E02" w:rsidRDefault="00E51213" w:rsidP="00E51213">
      <w:pPr>
        <w:autoSpaceDE w:val="0"/>
        <w:autoSpaceDN w:val="0"/>
        <w:adjustRightInd w:val="0"/>
        <w:spacing w:after="0" w:line="240" w:lineRule="auto"/>
        <w:jc w:val="center"/>
        <w:rPr>
          <w:rFonts w:ascii="Segoe UI Semilight" w:hAnsi="Segoe UI Semilight" w:cs="Segoe UI Semilight"/>
          <w:i/>
          <w:szCs w:val="24"/>
        </w:rPr>
      </w:pPr>
      <w:r w:rsidRPr="00BE1E02">
        <w:rPr>
          <w:rFonts w:ascii="Segoe UI Semilight" w:hAnsi="Segoe UI Semilight" w:cs="Segoe UI Semilight"/>
          <w:b/>
          <w:bCs/>
          <w:i/>
          <w:szCs w:val="24"/>
        </w:rPr>
        <w:t xml:space="preserve">Figure 5. </w:t>
      </w:r>
      <w:r w:rsidR="00BE1E02">
        <w:rPr>
          <w:rFonts w:ascii="Segoe UI Semilight" w:hAnsi="Segoe UI Semilight" w:cs="Segoe UI Semilight"/>
          <w:i/>
          <w:szCs w:val="24"/>
        </w:rPr>
        <w:t>Unexpected Close Message</w:t>
      </w:r>
    </w:p>
    <w:p w:rsidR="00E51213" w:rsidRDefault="00E51213" w:rsidP="00884AE9">
      <w:pPr>
        <w:autoSpaceDE w:val="0"/>
        <w:autoSpaceDN w:val="0"/>
        <w:adjustRightInd w:val="0"/>
        <w:spacing w:after="0" w:line="240" w:lineRule="auto"/>
        <w:rPr>
          <w:rFonts w:ascii="Times New Roman" w:hAnsi="Times New Roman" w:cs="Times New Roman"/>
          <w:sz w:val="24"/>
          <w:szCs w:val="24"/>
        </w:rPr>
      </w:pPr>
    </w:p>
    <w:p w:rsidR="00777E64" w:rsidRDefault="00777E64" w:rsidP="00884A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If</w:t>
      </w:r>
      <w:r w:rsidR="001F3CA7">
        <w:rPr>
          <w:rFonts w:ascii="Times New Roman" w:hAnsi="Times New Roman" w:cs="Times New Roman"/>
          <w:sz w:val="24"/>
          <w:szCs w:val="24"/>
        </w:rPr>
        <w:t xml:space="preserve"> you see this message box, t</w:t>
      </w:r>
      <w:r>
        <w:rPr>
          <w:rFonts w:ascii="Times New Roman" w:hAnsi="Times New Roman" w:cs="Times New Roman"/>
          <w:sz w:val="24"/>
          <w:szCs w:val="24"/>
        </w:rPr>
        <w:t xml:space="preserve">here’s nothing to worry about, just click the </w:t>
      </w:r>
      <w:r w:rsidRPr="00777E64">
        <w:rPr>
          <w:rFonts w:ascii="Times New Roman" w:hAnsi="Times New Roman" w:cs="Times New Roman"/>
          <w:b/>
          <w:sz w:val="24"/>
          <w:szCs w:val="24"/>
        </w:rPr>
        <w:t>No</w:t>
      </w:r>
      <w:r>
        <w:rPr>
          <w:rFonts w:ascii="Times New Roman" w:hAnsi="Times New Roman" w:cs="Times New Roman"/>
          <w:sz w:val="24"/>
          <w:szCs w:val="24"/>
        </w:rPr>
        <w:t xml:space="preserve"> button.</w:t>
      </w:r>
    </w:p>
    <w:p w:rsidR="00884AE9" w:rsidRDefault="00884AE9" w:rsidP="00C74B50">
      <w:pPr>
        <w:autoSpaceDE w:val="0"/>
        <w:autoSpaceDN w:val="0"/>
        <w:adjustRightInd w:val="0"/>
        <w:spacing w:after="120" w:line="240" w:lineRule="auto"/>
        <w:rPr>
          <w:rFonts w:ascii="Arial" w:hAnsi="Arial" w:cs="Arial"/>
          <w:b/>
          <w:bCs/>
          <w:sz w:val="26"/>
          <w:szCs w:val="26"/>
        </w:rPr>
      </w:pPr>
    </w:p>
    <w:p w:rsidR="00831865" w:rsidRDefault="00831865" w:rsidP="00C74B50">
      <w:pPr>
        <w:autoSpaceDE w:val="0"/>
        <w:autoSpaceDN w:val="0"/>
        <w:adjustRightInd w:val="0"/>
        <w:spacing w:after="120" w:line="240" w:lineRule="auto"/>
        <w:rPr>
          <w:rFonts w:ascii="Arial" w:hAnsi="Arial" w:cs="Arial"/>
          <w:b/>
          <w:bCs/>
          <w:sz w:val="26"/>
          <w:szCs w:val="26"/>
        </w:rPr>
      </w:pPr>
    </w:p>
    <w:p w:rsidR="00C74B50" w:rsidRDefault="00C74B50" w:rsidP="00C74B50">
      <w:pPr>
        <w:autoSpaceDE w:val="0"/>
        <w:autoSpaceDN w:val="0"/>
        <w:adjustRightInd w:val="0"/>
        <w:spacing w:after="120" w:line="240" w:lineRule="auto"/>
        <w:rPr>
          <w:rFonts w:ascii="Arial" w:hAnsi="Arial" w:cs="Arial"/>
          <w:b/>
          <w:bCs/>
          <w:sz w:val="26"/>
          <w:szCs w:val="26"/>
        </w:rPr>
      </w:pPr>
      <w:r>
        <w:rPr>
          <w:rFonts w:ascii="Arial" w:hAnsi="Arial" w:cs="Arial"/>
          <w:b/>
          <w:bCs/>
          <w:sz w:val="26"/>
          <w:szCs w:val="26"/>
        </w:rPr>
        <w:t>Log Files</w:t>
      </w:r>
    </w:p>
    <w:p w:rsidR="00831865" w:rsidRDefault="00C74B50" w:rsidP="00C74B50">
      <w:pPr>
        <w:autoSpaceDE w:val="0"/>
        <w:autoSpaceDN w:val="0"/>
        <w:adjustRightInd w:val="0"/>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Log files are written to the </w:t>
      </w:r>
      <w:r w:rsidR="00777E64">
        <w:rPr>
          <w:rFonts w:ascii="Times New Roman" w:hAnsi="Times New Roman" w:cs="Times New Roman"/>
          <w:sz w:val="24"/>
          <w:szCs w:val="24"/>
        </w:rPr>
        <w:t>watershed</w:t>
      </w:r>
      <w:r>
        <w:rPr>
          <w:rFonts w:ascii="Times New Roman" w:hAnsi="Times New Roman" w:cs="Times New Roman"/>
          <w:sz w:val="24"/>
          <w:szCs w:val="24"/>
        </w:rPr>
        <w:t xml:space="preserve"> directory specified on the command line and are named </w:t>
      </w:r>
      <w:r>
        <w:rPr>
          <w:rFonts w:ascii="Lucida Console" w:hAnsi="Lucida Console" w:cs="Lucida Console"/>
          <w:sz w:val="20"/>
          <w:szCs w:val="20"/>
        </w:rPr>
        <w:t>BatchRunControl</w:t>
      </w:r>
      <w:r w:rsidR="00831865">
        <w:rPr>
          <w:rFonts w:ascii="Lucida Console" w:hAnsi="Lucida Console" w:cs="Lucida Console"/>
          <w:sz w:val="20"/>
          <w:szCs w:val="20"/>
        </w:rPr>
        <w:t>Log</w:t>
      </w:r>
      <w:r>
        <w:rPr>
          <w:rFonts w:ascii="Lucida Console" w:hAnsi="Lucida Console" w:cs="Lucida Console"/>
          <w:sz w:val="20"/>
          <w:szCs w:val="20"/>
        </w:rPr>
        <w:t xml:space="preserve">_YYYY-MM-DD_hhmm_id.log, where YYYY-MM-DD_hhmm </w:t>
      </w:r>
      <w:r>
        <w:rPr>
          <w:rFonts w:ascii="Times New Roman" w:hAnsi="Times New Roman" w:cs="Times New Roman"/>
          <w:sz w:val="24"/>
          <w:szCs w:val="24"/>
        </w:rPr>
        <w:t xml:space="preserve">is the date and time the log file was opened, and </w:t>
      </w:r>
      <w:r w:rsidRPr="00C74B50">
        <w:rPr>
          <w:rFonts w:ascii="Lucida Console" w:hAnsi="Lucida Console" w:cs="Lucida Console"/>
          <w:i/>
          <w:sz w:val="24"/>
          <w:szCs w:val="24"/>
        </w:rPr>
        <w:t>id</w:t>
      </w:r>
      <w:r>
        <w:rPr>
          <w:rFonts w:ascii="Lucida Console" w:hAnsi="Lucida Console" w:cs="Lucida Console"/>
          <w:sz w:val="25"/>
          <w:szCs w:val="25"/>
        </w:rPr>
        <w:t xml:space="preserve"> </w:t>
      </w:r>
      <w:r>
        <w:rPr>
          <w:rFonts w:ascii="Times New Roman" w:hAnsi="Times New Roman" w:cs="Times New Roman"/>
          <w:sz w:val="24"/>
          <w:szCs w:val="24"/>
        </w:rPr>
        <w:t xml:space="preserve">is a descriptive identifier. </w:t>
      </w:r>
    </w:p>
    <w:p w:rsidR="00831865" w:rsidRDefault="00C74B50" w:rsidP="00C74B50">
      <w:pPr>
        <w:autoSpaceDE w:val="0"/>
        <w:autoSpaceDN w:val="0"/>
        <w:adjustRightInd w:val="0"/>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Lucida Console" w:hAnsi="Lucida Console" w:cs="Lucida Console"/>
          <w:sz w:val="20"/>
          <w:szCs w:val="20"/>
        </w:rPr>
        <w:t>Startup</w:t>
      </w:r>
      <w:r>
        <w:rPr>
          <w:rFonts w:ascii="Times New Roman" w:hAnsi="Times New Roman" w:cs="Times New Roman"/>
          <w:sz w:val="24"/>
          <w:szCs w:val="24"/>
        </w:rPr>
        <w:t xml:space="preserve"> identifier indicates that the log file contains output generated while the watershed was being read. </w:t>
      </w:r>
    </w:p>
    <w:p w:rsidR="00C74B50" w:rsidRDefault="00C74B50" w:rsidP="00C74B50">
      <w:pPr>
        <w:autoSpaceDE w:val="0"/>
        <w:autoSpaceDN w:val="0"/>
        <w:adjustRightInd w:val="0"/>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Lucida Console" w:hAnsi="Lucida Console" w:cs="Lucida Console"/>
          <w:sz w:val="20"/>
          <w:szCs w:val="20"/>
        </w:rPr>
        <w:t xml:space="preserve">Simulations </w:t>
      </w:r>
      <w:r>
        <w:rPr>
          <w:rFonts w:ascii="Times New Roman" w:hAnsi="Times New Roman" w:cs="Times New Roman"/>
          <w:sz w:val="24"/>
          <w:szCs w:val="24"/>
        </w:rPr>
        <w:t>identifier indicates that the log file contains output generated while running computations. The simulations log file contains output from the script indicating when it started specific computations, as shown below:</w:t>
      </w:r>
    </w:p>
    <w:p w:rsidR="00886949" w:rsidRPr="00886949" w:rsidRDefault="00886949" w:rsidP="00886949">
      <w:pPr>
        <w:autoSpaceDE w:val="0"/>
        <w:autoSpaceDN w:val="0"/>
        <w:adjustRightInd w:val="0"/>
        <w:spacing w:before="120" w:after="120" w:line="240" w:lineRule="auto"/>
        <w:rPr>
          <w:rFonts w:ascii="Lucida Console" w:hAnsi="Lucida Console" w:cs="Lucida Console"/>
          <w:sz w:val="18"/>
          <w:szCs w:val="18"/>
        </w:rPr>
      </w:pPr>
      <w:r w:rsidRPr="00886949">
        <w:rPr>
          <w:rFonts w:ascii="Lucida Console" w:hAnsi="Lucida Console" w:cs="Lucida Console"/>
          <w:sz w:val="18"/>
          <w:szCs w:val="18"/>
        </w:rPr>
        <w:t xml:space="preserve">2019/03/07-13:25:36 </w:t>
      </w:r>
    </w:p>
    <w:p w:rsidR="00886949" w:rsidRPr="00886949" w:rsidRDefault="00886949" w:rsidP="00886949">
      <w:pPr>
        <w:autoSpaceDE w:val="0"/>
        <w:autoSpaceDN w:val="0"/>
        <w:adjustRightInd w:val="0"/>
        <w:spacing w:before="120" w:after="120" w:line="240" w:lineRule="auto"/>
        <w:rPr>
          <w:rFonts w:ascii="Lucida Console" w:hAnsi="Lucida Console" w:cs="Lucida Console"/>
          <w:sz w:val="18"/>
          <w:szCs w:val="18"/>
        </w:rPr>
      </w:pPr>
      <w:r w:rsidRPr="00886949">
        <w:rPr>
          <w:rFonts w:ascii="Lucida Console" w:hAnsi="Lucida Console" w:cs="Lucida Console"/>
          <w:sz w:val="18"/>
          <w:szCs w:val="18"/>
        </w:rPr>
        <w:t>2019/03/07-13:25:36 ###</w:t>
      </w:r>
    </w:p>
    <w:p w:rsidR="00886949" w:rsidRPr="00886949" w:rsidRDefault="00886949" w:rsidP="00886949">
      <w:pPr>
        <w:autoSpaceDE w:val="0"/>
        <w:autoSpaceDN w:val="0"/>
        <w:adjustRightInd w:val="0"/>
        <w:spacing w:before="120" w:after="120" w:line="240" w:lineRule="auto"/>
        <w:rPr>
          <w:rFonts w:ascii="Lucida Console" w:hAnsi="Lucida Console" w:cs="Lucida Console"/>
          <w:sz w:val="18"/>
          <w:szCs w:val="18"/>
        </w:rPr>
      </w:pPr>
      <w:r w:rsidRPr="00886949">
        <w:rPr>
          <w:rFonts w:ascii="Lucida Console" w:hAnsi="Lucida Console" w:cs="Lucida Console"/>
          <w:sz w:val="18"/>
          <w:szCs w:val="18"/>
        </w:rPr>
        <w:t>2019/03/07-13:25:36 ### Computing simulation 1999.10.18-2400, alternative GC Only</w:t>
      </w:r>
    </w:p>
    <w:p w:rsidR="00886949" w:rsidRDefault="00886949" w:rsidP="00886949">
      <w:pPr>
        <w:autoSpaceDE w:val="0"/>
        <w:autoSpaceDN w:val="0"/>
        <w:adjustRightInd w:val="0"/>
        <w:spacing w:before="120" w:after="120" w:line="240" w:lineRule="auto"/>
        <w:rPr>
          <w:rFonts w:ascii="Times New Roman" w:hAnsi="Times New Roman" w:cs="Times New Roman"/>
          <w:sz w:val="24"/>
          <w:szCs w:val="24"/>
          <w:highlight w:val="yellow"/>
        </w:rPr>
      </w:pPr>
      <w:r w:rsidRPr="00886949">
        <w:rPr>
          <w:rFonts w:ascii="Lucida Console" w:hAnsi="Lucida Console" w:cs="Lucida Console"/>
          <w:sz w:val="18"/>
          <w:szCs w:val="18"/>
        </w:rPr>
        <w:t>2019/03/07-13:25:36 ###</w:t>
      </w:r>
    </w:p>
    <w:p w:rsidR="00886949" w:rsidRPr="001F3CA7" w:rsidRDefault="00886949" w:rsidP="00C74B50">
      <w:pPr>
        <w:autoSpaceDE w:val="0"/>
        <w:autoSpaceDN w:val="0"/>
        <w:adjustRightInd w:val="0"/>
        <w:spacing w:before="120" w:after="120" w:line="240" w:lineRule="auto"/>
        <w:rPr>
          <w:rFonts w:ascii="Times New Roman" w:hAnsi="Times New Roman" w:cs="Times New Roman"/>
          <w:i/>
          <w:sz w:val="24"/>
          <w:szCs w:val="24"/>
        </w:rPr>
      </w:pPr>
      <w:r w:rsidRPr="001F3CA7">
        <w:rPr>
          <w:rFonts w:ascii="Times New Roman" w:hAnsi="Times New Roman" w:cs="Times New Roman"/>
          <w:i/>
          <w:sz w:val="24"/>
          <w:szCs w:val="24"/>
          <w:highlight w:val="yellow"/>
        </w:rPr>
        <w:t xml:space="preserve">Don’t use the </w:t>
      </w:r>
      <w:r w:rsidR="00C74B50" w:rsidRPr="001F3CA7">
        <w:rPr>
          <w:rFonts w:ascii="Times New Roman" w:hAnsi="Times New Roman" w:cs="Times New Roman"/>
          <w:b/>
          <w:bCs/>
          <w:i/>
          <w:sz w:val="24"/>
          <w:szCs w:val="24"/>
          <w:highlight w:val="yellow"/>
        </w:rPr>
        <w:t xml:space="preserve">Separate Log Files </w:t>
      </w:r>
      <w:r w:rsidR="00C74B50" w:rsidRPr="001F3CA7">
        <w:rPr>
          <w:rFonts w:ascii="Times New Roman" w:hAnsi="Times New Roman" w:cs="Times New Roman"/>
          <w:i/>
          <w:sz w:val="24"/>
          <w:szCs w:val="24"/>
          <w:highlight w:val="yellow"/>
        </w:rPr>
        <w:t>checkbox</w:t>
      </w:r>
      <w:r w:rsidRPr="001F3CA7">
        <w:rPr>
          <w:rFonts w:ascii="Times New Roman" w:hAnsi="Times New Roman" w:cs="Times New Roman"/>
          <w:i/>
          <w:sz w:val="24"/>
          <w:szCs w:val="24"/>
          <w:highlight w:val="yellow"/>
        </w:rPr>
        <w:t>.  It is not currently working as intended…</w:t>
      </w:r>
    </w:p>
    <w:p w:rsidR="00C74B50" w:rsidRDefault="00886949" w:rsidP="00C74B50">
      <w:pPr>
        <w:autoSpaceDE w:val="0"/>
        <w:autoSpaceDN w:val="0"/>
        <w:adjustRightInd w:val="0"/>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When </w:t>
      </w:r>
      <w:r w:rsidR="00C74B50">
        <w:rPr>
          <w:rFonts w:ascii="Times New Roman" w:hAnsi="Times New Roman" w:cs="Times New Roman"/>
          <w:sz w:val="24"/>
          <w:szCs w:val="24"/>
        </w:rPr>
        <w:t>checked</w:t>
      </w:r>
      <w:r w:rsidR="001F3CA7">
        <w:rPr>
          <w:rFonts w:ascii="Times New Roman" w:hAnsi="Times New Roman" w:cs="Times New Roman"/>
          <w:sz w:val="24"/>
          <w:szCs w:val="24"/>
        </w:rPr>
        <w:t>, the simulation</w:t>
      </w:r>
      <w:r w:rsidR="00C74B50">
        <w:rPr>
          <w:rFonts w:ascii="Times New Roman" w:hAnsi="Times New Roman" w:cs="Times New Roman"/>
          <w:sz w:val="24"/>
          <w:szCs w:val="24"/>
        </w:rPr>
        <w:t xml:space="preserve"> log file</w:t>
      </w:r>
      <w:r w:rsidR="001F3CA7">
        <w:rPr>
          <w:rFonts w:ascii="Times New Roman" w:hAnsi="Times New Roman" w:cs="Times New Roman"/>
          <w:sz w:val="24"/>
          <w:szCs w:val="24"/>
        </w:rPr>
        <w:t>s</w:t>
      </w:r>
      <w:r w:rsidR="00C74B50">
        <w:rPr>
          <w:rFonts w:ascii="Times New Roman" w:hAnsi="Times New Roman" w:cs="Times New Roman"/>
          <w:sz w:val="24"/>
          <w:szCs w:val="24"/>
        </w:rPr>
        <w:t xml:space="preserve"> </w:t>
      </w:r>
      <w:r>
        <w:rPr>
          <w:rFonts w:ascii="Times New Roman" w:hAnsi="Times New Roman" w:cs="Times New Roman"/>
          <w:sz w:val="24"/>
          <w:szCs w:val="24"/>
        </w:rPr>
        <w:t xml:space="preserve">will </w:t>
      </w:r>
      <w:r w:rsidRPr="001F3CA7">
        <w:rPr>
          <w:rFonts w:ascii="Times New Roman" w:hAnsi="Times New Roman" w:cs="Times New Roman"/>
          <w:i/>
          <w:sz w:val="24"/>
          <w:szCs w:val="24"/>
          <w:highlight w:val="yellow"/>
        </w:rPr>
        <w:t>(are supposed to</w:t>
      </w:r>
      <w:r w:rsidRPr="00886949">
        <w:rPr>
          <w:rFonts w:ascii="Times New Roman" w:hAnsi="Times New Roman" w:cs="Times New Roman"/>
          <w:sz w:val="24"/>
          <w:szCs w:val="24"/>
          <w:highlight w:val="yellow"/>
        </w:rPr>
        <w:t>)</w:t>
      </w:r>
      <w:r>
        <w:rPr>
          <w:rFonts w:ascii="Times New Roman" w:hAnsi="Times New Roman" w:cs="Times New Roman"/>
          <w:sz w:val="24"/>
          <w:szCs w:val="24"/>
        </w:rPr>
        <w:t xml:space="preserve"> </w:t>
      </w:r>
      <w:r w:rsidR="00C74B50">
        <w:rPr>
          <w:rFonts w:ascii="Times New Roman" w:hAnsi="Times New Roman" w:cs="Times New Roman"/>
          <w:sz w:val="24"/>
          <w:szCs w:val="24"/>
        </w:rPr>
        <w:t xml:space="preserve">contain only the script output as shown above plus a small amount of HECResSim output that occurs between simulations. The HEC-ResSim output that occurs during simulations will be contained in log files with </w:t>
      </w:r>
      <w:r w:rsidR="00884AE9">
        <w:rPr>
          <w:rFonts w:ascii="Times New Roman" w:hAnsi="Times New Roman" w:cs="Times New Roman"/>
          <w:sz w:val="24"/>
          <w:szCs w:val="24"/>
        </w:rPr>
        <w:t>identifiers</w:t>
      </w:r>
      <w:r w:rsidR="00C74B50">
        <w:rPr>
          <w:rFonts w:ascii="Times New Roman" w:hAnsi="Times New Roman" w:cs="Times New Roman"/>
          <w:sz w:val="24"/>
          <w:szCs w:val="24"/>
        </w:rPr>
        <w:t xml:space="preserve"> like:</w:t>
      </w:r>
    </w:p>
    <w:p w:rsidR="00C74B50" w:rsidRDefault="00C74B50" w:rsidP="00C74B50">
      <w:pPr>
        <w:autoSpaceDE w:val="0"/>
        <w:autoSpaceDN w:val="0"/>
        <w:adjustRightInd w:val="0"/>
        <w:spacing w:after="0" w:line="240" w:lineRule="auto"/>
        <w:rPr>
          <w:rFonts w:ascii="Times New Roman" w:hAnsi="Times New Roman" w:cs="Times New Roman"/>
          <w:sz w:val="24"/>
          <w:szCs w:val="24"/>
        </w:rPr>
      </w:pPr>
      <w:r>
        <w:rPr>
          <w:rFonts w:ascii="Lucida Console" w:hAnsi="Lucida Console" w:cs="Lucida Console"/>
          <w:sz w:val="21"/>
          <w:szCs w:val="21"/>
        </w:rPr>
        <w:t>Simulation</w:t>
      </w:r>
      <w:r>
        <w:rPr>
          <w:rFonts w:ascii="Lucida Console" w:hAnsi="Lucida Console" w:cs="Lucida Console"/>
          <w:sz w:val="20"/>
          <w:szCs w:val="20"/>
        </w:rPr>
        <w:t>{</w:t>
      </w:r>
      <w:r>
        <w:rPr>
          <w:rFonts w:ascii="Lucida Console" w:hAnsi="Lucida Console" w:cs="Lucida Console"/>
          <w:sz w:val="21"/>
          <w:szCs w:val="21"/>
        </w:rPr>
        <w:t>Alternative</w:t>
      </w:r>
      <w:r>
        <w:rPr>
          <w:rFonts w:ascii="Lucida Console" w:hAnsi="Lucida Console" w:cs="Lucida Console"/>
          <w:sz w:val="20"/>
          <w:szCs w:val="20"/>
        </w:rPr>
        <w:t xml:space="preserve">} </w:t>
      </w:r>
      <w:r>
        <w:rPr>
          <w:rFonts w:ascii="Times New Roman" w:hAnsi="Times New Roman" w:cs="Times New Roman"/>
          <w:sz w:val="24"/>
          <w:szCs w:val="24"/>
        </w:rPr>
        <w:t xml:space="preserve">or </w:t>
      </w:r>
      <w:r>
        <w:rPr>
          <w:rFonts w:ascii="Lucida Console" w:hAnsi="Lucida Console" w:cs="Lucida Console"/>
          <w:sz w:val="21"/>
          <w:szCs w:val="21"/>
        </w:rPr>
        <w:t>Simulation</w:t>
      </w:r>
      <w:r>
        <w:rPr>
          <w:rFonts w:ascii="Lucida Console" w:hAnsi="Lucida Console" w:cs="Lucida Console"/>
          <w:sz w:val="20"/>
          <w:szCs w:val="20"/>
        </w:rPr>
        <w:t>{</w:t>
      </w:r>
      <w:r>
        <w:rPr>
          <w:rFonts w:ascii="Lucida Console" w:hAnsi="Lucida Console" w:cs="Lucida Console"/>
          <w:sz w:val="21"/>
          <w:szCs w:val="21"/>
        </w:rPr>
        <w:t>Alternative</w:t>
      </w:r>
      <w:r>
        <w:rPr>
          <w:rFonts w:ascii="Lucida Console" w:hAnsi="Lucida Console" w:cs="Lucida Console"/>
          <w:sz w:val="20"/>
          <w:szCs w:val="20"/>
        </w:rPr>
        <w:t>{</w:t>
      </w:r>
      <w:r>
        <w:rPr>
          <w:rFonts w:ascii="Lucida Console" w:hAnsi="Lucida Console" w:cs="Lucida Console"/>
          <w:sz w:val="21"/>
          <w:szCs w:val="21"/>
        </w:rPr>
        <w:t>Trial</w:t>
      </w:r>
      <w:r>
        <w:rPr>
          <w:rFonts w:ascii="Lucida Console" w:hAnsi="Lucida Console" w:cs="Lucida Console"/>
          <w:sz w:val="20"/>
          <w:szCs w:val="20"/>
        </w:rPr>
        <w:t>}}</w:t>
      </w:r>
      <w:r w:rsidR="00884AE9">
        <w:rPr>
          <w:rFonts w:ascii="Lucida Console" w:hAnsi="Lucida Console" w:cs="Lucida Console"/>
          <w:sz w:val="20"/>
          <w:szCs w:val="20"/>
        </w:rPr>
        <w:t>.</w:t>
      </w:r>
      <w:r w:rsidR="00884AE9" w:rsidRPr="00884AE9">
        <w:rPr>
          <w:rFonts w:ascii="Lucida Console" w:hAnsi="Lucida Console" w:cs="Lucida Console"/>
          <w:sz w:val="21"/>
          <w:szCs w:val="21"/>
        </w:rPr>
        <w:t>log</w:t>
      </w:r>
      <w:r>
        <w:rPr>
          <w:rFonts w:ascii="Lucida Console" w:hAnsi="Lucida Console" w:cs="Lucida Console"/>
          <w:sz w:val="20"/>
          <w:szCs w:val="20"/>
        </w:rPr>
        <w:t xml:space="preserve"> </w:t>
      </w:r>
      <w:r>
        <w:rPr>
          <w:rFonts w:ascii="Times New Roman" w:hAnsi="Times New Roman" w:cs="Times New Roman"/>
          <w:sz w:val="24"/>
          <w:szCs w:val="24"/>
        </w:rPr>
        <w:t xml:space="preserve">(Figure </w:t>
      </w:r>
      <w:r w:rsidR="00884AE9">
        <w:rPr>
          <w:rFonts w:ascii="Times New Roman" w:hAnsi="Times New Roman" w:cs="Times New Roman"/>
          <w:sz w:val="24"/>
          <w:szCs w:val="24"/>
        </w:rPr>
        <w:t>6</w:t>
      </w:r>
      <w:r>
        <w:rPr>
          <w:rFonts w:ascii="Times New Roman" w:hAnsi="Times New Roman" w:cs="Times New Roman"/>
          <w:sz w:val="24"/>
          <w:szCs w:val="24"/>
        </w:rPr>
        <w:t>).</w:t>
      </w:r>
    </w:p>
    <w:p w:rsidR="00C74B50" w:rsidRDefault="00C74B50" w:rsidP="00C74B50">
      <w:pPr>
        <w:autoSpaceDE w:val="0"/>
        <w:autoSpaceDN w:val="0"/>
        <w:adjustRightInd w:val="0"/>
        <w:spacing w:after="0" w:line="240" w:lineRule="auto"/>
        <w:jc w:val="center"/>
        <w:rPr>
          <w:rFonts w:ascii="Times New Roman" w:hAnsi="Times New Roman" w:cs="Times New Roman"/>
          <w:sz w:val="24"/>
          <w:szCs w:val="24"/>
        </w:rPr>
      </w:pPr>
    </w:p>
    <w:p w:rsidR="00DD1B66" w:rsidRPr="00BE1E02" w:rsidRDefault="00831865" w:rsidP="00E51213">
      <w:pPr>
        <w:autoSpaceDE w:val="0"/>
        <w:autoSpaceDN w:val="0"/>
        <w:adjustRightInd w:val="0"/>
        <w:spacing w:after="0" w:line="240" w:lineRule="auto"/>
        <w:jc w:val="center"/>
        <w:rPr>
          <w:rFonts w:ascii="Segoe UI Semilight" w:hAnsi="Segoe UI Semilight" w:cs="Segoe UI Semilight"/>
          <w:i/>
          <w:sz w:val="24"/>
          <w:szCs w:val="24"/>
        </w:rPr>
      </w:pPr>
      <w:r w:rsidRPr="00BE1E02">
        <w:rPr>
          <w:rFonts w:ascii="Segoe UI Semilight" w:hAnsi="Segoe UI Semilight" w:cs="Segoe UI Semilight"/>
          <w:i/>
          <w:noProof/>
          <w:sz w:val="20"/>
        </w:rPr>
        <w:lastRenderedPageBreak/>
        <w:drawing>
          <wp:anchor distT="0" distB="0" distL="114300" distR="114300" simplePos="0" relativeHeight="251657728" behindDoc="0" locked="0" layoutInCell="1" allowOverlap="0">
            <wp:simplePos x="933450" y="933450"/>
            <wp:positionH relativeFrom="column">
              <wp:align>center</wp:align>
            </wp:positionH>
            <wp:positionV relativeFrom="paragraph">
              <wp:posOffset>18415</wp:posOffset>
            </wp:positionV>
            <wp:extent cx="4453128" cy="2825496"/>
            <wp:effectExtent l="19050" t="19050" r="508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453128" cy="2825496"/>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C74B50" w:rsidRPr="00BE1E02">
        <w:rPr>
          <w:rFonts w:ascii="Segoe UI Semilight" w:hAnsi="Segoe UI Semilight" w:cs="Segoe UI Semilight"/>
          <w:b/>
          <w:bCs/>
          <w:i/>
          <w:szCs w:val="24"/>
        </w:rPr>
        <w:t xml:space="preserve">Figure </w:t>
      </w:r>
      <w:r w:rsidR="00884AE9" w:rsidRPr="00BE1E02">
        <w:rPr>
          <w:rFonts w:ascii="Segoe UI Semilight" w:hAnsi="Segoe UI Semilight" w:cs="Segoe UI Semilight"/>
          <w:b/>
          <w:bCs/>
          <w:i/>
          <w:szCs w:val="24"/>
        </w:rPr>
        <w:t>6</w:t>
      </w:r>
      <w:r w:rsidR="00C74B50" w:rsidRPr="00BE1E02">
        <w:rPr>
          <w:rFonts w:ascii="Segoe UI Semilight" w:hAnsi="Segoe UI Semilight" w:cs="Segoe UI Semilight"/>
          <w:b/>
          <w:bCs/>
          <w:i/>
          <w:szCs w:val="24"/>
        </w:rPr>
        <w:t xml:space="preserve">. </w:t>
      </w:r>
      <w:r w:rsidR="00C74B50" w:rsidRPr="00BE1E02">
        <w:rPr>
          <w:rFonts w:ascii="Segoe UI Semilight" w:hAnsi="Segoe UI Semilight" w:cs="Segoe UI Semilight"/>
          <w:i/>
          <w:szCs w:val="24"/>
        </w:rPr>
        <w:t>Log File Location and Names</w:t>
      </w:r>
    </w:p>
    <w:p w:rsidR="00886949" w:rsidRDefault="00886949" w:rsidP="00E51213">
      <w:pPr>
        <w:autoSpaceDE w:val="0"/>
        <w:autoSpaceDN w:val="0"/>
        <w:adjustRightInd w:val="0"/>
        <w:spacing w:after="0" w:line="240" w:lineRule="auto"/>
        <w:jc w:val="center"/>
        <w:rPr>
          <w:rFonts w:ascii="Times New Roman" w:hAnsi="Times New Roman" w:cs="Times New Roman"/>
          <w:sz w:val="24"/>
          <w:szCs w:val="24"/>
        </w:rPr>
      </w:pPr>
    </w:p>
    <w:p w:rsidR="001F3CA7" w:rsidRDefault="001F3CA7" w:rsidP="001F3CA7">
      <w:pPr>
        <w:autoSpaceDE w:val="0"/>
        <w:autoSpaceDN w:val="0"/>
        <w:adjustRightInd w:val="0"/>
        <w:spacing w:after="120" w:line="240" w:lineRule="auto"/>
        <w:rPr>
          <w:rFonts w:ascii="Times New Roman" w:hAnsi="Times New Roman" w:cs="Times New Roman"/>
          <w:sz w:val="24"/>
          <w:szCs w:val="24"/>
        </w:rPr>
      </w:pPr>
      <w:r w:rsidRPr="001F3CA7">
        <w:rPr>
          <w:rFonts w:ascii="Arial" w:hAnsi="Arial" w:cs="Arial"/>
          <w:b/>
          <w:bCs/>
          <w:sz w:val="26"/>
          <w:szCs w:val="26"/>
        </w:rPr>
        <w:t>Cleanup</w:t>
      </w:r>
    </w:p>
    <w:p w:rsidR="00886949" w:rsidRDefault="00886949" w:rsidP="00886949">
      <w:pPr>
        <w:autoSpaceDE w:val="0"/>
        <w:autoSpaceDN w:val="0"/>
        <w:adjustRightInd w:val="0"/>
        <w:spacing w:after="0" w:line="240" w:lineRule="auto"/>
      </w:pPr>
      <w:r>
        <w:rPr>
          <w:rFonts w:ascii="Times New Roman" w:hAnsi="Times New Roman" w:cs="Times New Roman"/>
          <w:sz w:val="24"/>
          <w:szCs w:val="24"/>
        </w:rPr>
        <w:t>If you use the BatchRunControl script regularly, your watershed folder is going to fill up with log files, so</w:t>
      </w:r>
      <w:r w:rsidR="001F3CA7">
        <w:rPr>
          <w:rFonts w:ascii="Times New Roman" w:hAnsi="Times New Roman" w:cs="Times New Roman"/>
          <w:sz w:val="24"/>
          <w:szCs w:val="24"/>
        </w:rPr>
        <w:t xml:space="preserve"> we recommend that you</w:t>
      </w:r>
      <w:r>
        <w:rPr>
          <w:rFonts w:ascii="Times New Roman" w:hAnsi="Times New Roman" w:cs="Times New Roman"/>
          <w:sz w:val="24"/>
          <w:szCs w:val="24"/>
        </w:rPr>
        <w:t xml:space="preserve"> make it a practice to delete old logs that you don’t need before launching the .BAT file.</w:t>
      </w:r>
    </w:p>
    <w:sectPr w:rsidR="00886949" w:rsidSect="00DD1B6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5D1A" w:rsidRDefault="00585D1A" w:rsidP="00425EBE">
      <w:pPr>
        <w:spacing w:after="0" w:line="240" w:lineRule="auto"/>
      </w:pPr>
      <w:r>
        <w:separator/>
      </w:r>
    </w:p>
  </w:endnote>
  <w:endnote w:type="continuationSeparator" w:id="0">
    <w:p w:rsidR="00585D1A" w:rsidRDefault="00585D1A" w:rsidP="00425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2021212"/>
      <w:docPartObj>
        <w:docPartGallery w:val="Page Numbers (Bottom of Page)"/>
        <w:docPartUnique/>
      </w:docPartObj>
    </w:sdtPr>
    <w:sdtEndPr/>
    <w:sdtContent>
      <w:sdt>
        <w:sdtPr>
          <w:id w:val="1728636285"/>
          <w:docPartObj>
            <w:docPartGallery w:val="Page Numbers (Top of Page)"/>
            <w:docPartUnique/>
          </w:docPartObj>
        </w:sdtPr>
        <w:sdtEndPr/>
        <w:sdtContent>
          <w:p w:rsidR="00425EBE" w:rsidRDefault="00425EB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65681">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65681">
              <w:rPr>
                <w:b/>
                <w:bCs/>
                <w:noProof/>
              </w:rPr>
              <w:t>6</w:t>
            </w:r>
            <w:r>
              <w:rPr>
                <w:b/>
                <w:bCs/>
                <w:sz w:val="24"/>
                <w:szCs w:val="24"/>
              </w:rPr>
              <w:fldChar w:fldCharType="end"/>
            </w:r>
          </w:p>
        </w:sdtContent>
      </w:sdt>
    </w:sdtContent>
  </w:sdt>
  <w:p w:rsidR="00425EBE" w:rsidRDefault="00425E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5D1A" w:rsidRDefault="00585D1A" w:rsidP="00425EBE">
      <w:pPr>
        <w:spacing w:after="0" w:line="240" w:lineRule="auto"/>
      </w:pPr>
      <w:r>
        <w:separator/>
      </w:r>
    </w:p>
  </w:footnote>
  <w:footnote w:type="continuationSeparator" w:id="0">
    <w:p w:rsidR="00585D1A" w:rsidRDefault="00585D1A" w:rsidP="00425E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644CC"/>
    <w:multiLevelType w:val="hybridMultilevel"/>
    <w:tmpl w:val="6C4E557C"/>
    <w:lvl w:ilvl="0" w:tplc="A9909EE6">
      <w:start w:val="1"/>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235260"/>
    <w:multiLevelType w:val="hybridMultilevel"/>
    <w:tmpl w:val="9DB260FE"/>
    <w:lvl w:ilvl="0" w:tplc="2BBC5B14">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D437C09"/>
    <w:multiLevelType w:val="hybridMultilevel"/>
    <w:tmpl w:val="E51ADDC8"/>
    <w:lvl w:ilvl="0" w:tplc="4916271C">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592348F"/>
    <w:multiLevelType w:val="hybridMultilevel"/>
    <w:tmpl w:val="074AD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74B50"/>
    <w:rsid w:val="000E3836"/>
    <w:rsid w:val="000F71CA"/>
    <w:rsid w:val="00105F10"/>
    <w:rsid w:val="001F3CA7"/>
    <w:rsid w:val="00240703"/>
    <w:rsid w:val="002A3D70"/>
    <w:rsid w:val="003B4575"/>
    <w:rsid w:val="003C7970"/>
    <w:rsid w:val="00425EBE"/>
    <w:rsid w:val="0047169A"/>
    <w:rsid w:val="00472D00"/>
    <w:rsid w:val="004C5864"/>
    <w:rsid w:val="004E39F2"/>
    <w:rsid w:val="004F5D77"/>
    <w:rsid w:val="00525B31"/>
    <w:rsid w:val="00585D1A"/>
    <w:rsid w:val="005972C2"/>
    <w:rsid w:val="005B100D"/>
    <w:rsid w:val="006173F2"/>
    <w:rsid w:val="006332DA"/>
    <w:rsid w:val="00643778"/>
    <w:rsid w:val="00674EE0"/>
    <w:rsid w:val="00777E64"/>
    <w:rsid w:val="00831865"/>
    <w:rsid w:val="008733A1"/>
    <w:rsid w:val="00884AE9"/>
    <w:rsid w:val="00886949"/>
    <w:rsid w:val="008B1409"/>
    <w:rsid w:val="009874FB"/>
    <w:rsid w:val="009E1E59"/>
    <w:rsid w:val="00A65681"/>
    <w:rsid w:val="00B1557A"/>
    <w:rsid w:val="00B17CA0"/>
    <w:rsid w:val="00B17D71"/>
    <w:rsid w:val="00B83093"/>
    <w:rsid w:val="00BD36F0"/>
    <w:rsid w:val="00BE1E02"/>
    <w:rsid w:val="00C74B50"/>
    <w:rsid w:val="00C8125D"/>
    <w:rsid w:val="00D03D03"/>
    <w:rsid w:val="00D40C8B"/>
    <w:rsid w:val="00DD1B66"/>
    <w:rsid w:val="00E0395E"/>
    <w:rsid w:val="00E35C60"/>
    <w:rsid w:val="00E51213"/>
    <w:rsid w:val="00F73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49CC26-FADA-4850-B0E2-58502BB8A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1B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4B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B50"/>
    <w:rPr>
      <w:rFonts w:ascii="Tahoma" w:hAnsi="Tahoma" w:cs="Tahoma"/>
      <w:sz w:val="16"/>
      <w:szCs w:val="16"/>
    </w:rPr>
  </w:style>
  <w:style w:type="character" w:styleId="LineNumber">
    <w:name w:val="line number"/>
    <w:basedOn w:val="DefaultParagraphFont"/>
    <w:uiPriority w:val="99"/>
    <w:semiHidden/>
    <w:unhideWhenUsed/>
    <w:rsid w:val="00425EBE"/>
  </w:style>
  <w:style w:type="paragraph" w:styleId="Header">
    <w:name w:val="header"/>
    <w:basedOn w:val="Normal"/>
    <w:link w:val="HeaderChar"/>
    <w:uiPriority w:val="99"/>
    <w:unhideWhenUsed/>
    <w:rsid w:val="00425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EBE"/>
  </w:style>
  <w:style w:type="paragraph" w:styleId="Footer">
    <w:name w:val="footer"/>
    <w:basedOn w:val="Normal"/>
    <w:link w:val="FooterChar"/>
    <w:uiPriority w:val="99"/>
    <w:unhideWhenUsed/>
    <w:rsid w:val="00425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EBE"/>
  </w:style>
  <w:style w:type="paragraph" w:styleId="ListParagraph">
    <w:name w:val="List Paragraph"/>
    <w:basedOn w:val="Normal"/>
    <w:uiPriority w:val="34"/>
    <w:qFormat/>
    <w:rsid w:val="009E1E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752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278</TotalTime>
  <Pages>6</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Courtney O'Neill</dc:creator>
  <cp:lastModifiedBy>Klipsch, Joan D CIV USARMY CEIWR-HEC (US)</cp:lastModifiedBy>
  <cp:revision>7</cp:revision>
  <dcterms:created xsi:type="dcterms:W3CDTF">2011-02-02T21:25:00Z</dcterms:created>
  <dcterms:modified xsi:type="dcterms:W3CDTF">2019-03-08T00:11:00Z</dcterms:modified>
</cp:coreProperties>
</file>