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8E025A" w:rsidP="002A1CF8">
      <w:pPr>
        <w:pStyle w:val="Heading1"/>
      </w:pPr>
      <w:r>
        <w:t>Rocket III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8E025A" w:rsidRDefault="008E025A" w:rsidP="008E025A">
      <w:pPr>
        <w:pStyle w:val="Checklist"/>
      </w:pPr>
      <w:r>
        <w:t>Level Machine, per factory recommendation</w:t>
      </w:r>
    </w:p>
    <w:p w:rsidR="008E025A" w:rsidRDefault="008E025A" w:rsidP="008E025A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8E025A" w:rsidRDefault="008E025A" w:rsidP="008E025A">
      <w:pPr>
        <w:pStyle w:val="Checklist"/>
      </w:pPr>
      <w:r>
        <w:t xml:space="preserve">Ear Plug Tilt Hack </w:t>
      </w:r>
    </w:p>
    <w:p w:rsidR="008E025A" w:rsidRDefault="008E025A" w:rsidP="008E025A">
      <w:pPr>
        <w:pStyle w:val="Checklist"/>
      </w:pPr>
      <w:r>
        <w:t>Verify Tilt Sensitivity – should be sensitive, but only one danger with each hard bump</w:t>
      </w:r>
    </w:p>
    <w:p w:rsidR="008E025A" w:rsidRDefault="008E025A" w:rsidP="008E025A">
      <w:pPr>
        <w:pStyle w:val="Checklist"/>
      </w:pPr>
      <w:r>
        <w:t>Verify no flipper disable when coin door opened.</w:t>
      </w:r>
    </w:p>
    <w:p w:rsidR="008E025A" w:rsidRDefault="008E025A" w:rsidP="008E025A">
      <w:pPr>
        <w:pStyle w:val="Checklist"/>
      </w:pPr>
      <w:r>
        <w:t>Check Flipper Strength, ensure ball can easily go to top of playfield.</w:t>
      </w:r>
      <w:r>
        <w:t xml:space="preserve"> </w:t>
      </w:r>
    </w:p>
    <w:p w:rsidR="008E025A" w:rsidRDefault="008E025A" w:rsidP="008E025A">
      <w:pPr>
        <w:pStyle w:val="Checklist"/>
      </w:pPr>
      <w:r>
        <w:t>Clean Playfield if necessary</w:t>
      </w:r>
    </w:p>
    <w:p w:rsidR="008E025A" w:rsidRDefault="008E025A" w:rsidP="008E025A">
      <w:pPr>
        <w:pStyle w:val="Checklist"/>
      </w:pPr>
      <w:r>
        <w:t>Clean Glass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8E025A" w:rsidRDefault="008E025A" w:rsidP="002A1CF8">
      <w:pPr>
        <w:pStyle w:val="Checklist"/>
      </w:pPr>
      <w:r>
        <w:rPr>
          <w:noProof/>
        </w:rPr>
        <w:drawing>
          <wp:inline distT="0" distB="0" distL="0" distR="0" wp14:anchorId="5D10B2F6" wp14:editId="7084FE17">
            <wp:extent cx="58578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F8" w:rsidRDefault="008E025A" w:rsidP="002A1CF8">
      <w:pPr>
        <w:pStyle w:val="Checklist"/>
      </w:pPr>
      <w:r>
        <w:t>6 credits per coin (unless there’s a way to setup free play)</w:t>
      </w:r>
    </w:p>
    <w:p w:rsidR="008E025A" w:rsidRDefault="008E025A" w:rsidP="002A1CF8">
      <w:pPr>
        <w:pStyle w:val="Checklist"/>
      </w:pPr>
      <w:r>
        <w:rPr>
          <w:noProof/>
        </w:rPr>
        <w:drawing>
          <wp:inline distT="0" distB="0" distL="0" distR="0" wp14:anchorId="71741524" wp14:editId="1A4AD94B">
            <wp:extent cx="56197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CF8" w:rsidRPr="00943B66" w:rsidRDefault="002A1CF8" w:rsidP="002A1CF8"/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8E025A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43CD6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2018-06-06T09:13:00Z</dcterms:modified>
</cp:coreProperties>
</file>