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64" w:rsidRPr="007A57DD" w:rsidRDefault="00127697" w:rsidP="001A5764">
      <w:pPr>
        <w:pStyle w:val="Heading1"/>
        <w:rPr>
          <w:color w:val="00B050"/>
        </w:rPr>
      </w:pPr>
      <w:r w:rsidRPr="007A57DD">
        <w:rPr>
          <w:color w:val="00B050"/>
        </w:rPr>
        <w:t xml:space="preserve">Sonic </w:t>
      </w:r>
      <w:r w:rsidR="001A5764" w:rsidRPr="007A57DD">
        <w:rPr>
          <w:color w:val="00B050"/>
        </w:rPr>
        <w:t>Cherry Bell</w:t>
      </w:r>
    </w:p>
    <w:p w:rsidR="001A5764" w:rsidRDefault="001A5764" w:rsidP="001A5764">
      <w:pPr>
        <w:pStyle w:val="Checklist"/>
      </w:pPr>
      <w:r>
        <w:t>Level Machine</w:t>
      </w:r>
    </w:p>
    <w:p w:rsidR="001A5764" w:rsidRDefault="001A5764" w:rsidP="001A5764">
      <w:pPr>
        <w:pStyle w:val="Checklist"/>
      </w:pPr>
      <w:r>
        <w:t>Verify Tilt Sensitivity</w:t>
      </w:r>
    </w:p>
    <w:p w:rsidR="001A5764" w:rsidRDefault="001E39F1" w:rsidP="001A5764">
      <w:pPr>
        <w:pStyle w:val="Checklist"/>
      </w:pPr>
      <w:r>
        <w:rPr>
          <w:noProof/>
        </w:rPr>
        <w:drawing>
          <wp:anchor distT="0" distB="0" distL="114300" distR="114300" simplePos="0" relativeHeight="251665408" behindDoc="1" locked="0" layoutInCell="1" allowOverlap="1">
            <wp:simplePos x="0" y="0"/>
            <wp:positionH relativeFrom="column">
              <wp:posOffset>5067300</wp:posOffset>
            </wp:positionH>
            <wp:positionV relativeFrom="paragraph">
              <wp:posOffset>13970</wp:posOffset>
            </wp:positionV>
            <wp:extent cx="1304925" cy="1323975"/>
            <wp:effectExtent l="0" t="0" r="9525" b="95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1323975"/>
                    </a:xfrm>
                    <a:prstGeom prst="rect">
                      <a:avLst/>
                    </a:prstGeom>
                  </pic:spPr>
                </pic:pic>
              </a:graphicData>
            </a:graphic>
            <wp14:sizeRelV relativeFrom="margin">
              <wp14:pctHeight>0</wp14:pctHeight>
            </wp14:sizeRelV>
          </wp:anchor>
        </w:drawing>
      </w:r>
      <w:r w:rsidR="001A5764">
        <w:t>Check Flipper Strength</w:t>
      </w:r>
      <w:r w:rsidR="00D478CD">
        <w:t xml:space="preserve">. Consider </w:t>
      </w:r>
      <w:proofErr w:type="spellStart"/>
      <w:r w:rsidR="00D478CD">
        <w:t>Glo</w:t>
      </w:r>
      <w:proofErr w:type="spellEnd"/>
      <w:r w:rsidR="00D478CD">
        <w:t>-ball if flippers weak or play is too slow.</w:t>
      </w:r>
    </w:p>
    <w:p w:rsidR="001A5764" w:rsidRDefault="001A5764" w:rsidP="001A5764">
      <w:pPr>
        <w:pStyle w:val="Checklist"/>
      </w:pPr>
      <w:r>
        <w:t>Clean Playfield if necessary</w:t>
      </w:r>
    </w:p>
    <w:p w:rsidR="001A5764" w:rsidRDefault="001A5764" w:rsidP="001A5764">
      <w:pPr>
        <w:pStyle w:val="Checklist"/>
      </w:pPr>
      <w:r>
        <w:t>Clean Glass</w:t>
      </w:r>
    </w:p>
    <w:p w:rsidR="00EC5468" w:rsidRDefault="00EC5468" w:rsidP="00EC5468">
      <w:pPr>
        <w:pStyle w:val="Heading2"/>
      </w:pPr>
      <w:r>
        <w:t>Switch or Software Setup</w:t>
      </w:r>
    </w:p>
    <w:p w:rsidR="00EC5468" w:rsidRDefault="00EC5468" w:rsidP="00EC5468">
      <w:pPr>
        <w:pStyle w:val="Checklist"/>
      </w:pPr>
      <w:r>
        <w:t xml:space="preserve">5-Ball Play.  </w:t>
      </w:r>
      <w:r w:rsidR="001E39F1">
        <w:sym w:font="Wingdings" w:char="F0E0"/>
      </w:r>
      <w:r>
        <w:br/>
      </w:r>
    </w:p>
    <w:p w:rsidR="00EC5468" w:rsidRDefault="00EC5468" w:rsidP="00EC5468">
      <w:pPr>
        <w:pStyle w:val="Checklist"/>
      </w:pPr>
      <w:r>
        <w:t>Free Play if possible, else Max Credits per coin and minimum replay score</w:t>
      </w:r>
      <w:r>
        <w:br/>
      </w:r>
      <w:r>
        <w:rPr>
          <w:noProof/>
        </w:rPr>
        <w:drawing>
          <wp:inline distT="0" distB="0" distL="0" distR="0" wp14:anchorId="3531EFFA" wp14:editId="57D00E4E">
            <wp:extent cx="2708844" cy="1934818"/>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2773" cy="1944767"/>
                    </a:xfrm>
                    <a:prstGeom prst="rect">
                      <a:avLst/>
                    </a:prstGeom>
                  </pic:spPr>
                </pic:pic>
              </a:graphicData>
            </a:graphic>
          </wp:inline>
        </w:drawing>
      </w:r>
      <w:r w:rsidRPr="00EC5468">
        <w:rPr>
          <w:noProof/>
        </w:rPr>
        <w:t xml:space="preserve"> </w:t>
      </w:r>
      <w:r>
        <w:rPr>
          <w:noProof/>
        </w:rPr>
        <w:drawing>
          <wp:inline distT="0" distB="0" distL="0" distR="0" wp14:anchorId="63C1A0EC" wp14:editId="16476EBB">
            <wp:extent cx="2582103" cy="2834378"/>
            <wp:effectExtent l="0" t="0" r="889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6926" cy="2839672"/>
                    </a:xfrm>
                    <a:prstGeom prst="rect">
                      <a:avLst/>
                    </a:prstGeom>
                  </pic:spPr>
                </pic:pic>
              </a:graphicData>
            </a:graphic>
          </wp:inline>
        </w:drawing>
      </w:r>
    </w:p>
    <w:p w:rsidR="00EC5468" w:rsidRDefault="00EC5468" w:rsidP="00EC5468">
      <w:pPr>
        <w:pStyle w:val="Checklist"/>
      </w:pPr>
      <w:r>
        <w:t>Replay for Hi Scores, NOT Extra Ball</w:t>
      </w:r>
    </w:p>
    <w:p w:rsidR="00EC5468" w:rsidRPr="00127CBB" w:rsidRDefault="001E39F1" w:rsidP="00EC5468">
      <w:pPr>
        <w:pStyle w:val="Checklist"/>
        <w:numPr>
          <w:ilvl w:val="0"/>
          <w:numId w:val="0"/>
        </w:numPr>
        <w:ind w:left="720"/>
        <w:rPr>
          <w:color w:val="FF0000"/>
        </w:rPr>
      </w:pPr>
      <w:r w:rsidRPr="00127CBB">
        <w:rPr>
          <w:noProof/>
          <w:color w:val="FF0000"/>
        </w:rPr>
        <w:drawing>
          <wp:anchor distT="0" distB="0" distL="114300" distR="114300" simplePos="0" relativeHeight="251664384" behindDoc="1" locked="0" layoutInCell="1" allowOverlap="1">
            <wp:simplePos x="0" y="0"/>
            <wp:positionH relativeFrom="column">
              <wp:posOffset>466725</wp:posOffset>
            </wp:positionH>
            <wp:positionV relativeFrom="paragraph">
              <wp:posOffset>164465</wp:posOffset>
            </wp:positionV>
            <wp:extent cx="1800225" cy="1742322"/>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00225" cy="1742322"/>
                    </a:xfrm>
                    <a:prstGeom prst="rect">
                      <a:avLst/>
                    </a:prstGeom>
                  </pic:spPr>
                </pic:pic>
              </a:graphicData>
            </a:graphic>
          </wp:anchor>
        </w:drawing>
      </w:r>
      <w:r w:rsidR="00127CBB" w:rsidRPr="00127CBB">
        <w:rPr>
          <w:color w:val="FF0000"/>
        </w:rPr>
        <w:t>There was an issue with this setting, I think near infinite extra balls. If usin</w:t>
      </w:r>
      <w:bookmarkStart w:id="0" w:name="_GoBack"/>
      <w:bookmarkEnd w:id="0"/>
      <w:r w:rsidR="00127CBB" w:rsidRPr="00127CBB">
        <w:rPr>
          <w:color w:val="FF0000"/>
        </w:rPr>
        <w:t>g this machine, play-test the choices.</w:t>
      </w:r>
    </w:p>
    <w:sectPr w:rsidR="00EC5468" w:rsidRPr="00127CBB" w:rsidSect="00644497">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5F0" w:rsidRDefault="001E45F0" w:rsidP="00AC5EF9">
      <w:pPr>
        <w:spacing w:before="0" w:after="0" w:line="240" w:lineRule="auto"/>
      </w:pPr>
      <w:r>
        <w:separator/>
      </w:r>
    </w:p>
  </w:endnote>
  <w:endnote w:type="continuationSeparator" w:id="0">
    <w:p w:rsidR="001E45F0" w:rsidRDefault="001E45F0"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5F0" w:rsidRDefault="001E45F0" w:rsidP="00AC5EF9">
      <w:pPr>
        <w:spacing w:before="0" w:after="0" w:line="240" w:lineRule="auto"/>
      </w:pPr>
      <w:r>
        <w:separator/>
      </w:r>
    </w:p>
  </w:footnote>
  <w:footnote w:type="continuationSeparator" w:id="0">
    <w:p w:rsidR="001E45F0" w:rsidRDefault="001E45F0"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27CBB"/>
    <w:rsid w:val="0013646F"/>
    <w:rsid w:val="001514B9"/>
    <w:rsid w:val="001552BB"/>
    <w:rsid w:val="00170DF6"/>
    <w:rsid w:val="00196D02"/>
    <w:rsid w:val="001A5764"/>
    <w:rsid w:val="001D5384"/>
    <w:rsid w:val="001E39F1"/>
    <w:rsid w:val="001E45F0"/>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DF621E"/>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8720</TotalTime>
  <Pages>1</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85</cp:revision>
  <cp:lastPrinted>2017-06-07T07:31:00Z</cp:lastPrinted>
  <dcterms:created xsi:type="dcterms:W3CDTF">2016-09-11T22:33:00Z</dcterms:created>
  <dcterms:modified xsi:type="dcterms:W3CDTF">2021-11-15T06:07:00Z</dcterms:modified>
</cp:coreProperties>
</file>