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C36B4" w14:textId="13423ED7" w:rsidR="00A443D0" w:rsidRPr="00687385" w:rsidRDefault="00665F26" w:rsidP="00A443D0">
      <w:pPr>
        <w:pStyle w:val="Title"/>
        <w:jc w:val="center"/>
        <w:rPr>
          <w:sz w:val="72"/>
          <w:szCs w:val="72"/>
        </w:rPr>
      </w:pPr>
      <w:r>
        <w:rPr>
          <w:sz w:val="72"/>
          <w:szCs w:val="72"/>
        </w:rPr>
        <w:t>Smiling Detection</w:t>
      </w:r>
    </w:p>
    <w:p w14:paraId="297B72F4" w14:textId="6F716E5B" w:rsidR="00A443D0" w:rsidRPr="00F642CE" w:rsidRDefault="00A443D0" w:rsidP="00A443D0">
      <w:pPr>
        <w:pStyle w:val="Title"/>
        <w:jc w:val="right"/>
        <w:rPr>
          <w:sz w:val="40"/>
          <w:szCs w:val="40"/>
        </w:rPr>
      </w:pPr>
      <w:r w:rsidRPr="00F642CE">
        <w:rPr>
          <w:sz w:val="40"/>
          <w:szCs w:val="40"/>
        </w:rPr>
        <w:t xml:space="preserve">-- explanation </w:t>
      </w:r>
    </w:p>
    <w:p w14:paraId="6689C335" w14:textId="77777777" w:rsidR="00F642CE" w:rsidRDefault="00F642CE" w:rsidP="00F642CE">
      <w:pPr>
        <w:pStyle w:val="Title"/>
        <w:rPr>
          <w:sz w:val="24"/>
          <w:szCs w:val="24"/>
        </w:rPr>
      </w:pPr>
    </w:p>
    <w:p w14:paraId="7FF5D321" w14:textId="70F0F23B" w:rsidR="00A443D0" w:rsidRPr="00F642CE" w:rsidRDefault="002721AC" w:rsidP="00F642CE">
      <w:pPr>
        <w:pStyle w:val="Title"/>
        <w:rPr>
          <w:sz w:val="24"/>
          <w:szCs w:val="24"/>
        </w:rPr>
      </w:pPr>
      <w:r w:rsidRPr="00F642CE">
        <w:rPr>
          <w:rFonts w:hint="eastAsia"/>
          <w:sz w:val="24"/>
          <w:szCs w:val="24"/>
        </w:rPr>
        <w:t>Author</w:t>
      </w:r>
      <w:r w:rsidRPr="00F642CE">
        <w:rPr>
          <w:sz w:val="24"/>
          <w:szCs w:val="24"/>
        </w:rPr>
        <w:t>: Zhoukatong Xia</w:t>
      </w:r>
    </w:p>
    <w:p w14:paraId="5C9E9176" w14:textId="276BE305" w:rsidR="008246EF" w:rsidRPr="00F642CE" w:rsidRDefault="002721AC" w:rsidP="00F642CE">
      <w:pPr>
        <w:pStyle w:val="Title"/>
        <w:rPr>
          <w:sz w:val="24"/>
          <w:szCs w:val="24"/>
        </w:rPr>
      </w:pPr>
      <w:proofErr w:type="spellStart"/>
      <w:r w:rsidRPr="00F642CE">
        <w:rPr>
          <w:sz w:val="24"/>
          <w:szCs w:val="24"/>
        </w:rPr>
        <w:t>NetId</w:t>
      </w:r>
      <w:proofErr w:type="spellEnd"/>
      <w:r w:rsidRPr="00F642CE">
        <w:rPr>
          <w:sz w:val="24"/>
          <w:szCs w:val="24"/>
        </w:rPr>
        <w:t>: zxx180009</w:t>
      </w:r>
    </w:p>
    <w:p w14:paraId="0C2873D5" w14:textId="77777777" w:rsidR="00B3418D" w:rsidRDefault="00B3418D" w:rsidP="002D318B">
      <w:pPr>
        <w:pStyle w:val="Heading1"/>
        <w:rPr>
          <w:rFonts w:hint="eastAsia"/>
        </w:rPr>
      </w:pPr>
    </w:p>
    <w:p w14:paraId="7988BE6A" w14:textId="7FD23904" w:rsidR="00A443D0" w:rsidRDefault="00565DD3" w:rsidP="002D318B">
      <w:pPr>
        <w:pStyle w:val="Heading1"/>
        <w:rPr>
          <w:rFonts w:hint="eastAsia"/>
        </w:rPr>
      </w:pPr>
      <w:r>
        <w:t>Definition of smiling:</w:t>
      </w:r>
    </w:p>
    <w:p w14:paraId="0DFDD65B" w14:textId="2B0881AA" w:rsidR="00A443D0" w:rsidRDefault="00A443D0" w:rsidP="002D318B">
      <w:pPr>
        <w:pStyle w:val="Heading2"/>
      </w:pPr>
      <w:r>
        <w:t xml:space="preserve">1. </w:t>
      </w:r>
      <w:r w:rsidR="0069351B">
        <w:t>Definition of smiling</w:t>
      </w:r>
      <w:r>
        <w:t xml:space="preserve">: </w:t>
      </w:r>
    </w:p>
    <w:p w14:paraId="77189D17" w14:textId="02713C34" w:rsidR="0069351B" w:rsidRDefault="00A54744" w:rsidP="00605676">
      <w:pPr>
        <w:rPr>
          <w:rFonts w:hint="eastAsia"/>
        </w:rPr>
      </w:pPr>
      <w:r>
        <w:t xml:space="preserve">As I decide to use </w:t>
      </w:r>
      <w:r w:rsidR="00C935B7">
        <w:t xml:space="preserve">the </w:t>
      </w:r>
      <w:proofErr w:type="spellStart"/>
      <w:r w:rsidR="00C935B7">
        <w:t>keypoint</w:t>
      </w:r>
      <w:r w:rsidR="00C935B7">
        <w:rPr>
          <w:rFonts w:hint="eastAsia"/>
        </w:rPr>
        <w:t>s</w:t>
      </w:r>
      <w:proofErr w:type="spellEnd"/>
      <w:r w:rsidR="00C935B7">
        <w:t xml:space="preserve"> from </w:t>
      </w:r>
      <w:proofErr w:type="spellStart"/>
      <w:r w:rsidR="00C935B7">
        <w:t>mtcnn</w:t>
      </w:r>
      <w:proofErr w:type="spellEnd"/>
      <w:r w:rsidR="00C935B7">
        <w:t xml:space="preserve"> </w:t>
      </w:r>
      <w:r w:rsidR="00E710BB">
        <w:t xml:space="preserve">to decide </w:t>
      </w:r>
      <w:r w:rsidR="00AC1F7C">
        <w:rPr>
          <w:rFonts w:hint="eastAsia"/>
        </w:rPr>
        <w:t>if</w:t>
      </w:r>
      <w:r w:rsidR="00AC1F7C">
        <w:t xml:space="preserve"> smiling</w:t>
      </w:r>
      <w:r w:rsidR="003F28C1">
        <w:t xml:space="preserve">, here is </w:t>
      </w:r>
      <w:r w:rsidR="00AC1F7C">
        <w:t>what we can use as</w:t>
      </w:r>
      <w:r w:rsidR="003F28C1">
        <w:t xml:space="preserve"> inputs:</w:t>
      </w:r>
    </w:p>
    <w:p w14:paraId="38F4B5D6" w14:textId="2F0AC81B" w:rsidR="007246D4" w:rsidRDefault="000F75D6" w:rsidP="007246D4">
      <w:pPr>
        <w:rPr>
          <w:rFonts w:hint="eastAsia"/>
        </w:rPr>
      </w:pPr>
      <w:r>
        <w:t xml:space="preserve">position of five </w:t>
      </w:r>
      <w:proofErr w:type="spellStart"/>
      <w:r>
        <w:t>keypoints</w:t>
      </w:r>
      <w:proofErr w:type="spellEnd"/>
      <w:r>
        <w:t>:</w:t>
      </w:r>
      <w:r w:rsidR="007246D4">
        <w:rPr>
          <w:rFonts w:hint="eastAsia"/>
        </w:rPr>
        <w:t xml:space="preserve"> </w:t>
      </w:r>
      <w:r w:rsidR="003F28C1">
        <w:t>[</w:t>
      </w:r>
      <w:proofErr w:type="spellStart"/>
      <w:r w:rsidR="007246D4">
        <w:rPr>
          <w:rFonts w:hint="eastAsia"/>
        </w:rPr>
        <w:t>left_eye</w:t>
      </w:r>
      <w:proofErr w:type="spellEnd"/>
      <w:r w:rsidR="007246D4">
        <w:rPr>
          <w:rFonts w:hint="eastAsia"/>
        </w:rPr>
        <w:t xml:space="preserve"> </w:t>
      </w:r>
      <w:r w:rsidR="003F28C1">
        <w:t xml:space="preserve">, </w:t>
      </w:r>
      <w:proofErr w:type="spellStart"/>
      <w:r w:rsidR="007246D4">
        <w:rPr>
          <w:rFonts w:hint="eastAsia"/>
        </w:rPr>
        <w:t>right_eye</w:t>
      </w:r>
      <w:proofErr w:type="spellEnd"/>
      <w:r w:rsidR="003F28C1">
        <w:t xml:space="preserve"> , </w:t>
      </w:r>
      <w:r w:rsidR="007246D4">
        <w:rPr>
          <w:rFonts w:hint="eastAsia"/>
        </w:rPr>
        <w:t>nose</w:t>
      </w:r>
      <w:r w:rsidR="003F28C1">
        <w:t xml:space="preserve"> , </w:t>
      </w:r>
      <w:proofErr w:type="spellStart"/>
      <w:r w:rsidR="007246D4">
        <w:rPr>
          <w:rFonts w:hint="eastAsia"/>
        </w:rPr>
        <w:t>mouth_left</w:t>
      </w:r>
      <w:proofErr w:type="spellEnd"/>
      <w:r w:rsidR="003F28C1">
        <w:t xml:space="preserve"> , </w:t>
      </w:r>
      <w:proofErr w:type="spellStart"/>
      <w:r w:rsidR="007246D4">
        <w:rPr>
          <w:rFonts w:hint="eastAsia"/>
        </w:rPr>
        <w:t>mouth_right</w:t>
      </w:r>
      <w:proofErr w:type="spellEnd"/>
      <w:r w:rsidR="003F28C1">
        <w:t xml:space="preserve">] </w:t>
      </w:r>
    </w:p>
    <w:p w14:paraId="0B281342" w14:textId="4641CBE5" w:rsidR="00605676" w:rsidRPr="00F24251" w:rsidRDefault="00653CAE" w:rsidP="00605676">
      <w:pPr>
        <w:rPr>
          <w:rFonts w:hint="eastAsia"/>
          <w:color w:val="FF0000"/>
        </w:rPr>
      </w:pPr>
      <w:r w:rsidRPr="00F24251">
        <w:rPr>
          <w:color w:val="FF0000"/>
        </w:rPr>
        <w:t xml:space="preserve">Then, </w:t>
      </w:r>
      <w:r w:rsidR="00F24251" w:rsidRPr="00F24251">
        <w:rPr>
          <w:color w:val="FF0000"/>
        </w:rPr>
        <w:t>w</w:t>
      </w:r>
      <w:r w:rsidRPr="00F24251">
        <w:rPr>
          <w:color w:val="FF0000"/>
        </w:rPr>
        <w:t xml:space="preserve">e can </w:t>
      </w:r>
      <w:r w:rsidR="00E92890" w:rsidRPr="00F24251">
        <w:rPr>
          <w:color w:val="FF0000"/>
        </w:rPr>
        <w:t>find,</w:t>
      </w:r>
      <w:r w:rsidRPr="00F24251">
        <w:rPr>
          <w:color w:val="FF0000"/>
        </w:rPr>
        <w:t xml:space="preserve"> </w:t>
      </w:r>
      <w:r w:rsidR="000F53C7" w:rsidRPr="00F24251">
        <w:rPr>
          <w:color w:val="FF0000"/>
        </w:rPr>
        <w:t>while smiling, the mou</w:t>
      </w:r>
      <w:r w:rsidR="00F24251">
        <w:rPr>
          <w:color w:val="FF0000"/>
        </w:rPr>
        <w:t>th</w:t>
      </w:r>
      <w:r w:rsidR="000F53C7" w:rsidRPr="00F24251">
        <w:rPr>
          <w:color w:val="FF0000"/>
        </w:rPr>
        <w:t xml:space="preserve"> will be </w:t>
      </w:r>
      <w:r w:rsidR="00B57A9E" w:rsidRPr="00F24251">
        <w:rPr>
          <w:color w:val="FF0000"/>
        </w:rPr>
        <w:t>wilder</w:t>
      </w:r>
      <w:r w:rsidR="000F53C7" w:rsidRPr="00F24251">
        <w:rPr>
          <w:color w:val="FF0000"/>
        </w:rPr>
        <w:t xml:space="preserve"> and </w:t>
      </w:r>
      <w:r w:rsidR="00E92890" w:rsidRPr="00F24251">
        <w:rPr>
          <w:color w:val="FF0000"/>
        </w:rPr>
        <w:t>moving up</w:t>
      </w:r>
    </w:p>
    <w:p w14:paraId="6D66EA57" w14:textId="5C47797C" w:rsidR="00E92890" w:rsidRDefault="004F1A8A" w:rsidP="00605676">
      <w:pPr>
        <w:rPr>
          <w:rFonts w:hint="eastAsia"/>
        </w:rPr>
      </w:pPr>
      <w:r>
        <w:rPr>
          <w:rFonts w:hint="eastAsia"/>
        </w:rPr>
        <w:t>S</w:t>
      </w:r>
      <w:r>
        <w:t xml:space="preserve">o </w:t>
      </w:r>
      <w:r w:rsidR="00D4433A">
        <w:t>I use the following</w:t>
      </w:r>
      <w:r w:rsidR="00D4433A">
        <w:rPr>
          <w:lang w:val="en-US"/>
        </w:rPr>
        <w:t xml:space="preserve"> two </w:t>
      </w:r>
      <w:r>
        <w:t xml:space="preserve">parameters </w:t>
      </w:r>
      <w:r w:rsidR="00D4433A">
        <w:t>simulate</w:t>
      </w:r>
      <w:r>
        <w:t>:</w:t>
      </w:r>
    </w:p>
    <w:p w14:paraId="73D3C5AA" w14:textId="44D731A8" w:rsidR="004F1A8A" w:rsidRDefault="00744E1F" w:rsidP="00605676">
      <w:pPr>
        <w:rPr>
          <w:rFonts w:hint="eastAsia"/>
        </w:rPr>
      </w:pPr>
      <w:r>
        <w:rPr>
          <w:rFonts w:hint="eastAsia"/>
        </w:rPr>
        <w:t>S</w:t>
      </w:r>
      <w:r>
        <w:t xml:space="preserve">miling </w:t>
      </w:r>
      <w:r>
        <w:sym w:font="Wingdings" w:char="F0DF"/>
      </w:r>
      <w:r>
        <w:t xml:space="preserve"> </w:t>
      </w:r>
      <w:proofErr w:type="spellStart"/>
      <w:r>
        <w:t>mouse_wilder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 w:rsidR="00EF07DC" w:rsidRPr="00EF07DC">
        <w:rPr>
          <w:rFonts w:hint="eastAsia"/>
        </w:rPr>
        <w:t>mouth_width</w:t>
      </w:r>
      <w:proofErr w:type="spellEnd"/>
      <w:r w:rsidR="00EF07DC">
        <w:t xml:space="preserve"> / </w:t>
      </w:r>
      <w:proofErr w:type="spellStart"/>
      <w:r w:rsidR="00EF07DC" w:rsidRPr="00EF07DC">
        <w:rPr>
          <w:rFonts w:hint="eastAsia"/>
        </w:rPr>
        <w:t>eye_distance</w:t>
      </w:r>
      <w:proofErr w:type="spellEnd"/>
      <w:r w:rsidR="00EF07DC">
        <w:t xml:space="preserve"> </w:t>
      </w:r>
      <w:r w:rsidR="00412F48">
        <w:sym w:font="Wingdings" w:char="F0DF"/>
      </w:r>
      <w:r w:rsidR="00412F48">
        <w:t xml:space="preserve"> </w:t>
      </w:r>
      <w:r w:rsidR="00463D88">
        <w:t xml:space="preserve">name it </w:t>
      </w:r>
      <w:proofErr w:type="spellStart"/>
      <w:r w:rsidR="006F6D15" w:rsidRPr="006F6D15">
        <w:rPr>
          <w:rFonts w:hint="eastAsia"/>
        </w:rPr>
        <w:t>horizontal_ratio</w:t>
      </w:r>
      <w:proofErr w:type="spellEnd"/>
    </w:p>
    <w:p w14:paraId="3804C8EE" w14:textId="42E98D89" w:rsidR="00FF6786" w:rsidRDefault="00FF6786" w:rsidP="00605676">
      <w:pPr>
        <w:rPr>
          <w:rFonts w:hint="eastAsia"/>
        </w:rPr>
      </w:pPr>
      <w:r>
        <w:rPr>
          <w:rFonts w:hint="eastAsia"/>
        </w:rPr>
        <w:t>S</w:t>
      </w:r>
      <w:r>
        <w:t xml:space="preserve">miling </w:t>
      </w:r>
      <w:r>
        <w:sym w:font="Wingdings" w:char="F0DF"/>
      </w:r>
      <w:r>
        <w:t xml:space="preserve"> </w:t>
      </w:r>
      <w:proofErr w:type="spellStart"/>
      <w:r>
        <w:t>overall_mouth_near_to_nose</w:t>
      </w:r>
      <w:proofErr w:type="spellEnd"/>
      <w:r>
        <w:t xml:space="preserve"> </w:t>
      </w:r>
      <w:r>
        <w:sym w:font="Wingdings" w:char="F0DF"/>
      </w:r>
      <w:r w:rsidR="008E0629">
        <w:t xml:space="preserve"> </w:t>
      </w:r>
      <w:proofErr w:type="spellStart"/>
      <w:r w:rsidR="008E0629">
        <w:t>mouse_to_nose</w:t>
      </w:r>
      <w:proofErr w:type="spellEnd"/>
      <w:r w:rsidR="008E0629">
        <w:t xml:space="preserve"> / </w:t>
      </w:r>
      <w:proofErr w:type="spellStart"/>
      <w:r w:rsidR="008E0629">
        <w:t>eye_to_nose</w:t>
      </w:r>
      <w:proofErr w:type="spellEnd"/>
      <w:r w:rsidR="006F6D15">
        <w:t xml:space="preserve"> </w:t>
      </w:r>
      <w:r w:rsidR="006F6D15">
        <w:sym w:font="Wingdings" w:char="F0DF"/>
      </w:r>
      <w:r w:rsidR="006F6D15">
        <w:t xml:space="preserve"> </w:t>
      </w:r>
      <w:proofErr w:type="spellStart"/>
      <w:r w:rsidR="006F6D15" w:rsidRPr="006F6D15">
        <w:rPr>
          <w:rFonts w:hint="eastAsia"/>
        </w:rPr>
        <w:t>vertical_ratio</w:t>
      </w:r>
      <w:proofErr w:type="spellEnd"/>
    </w:p>
    <w:p w14:paraId="72B6C75C" w14:textId="2B9AAC3C" w:rsidR="008E0629" w:rsidRDefault="0057393D" w:rsidP="00605676">
      <w:pPr>
        <w:rPr>
          <w:rFonts w:hint="eastAsia"/>
        </w:rPr>
      </w:pPr>
      <w:r>
        <w:rPr>
          <w:rFonts w:hint="eastAsia"/>
        </w:rPr>
        <w:t>Y</w:t>
      </w:r>
      <w:r>
        <w:t xml:space="preserve">ou can find the </w:t>
      </w:r>
      <w:r w:rsidR="00463D88">
        <w:t xml:space="preserve">all the </w:t>
      </w:r>
      <w:r>
        <w:t xml:space="preserve">details in </w:t>
      </w:r>
      <w:r w:rsidR="008271E2">
        <w:t xml:space="preserve">the program, </w:t>
      </w:r>
      <w:r>
        <w:t xml:space="preserve">function wink(), from line 73 to </w:t>
      </w:r>
      <w:r w:rsidR="00412F48">
        <w:t>110</w:t>
      </w:r>
    </w:p>
    <w:p w14:paraId="16454BC6" w14:textId="77777777" w:rsidR="006F6D15" w:rsidRDefault="006F6D15" w:rsidP="00605676">
      <w:pPr>
        <w:rPr>
          <w:rFonts w:hint="eastAsia"/>
        </w:rPr>
      </w:pPr>
    </w:p>
    <w:p w14:paraId="73E932F5" w14:textId="41D36283" w:rsidR="004D642C" w:rsidRDefault="004D642C" w:rsidP="004D642C">
      <w:pPr>
        <w:pStyle w:val="Heading2"/>
      </w:pPr>
      <w:r>
        <w:t xml:space="preserve">2. </w:t>
      </w:r>
      <w:r w:rsidR="00A85ACC">
        <w:t xml:space="preserve">Quantization of </w:t>
      </w:r>
      <w:r w:rsidR="00281C9C">
        <w:t>parameters</w:t>
      </w:r>
    </w:p>
    <w:p w14:paraId="61125C8B" w14:textId="00E894FF" w:rsidR="00412F48" w:rsidRDefault="00F950E2" w:rsidP="00605676">
      <w:pPr>
        <w:rPr>
          <w:rFonts w:hint="eastAsia"/>
        </w:rPr>
      </w:pPr>
      <w:r>
        <w:t xml:space="preserve">We </w:t>
      </w:r>
      <w:r w:rsidR="008271E2">
        <w:t xml:space="preserve">already </w:t>
      </w:r>
      <w:r>
        <w:t xml:space="preserve">know bigger </w:t>
      </w:r>
      <w:proofErr w:type="spellStart"/>
      <w:r w:rsidR="002D7C7C" w:rsidRPr="006F6D15">
        <w:rPr>
          <w:rFonts w:hint="eastAsia"/>
        </w:rPr>
        <w:t>horizontal_ratio</w:t>
      </w:r>
      <w:proofErr w:type="spellEnd"/>
      <w:r w:rsidR="002D7C7C">
        <w:t xml:space="preserve"> will increase the possibility of smiling, and </w:t>
      </w:r>
      <w:r w:rsidR="00476BD0">
        <w:t xml:space="preserve">smaller </w:t>
      </w:r>
      <w:proofErr w:type="spellStart"/>
      <w:r w:rsidR="002D7C7C" w:rsidRPr="006F6D15">
        <w:rPr>
          <w:rFonts w:hint="eastAsia"/>
        </w:rPr>
        <w:t>vertical_ratio</w:t>
      </w:r>
      <w:proofErr w:type="spellEnd"/>
      <w:r w:rsidR="00476BD0">
        <w:t xml:space="preserve"> will increase the possibility of smiling.</w:t>
      </w:r>
      <w:r w:rsidR="001E3191">
        <w:t xml:space="preserve"> But how to quan</w:t>
      </w:r>
      <w:r w:rsidR="00A85ACC">
        <w:t>tize them?</w:t>
      </w:r>
    </w:p>
    <w:p w14:paraId="50480396" w14:textId="5EF1FE21" w:rsidR="00A85ACC" w:rsidRDefault="00A85ACC" w:rsidP="00605676">
      <w:pPr>
        <w:rPr>
          <w:rFonts w:hint="eastAsia"/>
        </w:rPr>
      </w:pPr>
      <w:r>
        <w:t xml:space="preserve">Here we gathered </w:t>
      </w:r>
      <w:r w:rsidR="004E3C24">
        <w:t xml:space="preserve">50 smiling images and 50 non-smiling images, </w:t>
      </w:r>
      <w:r w:rsidR="008271E2">
        <w:t>calculate</w:t>
      </w:r>
      <w:r w:rsidR="004E3C24">
        <w:t xml:space="preserve"> </w:t>
      </w:r>
      <w:r w:rsidR="00952CF3">
        <w:t>the two parameters in both data set:</w:t>
      </w:r>
    </w:p>
    <w:p w14:paraId="23643B4F" w14:textId="77777777" w:rsidR="00A85ACC" w:rsidRDefault="00A85ACC" w:rsidP="00605676">
      <w:pPr>
        <w:rPr>
          <w:rFonts w:hint="eastAsia"/>
        </w:rPr>
      </w:pPr>
    </w:p>
    <w:p w14:paraId="16FD2CB5" w14:textId="5BDF621E" w:rsidR="00E92890" w:rsidRDefault="002A4D32" w:rsidP="00605676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414BA34D" wp14:editId="0DC49220">
            <wp:extent cx="5943600" cy="4504055"/>
            <wp:effectExtent l="0" t="0" r="0" b="10795"/>
            <wp:docPr id="26" name="Chart 26">
              <a:extLst xmlns:a="http://schemas.openxmlformats.org/drawingml/2006/main">
                <a:ext uri="{FF2B5EF4-FFF2-40B4-BE49-F238E27FC236}">
                  <a16:creationId xmlns:a16="http://schemas.microsoft.com/office/drawing/2014/main" id="{89A7781C-3E72-4E69-A907-9D7509C687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t xml:space="preserve"> </w:t>
      </w:r>
    </w:p>
    <w:p w14:paraId="23C3F9B5" w14:textId="03FD6BA9" w:rsidR="009F309F" w:rsidRDefault="006A2629" w:rsidP="006A2629">
      <w:pPr>
        <w:jc w:val="center"/>
        <w:rPr>
          <w:rFonts w:hint="eastAsia"/>
          <w:noProof/>
        </w:rPr>
      </w:pPr>
      <w:r>
        <w:rPr>
          <w:noProof/>
        </w:rPr>
        <w:t xml:space="preserve">Note: </w:t>
      </w:r>
      <w:r w:rsidR="009F309F">
        <w:rPr>
          <w:noProof/>
        </w:rPr>
        <w:t xml:space="preserve">s-h is </w:t>
      </w:r>
      <w:r w:rsidR="009E058B">
        <w:rPr>
          <w:noProof/>
        </w:rPr>
        <w:t>smiling</w:t>
      </w:r>
      <w:r w:rsidR="004E340A">
        <w:rPr>
          <w:noProof/>
        </w:rPr>
        <w:t xml:space="preserve"> </w:t>
      </w:r>
      <w:r w:rsidR="009E058B">
        <w:rPr>
          <w:noProof/>
        </w:rPr>
        <w:t>horizontal ratio and n-v is is non-smiling vertal ratio</w:t>
      </w:r>
    </w:p>
    <w:p w14:paraId="0E262445" w14:textId="2C9B0505" w:rsidR="00AD30AB" w:rsidRDefault="00AD30AB" w:rsidP="00605676">
      <w:pPr>
        <w:rPr>
          <w:rFonts w:hint="eastAsia"/>
          <w:noProof/>
        </w:rPr>
      </w:pPr>
      <w:r>
        <w:rPr>
          <w:noProof/>
        </w:rPr>
        <w:t xml:space="preserve">we can see </w:t>
      </w:r>
      <w:r w:rsidR="004F5F99">
        <w:rPr>
          <w:noProof/>
        </w:rPr>
        <w:t>horizontal ration in smiling faces is</w:t>
      </w:r>
      <w:r w:rsidR="004E340A">
        <w:rPr>
          <w:noProof/>
        </w:rPr>
        <w:t>,</w:t>
      </w:r>
      <w:r w:rsidR="004F5F99">
        <w:rPr>
          <w:noProof/>
        </w:rPr>
        <w:t xml:space="preserve"> in most cases</w:t>
      </w:r>
      <w:r w:rsidR="004E340A">
        <w:rPr>
          <w:noProof/>
        </w:rPr>
        <w:t>,</w:t>
      </w:r>
      <w:r w:rsidR="004F5F99">
        <w:rPr>
          <w:noProof/>
        </w:rPr>
        <w:t xml:space="preserve"> bigger than </w:t>
      </w:r>
      <w:r w:rsidR="00E67264">
        <w:rPr>
          <w:noProof/>
        </w:rPr>
        <w:t>non-smiling faces, and vertical ratio also represent some trendency.</w:t>
      </w:r>
    </w:p>
    <w:p w14:paraId="5D8DF3E6" w14:textId="53371BFF" w:rsidR="00E67264" w:rsidRDefault="00713E6C" w:rsidP="00605676">
      <w:pPr>
        <w:rPr>
          <w:rFonts w:hint="eastAsia"/>
          <w:noProof/>
        </w:rPr>
      </w:pPr>
      <w:r>
        <w:rPr>
          <w:rFonts w:hint="eastAsia"/>
          <w:noProof/>
        </w:rPr>
        <w:t>S</w:t>
      </w:r>
      <w:r>
        <w:rPr>
          <w:noProof/>
        </w:rPr>
        <w:t>o I calculate the average horizontal ratio = 0.9 and avervage vertical ratio = 0.84 as threshould</w:t>
      </w:r>
      <w:r w:rsidR="007257FF">
        <w:rPr>
          <w:noProof/>
        </w:rPr>
        <w:t>.</w:t>
      </w:r>
    </w:p>
    <w:p w14:paraId="6FE1B850" w14:textId="0439FA14" w:rsidR="00713E6C" w:rsidRDefault="00713E6C" w:rsidP="00605676">
      <w:pPr>
        <w:rPr>
          <w:rFonts w:hint="eastAsia"/>
          <w:noProof/>
        </w:rPr>
      </w:pPr>
      <w:r>
        <w:rPr>
          <w:rFonts w:hint="eastAsia"/>
          <w:noProof/>
        </w:rPr>
        <w:t>A</w:t>
      </w:r>
      <w:r>
        <w:rPr>
          <w:noProof/>
        </w:rPr>
        <w:t xml:space="preserve">nd </w:t>
      </w:r>
      <w:r w:rsidR="002A0349">
        <w:rPr>
          <w:noProof/>
        </w:rPr>
        <w:t>as horizontal ratio</w:t>
      </w:r>
      <w:r w:rsidR="007257FF">
        <w:rPr>
          <w:noProof/>
        </w:rPr>
        <w:t>s</w:t>
      </w:r>
      <w:r w:rsidR="002A0349">
        <w:rPr>
          <w:noProof/>
        </w:rPr>
        <w:t xml:space="preserve"> are more reliable, assign more weight on it, we get our algri</w:t>
      </w:r>
      <w:r w:rsidR="00552916">
        <w:rPr>
          <w:noProof/>
        </w:rPr>
        <w:t>t</w:t>
      </w:r>
      <w:r w:rsidR="002A0349">
        <w:rPr>
          <w:noProof/>
        </w:rPr>
        <w:t xml:space="preserve">hm </w:t>
      </w:r>
      <w:r w:rsidR="00552916">
        <w:rPr>
          <w:noProof/>
        </w:rPr>
        <w:t>like this:</w:t>
      </w:r>
    </w:p>
    <w:p w14:paraId="0B63E683" w14:textId="3CA2DC35" w:rsidR="00552916" w:rsidRDefault="00552916" w:rsidP="00605676">
      <w:pPr>
        <w:rPr>
          <w:rFonts w:hint="eastAsia"/>
          <w:noProof/>
        </w:rPr>
      </w:pPr>
      <w:r>
        <w:rPr>
          <w:rFonts w:hint="eastAsia"/>
          <w:noProof/>
        </w:rPr>
        <w:t>F</w:t>
      </w:r>
      <w:r>
        <w:rPr>
          <w:noProof/>
        </w:rPr>
        <w:t>or each piture:</w:t>
      </w:r>
    </w:p>
    <w:p w14:paraId="5974501C" w14:textId="77777777" w:rsidR="00552916" w:rsidRDefault="00552916" w:rsidP="0055291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standard_horizontal_ratio</w:t>
      </w:r>
      <w:proofErr w:type="spellEnd"/>
      <w:r>
        <w:rPr>
          <w:rFonts w:hint="eastAsia"/>
        </w:rPr>
        <w:t xml:space="preserve"> = 0.90</w:t>
      </w:r>
    </w:p>
    <w:p w14:paraId="5E3235EF" w14:textId="77777777" w:rsidR="00552916" w:rsidRDefault="00552916" w:rsidP="0055291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standard_vertical_ratio</w:t>
      </w:r>
      <w:proofErr w:type="spellEnd"/>
      <w:r>
        <w:rPr>
          <w:rFonts w:hint="eastAsia"/>
        </w:rPr>
        <w:t xml:space="preserve"> = 0.84</w:t>
      </w:r>
    </w:p>
    <w:p w14:paraId="474C0404" w14:textId="77777777" w:rsidR="00552916" w:rsidRDefault="00552916" w:rsidP="00552916">
      <w:pPr>
        <w:rPr>
          <w:rFonts w:hint="eastAsia"/>
        </w:rPr>
      </w:pPr>
      <w:r>
        <w:rPr>
          <w:rFonts w:hint="eastAsia"/>
        </w:rPr>
        <w:t xml:space="preserve">    result = 0</w:t>
      </w:r>
    </w:p>
    <w:p w14:paraId="4A42E066" w14:textId="77777777" w:rsidR="00552916" w:rsidRDefault="00552916" w:rsidP="00552916">
      <w:pPr>
        <w:rPr>
          <w:rFonts w:hint="eastAsia"/>
        </w:rPr>
      </w:pPr>
      <w:r>
        <w:rPr>
          <w:rFonts w:hint="eastAsia"/>
        </w:rPr>
        <w:t xml:space="preserve">    result += (</w:t>
      </w:r>
      <w:proofErr w:type="spellStart"/>
      <w:r>
        <w:rPr>
          <w:rFonts w:hint="eastAsia"/>
        </w:rPr>
        <w:t>horizontal_ratio-standard_horizontal_ratio</w:t>
      </w:r>
      <w:proofErr w:type="spellEnd"/>
      <w:r>
        <w:rPr>
          <w:rFonts w:hint="eastAsia"/>
        </w:rPr>
        <w:t>)*3</w:t>
      </w:r>
    </w:p>
    <w:p w14:paraId="4EE6C28C" w14:textId="087F6817" w:rsidR="00552916" w:rsidRDefault="00552916" w:rsidP="00B00657">
      <w:pPr>
        <w:ind w:firstLine="195"/>
        <w:rPr>
          <w:rFonts w:hint="eastAsia"/>
        </w:rPr>
      </w:pPr>
      <w:r>
        <w:rPr>
          <w:rFonts w:hint="eastAsia"/>
        </w:rPr>
        <w:t>result += -(</w:t>
      </w:r>
      <w:proofErr w:type="spellStart"/>
      <w:r>
        <w:rPr>
          <w:rFonts w:hint="eastAsia"/>
        </w:rPr>
        <w:t>vertical_ratio-standard_vertical_ratio</w:t>
      </w:r>
      <w:proofErr w:type="spellEnd"/>
      <w:r>
        <w:rPr>
          <w:rFonts w:hint="eastAsia"/>
        </w:rPr>
        <w:t>)</w:t>
      </w:r>
    </w:p>
    <w:p w14:paraId="0CA366A0" w14:textId="163424B3" w:rsidR="00B00657" w:rsidRDefault="00B00657" w:rsidP="00B00657">
      <w:pPr>
        <w:ind w:firstLine="195"/>
        <w:rPr>
          <w:rFonts w:hint="eastAsia"/>
        </w:rPr>
      </w:pPr>
      <w:r>
        <w:rPr>
          <w:rFonts w:hint="eastAsia"/>
        </w:rPr>
        <w:t>if result &gt; 0:</w:t>
      </w:r>
    </w:p>
    <w:p w14:paraId="73A4C916" w14:textId="77777777" w:rsidR="00B00657" w:rsidRDefault="00B00657" w:rsidP="00B00657">
      <w:pPr>
        <w:ind w:firstLine="195"/>
        <w:rPr>
          <w:rFonts w:hint="eastAsia"/>
        </w:rPr>
      </w:pPr>
      <w:r>
        <w:rPr>
          <w:rFonts w:hint="eastAsia"/>
        </w:rPr>
        <w:lastRenderedPageBreak/>
        <w:t xml:space="preserve">        return True</w:t>
      </w:r>
    </w:p>
    <w:p w14:paraId="13C33D57" w14:textId="77777777" w:rsidR="00B00657" w:rsidRDefault="00B00657" w:rsidP="00B00657">
      <w:pPr>
        <w:ind w:firstLine="195"/>
        <w:rPr>
          <w:rFonts w:hint="eastAsia"/>
        </w:rPr>
      </w:pPr>
      <w:r>
        <w:rPr>
          <w:rFonts w:hint="eastAsia"/>
        </w:rPr>
        <w:t xml:space="preserve">    else:</w:t>
      </w:r>
    </w:p>
    <w:p w14:paraId="73FE93F7" w14:textId="4414FF42" w:rsidR="00B00657" w:rsidRDefault="00B00657" w:rsidP="00B00657">
      <w:pPr>
        <w:ind w:firstLine="195"/>
        <w:rPr>
          <w:rFonts w:hint="eastAsia"/>
        </w:rPr>
      </w:pPr>
      <w:r>
        <w:rPr>
          <w:rFonts w:hint="eastAsia"/>
        </w:rPr>
        <w:t xml:space="preserve">        return False</w:t>
      </w:r>
    </w:p>
    <w:p w14:paraId="53CA87D6" w14:textId="69709CE6" w:rsidR="00605676" w:rsidRDefault="00605676" w:rsidP="00605676">
      <w:pPr>
        <w:rPr>
          <w:rFonts w:hint="eastAsia"/>
        </w:rPr>
      </w:pPr>
    </w:p>
    <w:p w14:paraId="20401466" w14:textId="555B55A9" w:rsidR="00B00657" w:rsidRDefault="00B00657" w:rsidP="00605676">
      <w:pPr>
        <w:rPr>
          <w:rFonts w:hint="eastAsia"/>
        </w:rPr>
      </w:pPr>
    </w:p>
    <w:p w14:paraId="2BF20E9C" w14:textId="77777777" w:rsidR="00B00657" w:rsidRPr="00605676" w:rsidRDefault="00B00657" w:rsidP="00605676">
      <w:pPr>
        <w:rPr>
          <w:rFonts w:hint="eastAsia"/>
        </w:rPr>
      </w:pPr>
    </w:p>
    <w:p w14:paraId="1AD0A462" w14:textId="77777777" w:rsidR="00C553FE" w:rsidRPr="00EB1C12" w:rsidRDefault="00C553FE" w:rsidP="00EB1C12">
      <w:pPr>
        <w:rPr>
          <w:rFonts w:hint="eastAsia"/>
        </w:rPr>
      </w:pPr>
    </w:p>
    <w:sectPr w:rsidR="00C553FE" w:rsidRPr="00EB1C12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12894" w14:textId="77777777" w:rsidR="00CB097B" w:rsidRDefault="00CB097B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14:paraId="74212B86" w14:textId="77777777" w:rsidR="00CB097B" w:rsidRDefault="00CB097B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Calibri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roxima Nova Semibold">
    <w:altName w:val="Tahoma"/>
    <w:charset w:val="00"/>
    <w:family w:val="auto"/>
    <w:pitch w:val="default"/>
  </w:font>
  <w:font w:name="Raleway Thin">
    <w:altName w:val="Trebuchet MS"/>
    <w:charset w:val="00"/>
    <w:family w:val="auto"/>
    <w:pitch w:val="default"/>
  </w:font>
  <w:font w:name="IBM Plex Sans Medium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0A469" w14:textId="0FE2F520" w:rsidR="00C553FE" w:rsidRDefault="00E6022A">
    <w:pPr>
      <w:pBdr>
        <w:top w:val="nil"/>
        <w:left w:val="nil"/>
        <w:bottom w:val="nil"/>
        <w:right w:val="nil"/>
        <w:between w:val="nil"/>
      </w:pBdr>
      <w:jc w:val="right"/>
      <w:rPr>
        <w:rFonts w:hint="eastAsia"/>
      </w:rPr>
    </w:pPr>
    <w:r>
      <w:fldChar w:fldCharType="begin"/>
    </w:r>
    <w:r>
      <w:instrText>PAGE</w:instrText>
    </w:r>
    <w:r>
      <w:fldChar w:fldCharType="separate"/>
    </w:r>
    <w:r w:rsidR="00EB1C12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1AD0A472" wp14:editId="1AD0A473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0A46B" w14:textId="77777777" w:rsidR="00C553FE" w:rsidRDefault="00E6022A">
    <w:pPr>
      <w:pBdr>
        <w:top w:val="nil"/>
        <w:left w:val="nil"/>
        <w:bottom w:val="nil"/>
        <w:right w:val="nil"/>
        <w:between w:val="nil"/>
      </w:pBdr>
      <w:jc w:val="right"/>
      <w:rPr>
        <w:rFonts w:hint="eastAsia"/>
      </w:rPr>
    </w:pPr>
    <w:r>
      <w:rPr>
        <w:noProof/>
      </w:rPr>
      <w:drawing>
        <wp:anchor distT="0" distB="0" distL="0" distR="0" simplePos="0" relativeHeight="251662336" behindDoc="0" locked="0" layoutInCell="1" hidden="0" allowOverlap="1" wp14:anchorId="1AD0A476" wp14:editId="1AD0A477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3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F4451" w14:textId="77777777" w:rsidR="00CB097B" w:rsidRDefault="00CB097B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14:paraId="7D01B2FF" w14:textId="77777777" w:rsidR="00CB097B" w:rsidRDefault="00CB097B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0A467" w14:textId="77777777" w:rsidR="00C553FE" w:rsidRDefault="00E6022A">
    <w:pPr>
      <w:pBdr>
        <w:top w:val="nil"/>
        <w:left w:val="nil"/>
        <w:bottom w:val="nil"/>
        <w:right w:val="nil"/>
        <w:between w:val="nil"/>
      </w:pBdr>
      <w:spacing w:before="640"/>
      <w:rPr>
        <w:rFonts w:ascii="Proxima Nova" w:eastAsia="Proxima Nova" w:hAnsi="Proxima Nova" w:cs="Proxima Nova"/>
        <w:color w:val="666666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1AD0A46C" wp14:editId="1AD0A46D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1AD0A46E" wp14:editId="1AD0A46F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7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AD0A468" w14:textId="77777777" w:rsidR="00C553FE" w:rsidRDefault="00E6022A">
    <w:pPr>
      <w:pBdr>
        <w:top w:val="nil"/>
        <w:left w:val="nil"/>
        <w:bottom w:val="nil"/>
        <w:right w:val="nil"/>
        <w:between w:val="nil"/>
      </w:pBdr>
      <w:rPr>
        <w:rFonts w:ascii="Proxima Nova" w:eastAsia="Proxima Nova" w:hAnsi="Proxima Nova" w:cs="Proxima Nova"/>
        <w:color w:val="666666"/>
        <w:sz w:val="20"/>
        <w:szCs w:val="20"/>
      </w:rPr>
    </w:pPr>
    <w:r>
      <w:rPr>
        <w:rFonts w:ascii="Proxima Nova" w:eastAsia="Proxima Nova" w:hAnsi="Proxima Nova" w:cs="Proxima Nova"/>
        <w:noProof/>
        <w:color w:val="666666"/>
        <w:sz w:val="20"/>
        <w:szCs w:val="20"/>
      </w:rPr>
      <w:drawing>
        <wp:inline distT="114300" distB="114300" distL="114300" distR="114300" wp14:anchorId="1AD0A470" wp14:editId="1AD0A471">
          <wp:extent cx="447675" cy="57150"/>
          <wp:effectExtent l="0" t="0" r="0" b="0"/>
          <wp:docPr id="5" name="image2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short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0A46A" w14:textId="77777777" w:rsidR="00C553FE" w:rsidRDefault="00E6022A">
    <w:pPr>
      <w:pBdr>
        <w:top w:val="nil"/>
        <w:left w:val="nil"/>
        <w:bottom w:val="nil"/>
        <w:right w:val="nil"/>
        <w:between w:val="nil"/>
      </w:pBdr>
      <w:spacing w:before="640"/>
      <w:rPr>
        <w:rFonts w:hint="eastAsia"/>
      </w:rPr>
    </w:pPr>
    <w:r>
      <w:rPr>
        <w:noProof/>
      </w:rPr>
      <w:drawing>
        <wp:anchor distT="0" distB="0" distL="0" distR="0" simplePos="0" relativeHeight="251660288" behindDoc="0" locked="0" layoutInCell="1" hidden="0" allowOverlap="1" wp14:anchorId="1AD0A474" wp14:editId="1AD0A475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4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16CE"/>
    <w:multiLevelType w:val="multilevel"/>
    <w:tmpl w:val="2580FC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923EF5"/>
    <w:multiLevelType w:val="multilevel"/>
    <w:tmpl w:val="DA964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D91CAC"/>
    <w:multiLevelType w:val="multilevel"/>
    <w:tmpl w:val="3CD40D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DE5362"/>
    <w:multiLevelType w:val="multilevel"/>
    <w:tmpl w:val="1A942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CC28C8"/>
    <w:multiLevelType w:val="multilevel"/>
    <w:tmpl w:val="6232A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2F424C"/>
    <w:multiLevelType w:val="multilevel"/>
    <w:tmpl w:val="461630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2576536"/>
    <w:multiLevelType w:val="multilevel"/>
    <w:tmpl w:val="065A06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D063EB7"/>
    <w:multiLevelType w:val="multilevel"/>
    <w:tmpl w:val="77349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3FE"/>
    <w:rsid w:val="0005132E"/>
    <w:rsid w:val="0007095D"/>
    <w:rsid w:val="000F53C7"/>
    <w:rsid w:val="000F75D6"/>
    <w:rsid w:val="001E3191"/>
    <w:rsid w:val="001E4DDE"/>
    <w:rsid w:val="002721AC"/>
    <w:rsid w:val="00281C9C"/>
    <w:rsid w:val="002A0349"/>
    <w:rsid w:val="002A4D32"/>
    <w:rsid w:val="002D318B"/>
    <w:rsid w:val="002D7C7C"/>
    <w:rsid w:val="003F28C1"/>
    <w:rsid w:val="00412F48"/>
    <w:rsid w:val="00463D88"/>
    <w:rsid w:val="00476BD0"/>
    <w:rsid w:val="004D642C"/>
    <w:rsid w:val="004E340A"/>
    <w:rsid w:val="004E3C24"/>
    <w:rsid w:val="004F1A8A"/>
    <w:rsid w:val="004F5F99"/>
    <w:rsid w:val="00552916"/>
    <w:rsid w:val="00565DD3"/>
    <w:rsid w:val="0057393D"/>
    <w:rsid w:val="00605676"/>
    <w:rsid w:val="00653CAE"/>
    <w:rsid w:val="0066393A"/>
    <w:rsid w:val="00665F26"/>
    <w:rsid w:val="00687385"/>
    <w:rsid w:val="0069351B"/>
    <w:rsid w:val="006A2629"/>
    <w:rsid w:val="006F6D15"/>
    <w:rsid w:val="00713E6C"/>
    <w:rsid w:val="007246D4"/>
    <w:rsid w:val="007257FF"/>
    <w:rsid w:val="00744E1F"/>
    <w:rsid w:val="007A1818"/>
    <w:rsid w:val="007A2801"/>
    <w:rsid w:val="008246EF"/>
    <w:rsid w:val="00825D8D"/>
    <w:rsid w:val="008271E2"/>
    <w:rsid w:val="008E0629"/>
    <w:rsid w:val="008F4E70"/>
    <w:rsid w:val="00950FB8"/>
    <w:rsid w:val="00952CF3"/>
    <w:rsid w:val="009E058B"/>
    <w:rsid w:val="009F309F"/>
    <w:rsid w:val="00A443D0"/>
    <w:rsid w:val="00A54744"/>
    <w:rsid w:val="00A85ACC"/>
    <w:rsid w:val="00AC1F7C"/>
    <w:rsid w:val="00AD30AB"/>
    <w:rsid w:val="00B00657"/>
    <w:rsid w:val="00B3418D"/>
    <w:rsid w:val="00B57A9E"/>
    <w:rsid w:val="00B61036"/>
    <w:rsid w:val="00B731E3"/>
    <w:rsid w:val="00C553FE"/>
    <w:rsid w:val="00C65D22"/>
    <w:rsid w:val="00C935B7"/>
    <w:rsid w:val="00CB097B"/>
    <w:rsid w:val="00CB7957"/>
    <w:rsid w:val="00D4433A"/>
    <w:rsid w:val="00E32B9E"/>
    <w:rsid w:val="00E6022A"/>
    <w:rsid w:val="00E67264"/>
    <w:rsid w:val="00E710BB"/>
    <w:rsid w:val="00E92890"/>
    <w:rsid w:val="00EB1C12"/>
    <w:rsid w:val="00EF07DC"/>
    <w:rsid w:val="00F24251"/>
    <w:rsid w:val="00F642CE"/>
    <w:rsid w:val="00F950E2"/>
    <w:rsid w:val="00F962ED"/>
    <w:rsid w:val="00FF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0A3FF"/>
  <w15:docId w15:val="{5CAE895C-7E4F-4DEE-AC71-774EE38A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宋体" w:hAnsi="IBM Plex Sans" w:cs="IBM Plex Sans"/>
        <w:sz w:val="22"/>
        <w:szCs w:val="22"/>
        <w:lang w:val="en" w:eastAsia="zh-CN" w:bidi="ar-SA"/>
      </w:rPr>
    </w:rPrDefault>
    <w:pPrDefault>
      <w:pPr>
        <w:spacing w:before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20"/>
      <w:outlineLvl w:val="0"/>
    </w:pPr>
    <w:rPr>
      <w:b/>
      <w:color w:val="00A5D9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rFonts w:ascii="Proxima Nova Semibold" w:eastAsia="Proxima Nova Semibold" w:hAnsi="Proxima Nova Semibold" w:cs="Proxima Nova Semibold"/>
      <w:color w:val="00A5D9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rFonts w:ascii="Raleway Thin" w:eastAsia="Raleway Thin" w:hAnsi="Raleway Thin" w:cs="Raleway Thin"/>
      <w:color w:val="40404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rFonts w:ascii="Raleway Thin" w:eastAsia="Raleway Thin" w:hAnsi="Raleway Thin" w:cs="Raleway Thin"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0" w:line="240" w:lineRule="auto"/>
    </w:pPr>
    <w:rPr>
      <w:rFonts w:eastAsia="IBM Plex Sans"/>
      <w:b/>
      <w:color w:val="404040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rFonts w:ascii="IBM Plex Sans Medium" w:eastAsia="IBM Plex Sans Medium" w:hAnsi="IBM Plex Sans Medium" w:cs="IBM Plex Sans Medium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A443D0"/>
    <w:rPr>
      <w:b/>
      <w:color w:val="404040"/>
      <w:sz w:val="96"/>
      <w:szCs w:val="96"/>
    </w:rPr>
  </w:style>
  <w:style w:type="character" w:styleId="Emphasis">
    <w:name w:val="Emphasis"/>
    <w:basedOn w:val="DefaultParagraphFont"/>
    <w:uiPriority w:val="20"/>
    <w:qFormat/>
    <w:rsid w:val="00C65D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5c24fcabe1753f5/Desktop/2021%20Spring%20Courses/CS%206384-0W1%20COMPUTER%20VISION/Project3/smil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[smiling.xlsx]welcome!$A$1</c:f>
              <c:strCache>
                <c:ptCount val="1"/>
                <c:pt idx="0">
                  <c:v>s-h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[smiling.xlsx]welcome!$A$2:$A$52</c:f>
              <c:numCache>
                <c:formatCode>General</c:formatCode>
                <c:ptCount val="51"/>
                <c:pt idx="0">
                  <c:v>0.94117647058823528</c:v>
                </c:pt>
                <c:pt idx="1">
                  <c:v>1.0249199682368551</c:v>
                </c:pt>
                <c:pt idx="2">
                  <c:v>0.97324811631504371</c:v>
                </c:pt>
                <c:pt idx="3">
                  <c:v>0.86276575853377524</c:v>
                </c:pt>
                <c:pt idx="4">
                  <c:v>1.048707086286812</c:v>
                </c:pt>
                <c:pt idx="5">
                  <c:v>0.94745088255749954</c:v>
                </c:pt>
                <c:pt idx="6">
                  <c:v>1.0303848649271179</c:v>
                </c:pt>
                <c:pt idx="7">
                  <c:v>0.99904168641140267</c:v>
                </c:pt>
                <c:pt idx="8">
                  <c:v>0.98183501669068607</c:v>
                </c:pt>
                <c:pt idx="9">
                  <c:v>1.0292257718736499</c:v>
                </c:pt>
                <c:pt idx="10">
                  <c:v>0.97334827596589768</c:v>
                </c:pt>
                <c:pt idx="11">
                  <c:v>1.0290158988745111</c:v>
                </c:pt>
                <c:pt idx="12">
                  <c:v>0.80099495650970365</c:v>
                </c:pt>
                <c:pt idx="13">
                  <c:v>0.83459674342638746</c:v>
                </c:pt>
                <c:pt idx="14">
                  <c:v>1.0206911113689521</c:v>
                </c:pt>
                <c:pt idx="15">
                  <c:v>1</c:v>
                </c:pt>
                <c:pt idx="16">
                  <c:v>1</c:v>
                </c:pt>
                <c:pt idx="17">
                  <c:v>0.86731583148730784</c:v>
                </c:pt>
                <c:pt idx="18">
                  <c:v>1.0492658513680659</c:v>
                </c:pt>
                <c:pt idx="19">
                  <c:v>0.88629247187161142</c:v>
                </c:pt>
                <c:pt idx="20">
                  <c:v>0.91858348582910843</c:v>
                </c:pt>
                <c:pt idx="21">
                  <c:v>1.09591556601549</c:v>
                </c:pt>
                <c:pt idx="22">
                  <c:v>1.0695215461566081</c:v>
                </c:pt>
                <c:pt idx="23">
                  <c:v>0.94164498563415977</c:v>
                </c:pt>
                <c:pt idx="24">
                  <c:v>1</c:v>
                </c:pt>
                <c:pt idx="25">
                  <c:v>1.0504514628777799</c:v>
                </c:pt>
                <c:pt idx="26">
                  <c:v>0.93196764194732462</c:v>
                </c:pt>
                <c:pt idx="27">
                  <c:v>1.027171581818227</c:v>
                </c:pt>
                <c:pt idx="28">
                  <c:v>0.95629579800548492</c:v>
                </c:pt>
                <c:pt idx="29">
                  <c:v>0.90931196463438058</c:v>
                </c:pt>
                <c:pt idx="30">
                  <c:v>1.05067736156276</c:v>
                </c:pt>
                <c:pt idx="31">
                  <c:v>1</c:v>
                </c:pt>
                <c:pt idx="32">
                  <c:v>1.031403462980552</c:v>
                </c:pt>
                <c:pt idx="33">
                  <c:v>1</c:v>
                </c:pt>
                <c:pt idx="34">
                  <c:v>0.99446814966699959</c:v>
                </c:pt>
                <c:pt idx="35">
                  <c:v>1.0588846858219201</c:v>
                </c:pt>
                <c:pt idx="36">
                  <c:v>1.0250845127819599</c:v>
                </c:pt>
                <c:pt idx="37">
                  <c:v>0.95101773290239722</c:v>
                </c:pt>
                <c:pt idx="38">
                  <c:v>0.90917847785083206</c:v>
                </c:pt>
                <c:pt idx="39">
                  <c:v>1.0816394132171401</c:v>
                </c:pt>
                <c:pt idx="40">
                  <c:v>0.98544650583581772</c:v>
                </c:pt>
                <c:pt idx="41">
                  <c:v>1.061566331852644</c:v>
                </c:pt>
                <c:pt idx="42">
                  <c:v>1.045904754556068</c:v>
                </c:pt>
                <c:pt idx="43">
                  <c:v>1.0327699640154919</c:v>
                </c:pt>
                <c:pt idx="44">
                  <c:v>0.94463599590051495</c:v>
                </c:pt>
                <c:pt idx="45">
                  <c:v>0.97112147699292661</c:v>
                </c:pt>
                <c:pt idx="46">
                  <c:v>1.0396695932220681</c:v>
                </c:pt>
                <c:pt idx="47">
                  <c:v>1.0358614046085131</c:v>
                </c:pt>
                <c:pt idx="48">
                  <c:v>0.9423148715122619</c:v>
                </c:pt>
                <c:pt idx="49">
                  <c:v>0.91047200726771349</c:v>
                </c:pt>
                <c:pt idx="50">
                  <c:v>1.009833901188659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5E6-4756-B788-CE7D00A90CE1}"/>
            </c:ext>
          </c:extLst>
        </c:ser>
        <c:ser>
          <c:idx val="1"/>
          <c:order val="1"/>
          <c:tx>
            <c:strRef>
              <c:f>[smiling.xlsx]welcome!$B$1</c:f>
              <c:strCache>
                <c:ptCount val="1"/>
                <c:pt idx="0">
                  <c:v>s-v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[smiling.xlsx]welcome!$B$2:$B$52</c:f>
              <c:numCache>
                <c:formatCode>General</c:formatCode>
                <c:ptCount val="51"/>
                <c:pt idx="0">
                  <c:v>0.54182836918287713</c:v>
                </c:pt>
                <c:pt idx="1">
                  <c:v>0.40687038489967409</c:v>
                </c:pt>
                <c:pt idx="2">
                  <c:v>0.55327431662571591</c:v>
                </c:pt>
                <c:pt idx="3">
                  <c:v>0.58435515895073276</c:v>
                </c:pt>
                <c:pt idx="4">
                  <c:v>0.93787943489283532</c:v>
                </c:pt>
                <c:pt idx="5">
                  <c:v>0.80270807553001389</c:v>
                </c:pt>
                <c:pt idx="6">
                  <c:v>0.45724167154277873</c:v>
                </c:pt>
                <c:pt idx="7">
                  <c:v>0.48974820135810232</c:v>
                </c:pt>
                <c:pt idx="8">
                  <c:v>0.68369068312473791</c:v>
                </c:pt>
                <c:pt idx="9">
                  <c:v>0.55835894000396635</c:v>
                </c:pt>
                <c:pt idx="10">
                  <c:v>1.033314668464719</c:v>
                </c:pt>
                <c:pt idx="11">
                  <c:v>0.54447659979668672</c:v>
                </c:pt>
                <c:pt idx="12">
                  <c:v>1.276531894923302</c:v>
                </c:pt>
                <c:pt idx="13">
                  <c:v>0.90792308282382861</c:v>
                </c:pt>
                <c:pt idx="14">
                  <c:v>1.170835750048298</c:v>
                </c:pt>
                <c:pt idx="15">
                  <c:v>1.0078974573040851</c:v>
                </c:pt>
                <c:pt idx="16">
                  <c:v>0.59369625864136322</c:v>
                </c:pt>
                <c:pt idx="17">
                  <c:v>0.54904945265003358</c:v>
                </c:pt>
                <c:pt idx="18">
                  <c:v>0.4413726448128053</c:v>
                </c:pt>
                <c:pt idx="19">
                  <c:v>0.71898621438146393</c:v>
                </c:pt>
                <c:pt idx="20">
                  <c:v>0.53215208419019133</c:v>
                </c:pt>
                <c:pt idx="21">
                  <c:v>0.92862960386607907</c:v>
                </c:pt>
                <c:pt idx="22">
                  <c:v>0.96913699719751534</c:v>
                </c:pt>
                <c:pt idx="23">
                  <c:v>0.68680281974344515</c:v>
                </c:pt>
                <c:pt idx="24">
                  <c:v>0.62899959435473185</c:v>
                </c:pt>
                <c:pt idx="25">
                  <c:v>1.030534437923879</c:v>
                </c:pt>
                <c:pt idx="26">
                  <c:v>0.49127172245340101</c:v>
                </c:pt>
                <c:pt idx="27">
                  <c:v>1.017848380492153</c:v>
                </c:pt>
                <c:pt idx="28">
                  <c:v>0.32956546939883691</c:v>
                </c:pt>
                <c:pt idx="29">
                  <c:v>0.53438470254048098</c:v>
                </c:pt>
                <c:pt idx="30">
                  <c:v>0.48986674784657258</c:v>
                </c:pt>
                <c:pt idx="31">
                  <c:v>0.56082106487139816</c:v>
                </c:pt>
                <c:pt idx="32">
                  <c:v>0.61857949108992138</c:v>
                </c:pt>
                <c:pt idx="33">
                  <c:v>1</c:v>
                </c:pt>
                <c:pt idx="34">
                  <c:v>0.63071202621621592</c:v>
                </c:pt>
                <c:pt idx="35">
                  <c:v>0.2678041053027484</c:v>
                </c:pt>
                <c:pt idx="36">
                  <c:v>0.27374724115498722</c:v>
                </c:pt>
                <c:pt idx="37">
                  <c:v>0.42543562981151711</c:v>
                </c:pt>
                <c:pt idx="38">
                  <c:v>0.84077140277493845</c:v>
                </c:pt>
                <c:pt idx="39">
                  <c:v>1.1180339887498949</c:v>
                </c:pt>
                <c:pt idx="40">
                  <c:v>0.85168472823590813</c:v>
                </c:pt>
                <c:pt idx="41">
                  <c:v>0.5549115508513881</c:v>
                </c:pt>
                <c:pt idx="42">
                  <c:v>0.49751859510499458</c:v>
                </c:pt>
                <c:pt idx="43">
                  <c:v>0.93249046190213747</c:v>
                </c:pt>
                <c:pt idx="44">
                  <c:v>0.50717396771326062</c:v>
                </c:pt>
                <c:pt idx="45">
                  <c:v>0.66169880147042992</c:v>
                </c:pt>
                <c:pt idx="46">
                  <c:v>0.50494598324650131</c:v>
                </c:pt>
                <c:pt idx="47">
                  <c:v>0.67386820718575069</c:v>
                </c:pt>
                <c:pt idx="48">
                  <c:v>0.77484877556849763</c:v>
                </c:pt>
                <c:pt idx="49">
                  <c:v>0.95399155604869401</c:v>
                </c:pt>
                <c:pt idx="50">
                  <c:v>0.91347408149028908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5E6-4756-B788-CE7D00A90CE1}"/>
            </c:ext>
          </c:extLst>
        </c:ser>
        <c:ser>
          <c:idx val="2"/>
          <c:order val="2"/>
          <c:tx>
            <c:strRef>
              <c:f>[smiling.xlsx]welcome!$C$1</c:f>
              <c:strCache>
                <c:ptCount val="1"/>
                <c:pt idx="0">
                  <c:v>n-h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[smiling.xlsx]welcome!$C$2:$C$52</c:f>
              <c:numCache>
                <c:formatCode>General</c:formatCode>
                <c:ptCount val="51"/>
                <c:pt idx="0">
                  <c:v>0.83860060534952385</c:v>
                </c:pt>
                <c:pt idx="1">
                  <c:v>0.85363831890832154</c:v>
                </c:pt>
                <c:pt idx="2">
                  <c:v>0.87742396479151463</c:v>
                </c:pt>
                <c:pt idx="3">
                  <c:v>0.80609251594359976</c:v>
                </c:pt>
                <c:pt idx="4">
                  <c:v>0.73769837672833771</c:v>
                </c:pt>
                <c:pt idx="5">
                  <c:v>0.76280910407364844</c:v>
                </c:pt>
                <c:pt idx="6">
                  <c:v>0.77198845059979126</c:v>
                </c:pt>
                <c:pt idx="7">
                  <c:v>0.84339833691855315</c:v>
                </c:pt>
                <c:pt idx="8">
                  <c:v>0.83589235828377151</c:v>
                </c:pt>
                <c:pt idx="9">
                  <c:v>0.91279664861620713</c:v>
                </c:pt>
                <c:pt idx="10">
                  <c:v>0.84973449944690427</c:v>
                </c:pt>
                <c:pt idx="11">
                  <c:v>0.79490666539148147</c:v>
                </c:pt>
                <c:pt idx="12">
                  <c:v>0.79495834034658575</c:v>
                </c:pt>
                <c:pt idx="13">
                  <c:v>0.84477928794598967</c:v>
                </c:pt>
                <c:pt idx="14">
                  <c:v>0.81459075993365937</c:v>
                </c:pt>
                <c:pt idx="15">
                  <c:v>0.77820422564096281</c:v>
                </c:pt>
                <c:pt idx="16">
                  <c:v>0.85601321291768318</c:v>
                </c:pt>
                <c:pt idx="17">
                  <c:v>0.72708497130541283</c:v>
                </c:pt>
                <c:pt idx="18">
                  <c:v>0.93960012347634025</c:v>
                </c:pt>
                <c:pt idx="19">
                  <c:v>0.74423611808605938</c:v>
                </c:pt>
                <c:pt idx="20">
                  <c:v>0.81983604918360586</c:v>
                </c:pt>
                <c:pt idx="21">
                  <c:v>0.71889787820804929</c:v>
                </c:pt>
                <c:pt idx="22">
                  <c:v>0.83421573446537167</c:v>
                </c:pt>
                <c:pt idx="23">
                  <c:v>0.76361224949926609</c:v>
                </c:pt>
                <c:pt idx="24">
                  <c:v>0.78515556492921312</c:v>
                </c:pt>
                <c:pt idx="25">
                  <c:v>0.76334327154771819</c:v>
                </c:pt>
                <c:pt idx="26">
                  <c:v>0.80995260482386133</c:v>
                </c:pt>
                <c:pt idx="27">
                  <c:v>0.876616435984933</c:v>
                </c:pt>
                <c:pt idx="28">
                  <c:v>0.80166920974358225</c:v>
                </c:pt>
                <c:pt idx="29">
                  <c:v>0.83889344004003497</c:v>
                </c:pt>
                <c:pt idx="30">
                  <c:v>0.80243794473006458</c:v>
                </c:pt>
                <c:pt idx="31">
                  <c:v>0.8125965408425293</c:v>
                </c:pt>
                <c:pt idx="32">
                  <c:v>0.8125965408425293</c:v>
                </c:pt>
                <c:pt idx="33">
                  <c:v>0.7021276595744681</c:v>
                </c:pt>
                <c:pt idx="34">
                  <c:v>0.80463875100538174</c:v>
                </c:pt>
                <c:pt idx="35">
                  <c:v>0.76679133545870282</c:v>
                </c:pt>
                <c:pt idx="36">
                  <c:v>0.8426842418827527</c:v>
                </c:pt>
                <c:pt idx="37">
                  <c:v>0.89062330788229993</c:v>
                </c:pt>
                <c:pt idx="38">
                  <c:v>0.84238265706581761</c:v>
                </c:pt>
                <c:pt idx="39">
                  <c:v>0.82405445447775871</c:v>
                </c:pt>
                <c:pt idx="40">
                  <c:v>0.81270400815921207</c:v>
                </c:pt>
                <c:pt idx="41">
                  <c:v>0.74739462542531676</c:v>
                </c:pt>
                <c:pt idx="42">
                  <c:v>0.77111389526967877</c:v>
                </c:pt>
                <c:pt idx="43">
                  <c:v>0.80163932524519932</c:v>
                </c:pt>
                <c:pt idx="44">
                  <c:v>0.80500810551232771</c:v>
                </c:pt>
                <c:pt idx="45">
                  <c:v>0.95777298656815424</c:v>
                </c:pt>
                <c:pt idx="46">
                  <c:v>0.77865911265291243</c:v>
                </c:pt>
                <c:pt idx="47">
                  <c:v>0.8183671368293095</c:v>
                </c:pt>
                <c:pt idx="48">
                  <c:v>0.92866591525995246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5E6-4756-B788-CE7D00A90CE1}"/>
            </c:ext>
          </c:extLst>
        </c:ser>
        <c:ser>
          <c:idx val="3"/>
          <c:order val="3"/>
          <c:tx>
            <c:strRef>
              <c:f>[smiling.xlsx]welcome!$D$1</c:f>
              <c:strCache>
                <c:ptCount val="1"/>
                <c:pt idx="0">
                  <c:v>n-v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[smiling.xlsx]welcome!$D$2:$D$52</c:f>
              <c:numCache>
                <c:formatCode>General</c:formatCode>
                <c:ptCount val="51"/>
                <c:pt idx="0">
                  <c:v>0.84925306548211477</c:v>
                </c:pt>
                <c:pt idx="1">
                  <c:v>0.56329851752943694</c:v>
                </c:pt>
                <c:pt idx="2">
                  <c:v>0.6641672682316746</c:v>
                </c:pt>
                <c:pt idx="3">
                  <c:v>0.64073086734001816</c:v>
                </c:pt>
                <c:pt idx="4">
                  <c:v>0.9657396446374612</c:v>
                </c:pt>
                <c:pt idx="5">
                  <c:v>0.98704848203234308</c:v>
                </c:pt>
                <c:pt idx="6">
                  <c:v>1.0287690502512521</c:v>
                </c:pt>
                <c:pt idx="7">
                  <c:v>0.939132717044321</c:v>
                </c:pt>
                <c:pt idx="8">
                  <c:v>1.3797541109282561</c:v>
                </c:pt>
                <c:pt idx="9">
                  <c:v>1.029025517547755</c:v>
                </c:pt>
                <c:pt idx="10">
                  <c:v>1.3703829948163</c:v>
                </c:pt>
                <c:pt idx="11">
                  <c:v>0.76709338928472248</c:v>
                </c:pt>
                <c:pt idx="12">
                  <c:v>0.7992795870019026</c:v>
                </c:pt>
                <c:pt idx="13">
                  <c:v>0.57027496878171091</c:v>
                </c:pt>
                <c:pt idx="14">
                  <c:v>0.75560796463934599</c:v>
                </c:pt>
                <c:pt idx="15">
                  <c:v>1.253057897984583</c:v>
                </c:pt>
                <c:pt idx="16">
                  <c:v>0.8212825034633634</c:v>
                </c:pt>
                <c:pt idx="17">
                  <c:v>0.8976605578608079</c:v>
                </c:pt>
                <c:pt idx="18">
                  <c:v>1.053669292568683</c:v>
                </c:pt>
                <c:pt idx="19">
                  <c:v>0.78364076896937429</c:v>
                </c:pt>
                <c:pt idx="20">
                  <c:v>0.60903192141761997</c:v>
                </c:pt>
                <c:pt idx="21">
                  <c:v>1.225372784722454</c:v>
                </c:pt>
                <c:pt idx="22">
                  <c:v>0.47617783379762307</c:v>
                </c:pt>
                <c:pt idx="23">
                  <c:v>1.49353518477637</c:v>
                </c:pt>
                <c:pt idx="24">
                  <c:v>1.4331743504456049</c:v>
                </c:pt>
                <c:pt idx="25">
                  <c:v>1.1581452962563781</c:v>
                </c:pt>
                <c:pt idx="26">
                  <c:v>0.77150402890179814</c:v>
                </c:pt>
                <c:pt idx="27">
                  <c:v>0.92163537513806526</c:v>
                </c:pt>
                <c:pt idx="28">
                  <c:v>1.1733663337846121</c:v>
                </c:pt>
                <c:pt idx="29">
                  <c:v>1.4370061716640361</c:v>
                </c:pt>
                <c:pt idx="30">
                  <c:v>1.442142286843995</c:v>
                </c:pt>
                <c:pt idx="31">
                  <c:v>0.97990417980102118</c:v>
                </c:pt>
                <c:pt idx="32">
                  <c:v>0.97990417980102118</c:v>
                </c:pt>
                <c:pt idx="33">
                  <c:v>0.76589103849596951</c:v>
                </c:pt>
                <c:pt idx="34">
                  <c:v>0.52625440590260475</c:v>
                </c:pt>
                <c:pt idx="35">
                  <c:v>0.99522852511997972</c:v>
                </c:pt>
                <c:pt idx="36">
                  <c:v>0.84702400463595495</c:v>
                </c:pt>
                <c:pt idx="37">
                  <c:v>0.95492682751174141</c:v>
                </c:pt>
                <c:pt idx="38">
                  <c:v>0.76023326185939211</c:v>
                </c:pt>
                <c:pt idx="39">
                  <c:v>1.259120572218807</c:v>
                </c:pt>
                <c:pt idx="40">
                  <c:v>0.7965243367696957</c:v>
                </c:pt>
                <c:pt idx="41">
                  <c:v>0.86902452204152558</c:v>
                </c:pt>
                <c:pt idx="42">
                  <c:v>0.87188529547329185</c:v>
                </c:pt>
                <c:pt idx="43">
                  <c:v>1.0336962410600741</c:v>
                </c:pt>
                <c:pt idx="44">
                  <c:v>1.0903399477762601</c:v>
                </c:pt>
                <c:pt idx="45">
                  <c:v>0.67872981170961599</c:v>
                </c:pt>
                <c:pt idx="46">
                  <c:v>1.0454408664012169</c:v>
                </c:pt>
                <c:pt idx="47">
                  <c:v>1.1495075125320069</c:v>
                </c:pt>
                <c:pt idx="48">
                  <c:v>1.3747318431059341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5E6-4756-B788-CE7D00A90C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3865487"/>
        <c:axId val="493862575"/>
      </c:lineChart>
      <c:catAx>
        <c:axId val="49386548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862575"/>
        <c:crosses val="autoZero"/>
        <c:auto val="1"/>
        <c:lblAlgn val="ctr"/>
        <c:lblOffset val="100"/>
        <c:noMultiLvlLbl val="0"/>
      </c:catAx>
      <c:valAx>
        <c:axId val="493862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8654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 Joe</cp:lastModifiedBy>
  <cp:revision>73</cp:revision>
  <dcterms:created xsi:type="dcterms:W3CDTF">2021-03-08T22:20:00Z</dcterms:created>
  <dcterms:modified xsi:type="dcterms:W3CDTF">2021-05-07T04:03:00Z</dcterms:modified>
</cp:coreProperties>
</file>