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5gec174r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Research: Bash-Based Linux HIDS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Johan |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Mahmoud, Muza, Johan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BeCode Brussels — Blue &amp; Red Team Bootcamp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lyf610t0s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What separates a good monitoring tool from a bad one?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any code, the team studied four real HIDS tools: </w:t>
      </w:r>
      <w:r w:rsidDel="00000000" w:rsidR="00000000" w:rsidRPr="00000000">
        <w:rPr>
          <w:b w:val="1"/>
          <w:bCs w:val="1"/>
          <w:rtl w:val="0"/>
        </w:rPr>
        <w:t xml:space="preserve">Wazuh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OSSEC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Auditd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Tripwire</w:t>
      </w:r>
      <w:r w:rsidDel="00000000" w:rsidR="00000000" w:rsidRPr="00000000">
        <w:rPr>
          <w:rtl w:val="0"/>
        </w:rPr>
        <w:t xml:space="preserve">. The goal was to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made the design choices they did, not just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they do.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69554g58c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have in common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tools share the same core philosophy: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locally, decide centrally.</w:t>
      </w:r>
      <w:r w:rsidDel="00000000" w:rsidR="00000000" w:rsidRPr="00000000">
        <w:rPr>
          <w:rtl w:val="0"/>
        </w:rPr>
        <w:t xml:space="preserve"> Raw data stays on the host. Only meaningful events travel further.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before alerting.</w:t>
      </w:r>
      <w:r w:rsidDel="00000000" w:rsidR="00000000" w:rsidRPr="00000000">
        <w:rPr>
          <w:rtl w:val="0"/>
        </w:rPr>
        <w:t xml:space="preserve"> They establish a known-good state first, then flag deviations — not absolute values.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classification.</w:t>
      </w:r>
      <w:r w:rsidDel="00000000" w:rsidR="00000000" w:rsidRPr="00000000">
        <w:rPr>
          <w:rtl w:val="0"/>
        </w:rPr>
        <w:t xml:space="preserve"> Not every event is equal. Wazuh uses numbered levels (0–15). Tripwire uses policy-based categories. Auditd uses kernel-level audit rules with priority flags.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Structured, persistent output.</w:t>
      </w:r>
      <w:r w:rsidDel="00000000" w:rsidR="00000000" w:rsidRPr="00000000">
        <w:rPr>
          <w:rtl w:val="0"/>
        </w:rPr>
        <w:t xml:space="preserve"> Alerts are written to files with timestamps, identifiers, and context — not just printed to a terminal.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control.</w:t>
      </w:r>
      <w:r w:rsidDel="00000000" w:rsidR="00000000" w:rsidRPr="00000000">
        <w:rPr>
          <w:rtl w:val="0"/>
        </w:rPr>
        <w:t xml:space="preserve"> A tool that alerts on everything is worse than no tool at all. Alert fatigue kills security response.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tk058zue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 bad tool looks like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bad monitoring tool: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dumps raw command output without interpretation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hardcoded thresholds that don't adapt to the host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treats all events as equally important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outputs to the terminal (no persistence)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so many alerts that operators stop reading them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14eutnvm0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conclusion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HIDS must answer one question per module. Not "what data can we collect?" but "what does abnormal look like on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host?"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pvr87tnr6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Health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9fznl4yd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aspects of a running Linux system tell you whether it is healthy or under stress?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healthy system has predictable, stable resource usage. The key indicators are:</w:t>
      </w:r>
    </w:p>
    <w:tbl>
      <w:tblPr>
        <w:tblStyle w:val="Table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005"/>
        <w:gridCol w:w="3260"/>
        <w:tblGridChange w:id="0">
          <w:tblGrid>
            <w:gridCol w:w="2000"/>
            <w:gridCol w:w="3005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Load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Below number of CPU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Consistently above cores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Available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Comfortable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Near zero, swap climbing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Swap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Near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Active and growing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Disk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Below 80% on critical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Above 90%, especially /var/log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Process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Stable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Sudden spike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Unexpected reboots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doesn't always need to "hack" a system visibly. Exhausting CPU, memory, or disk can degrade availability, hide malicious activity, or prevent logs from being written.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nwz0muzuj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does Linux expose this information?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exposes health data in two ways: through commands and directly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/proc</w:t>
      </w:r>
      <w:r w:rsidDel="00000000" w:rsidR="00000000" w:rsidRPr="00000000">
        <w:rPr>
          <w:b w:val="1"/>
          <w:bCs w:val="1"/>
          <w:rtl w:val="0"/>
        </w:rPr>
        <w:t xml:space="preserve"> files:</w:t>
      </w:r>
    </w:p>
    <w:tbl>
      <w:tblPr>
        <w:tblStyle w:val="Table2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360"/>
        <w:tblGridChange w:id="0">
          <w:tblGrid>
            <w:gridCol w:w="1985"/>
            <w:gridCol w:w="5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contains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/proc/loadavg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1/5/15-min load averages, running task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/proc/meminfo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Detailed RAM and swap breakdown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Seconds since last boot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Raw CPU time counters per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/proc/vmstat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Paging and swap 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/proc/diskstats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Per-disk I/O statistics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/proc/pressure/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CPU/memory/IO pressure stall info (modern kernels)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commands: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uptime</w:t>
      </w:r>
      <w:r w:rsidDel="00000000" w:rsidR="00000000" w:rsidRPr="00000000">
        <w:rPr>
          <w:rtl w:val="0"/>
        </w:rPr>
        <w:t xml:space="preserve"> — load average shortcut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-h</w:t>
      </w:r>
      <w:r w:rsidDel="00000000" w:rsidR="00000000" w:rsidRPr="00000000">
        <w:rPr>
          <w:rtl w:val="0"/>
        </w:rPr>
        <w:t xml:space="preserve"> — human-readable memory summary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tl w:val="0"/>
        </w:rPr>
        <w:t xml:space="preserve"> — filesystem usage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vmstat 1</w:t>
      </w:r>
      <w:r w:rsidDel="00000000" w:rsidR="00000000" w:rsidRPr="00000000">
        <w:rPr>
          <w:rtl w:val="0"/>
        </w:rPr>
        <w:t xml:space="preserve"> — live CPU/memory/IO snapshot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-p err -b</w:t>
      </w:r>
      <w:r w:rsidDel="00000000" w:rsidR="00000000" w:rsidRPr="00000000">
        <w:rPr>
          <w:rtl w:val="0"/>
        </w:rPr>
        <w:t xml:space="preserve"> — critical log entries since last boot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Bash-only HIDS,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</w:t>
      </w:r>
      <w:r w:rsidDel="00000000" w:rsidR="00000000" w:rsidRPr="00000000">
        <w:rPr>
          <w:rtl w:val="0"/>
        </w:rPr>
        <w:t xml:space="preserve"> directly is preferred over external tools. It reduces dependencies and works on minimal systems.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zi6d19yl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thresholds would indicate a problem?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practical starting points, not universal rules. Thresholds should be configurable per host.</w:t>
      </w:r>
    </w:p>
    <w:tbl>
      <w:tblPr>
        <w:tblStyle w:val="Table3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285"/>
        <w:gridCol w:w="2405"/>
        <w:tblGridChange w:id="0">
          <w:tblGrid>
            <w:gridCol w:w="2240"/>
            <w:gridCol w:w="2285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Load average (1min)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&gt; cores × 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&gt; cores × 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MemAvailable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&lt; 20% of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&lt; 5% of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Swap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&gt; 0 and growing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&gt; 500MB sustained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Disk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Process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+50% above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+100% above baseline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Never alert on a single snapshot. A 1-second CPU spike is noise. A sustained condition across multiple checks is signal.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h46en0v29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Users and Activity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tqcxk3oc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Linux record who has logged in, when, and from where?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maintains several login databases automatically. These are binary files managed by the system — not plain text logs.</w:t>
      </w:r>
    </w:p>
    <w:tbl>
      <w:tblPr>
        <w:tblStyle w:val="Table4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105"/>
        <w:gridCol w:w="2750"/>
        <w:tblGridChange w:id="0">
          <w:tblGrid>
            <w:gridCol w:w="1175"/>
            <w:gridCol w:w="2105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/var/run/utmp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Currently logged-in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/var/log/wtmp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Full login/logout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/var/log/btmp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Failed login attempts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/var/log/lastlog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Most recent login per user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events are also written to: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/var/log/auth.log</w:t>
      </w:r>
      <w:r w:rsidDel="00000000" w:rsidR="00000000" w:rsidRPr="00000000">
        <w:rPr>
          <w:rtl w:val="0"/>
        </w:rPr>
        <w:t xml:space="preserve"> (Debian/Ubuntu)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/var/log/secure</w:t>
      </w:r>
      <w:r w:rsidDel="00000000" w:rsidR="00000000" w:rsidRPr="00000000">
        <w:rPr>
          <w:rtl w:val="0"/>
        </w:rPr>
        <w:t xml:space="preserve"> (RHEL/CentOS)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sshd</w:t>
      </w:r>
      <w:r w:rsidDel="00000000" w:rsidR="00000000" w:rsidRPr="00000000">
        <w:rPr>
          <w:rtl w:val="0"/>
        </w:rPr>
        <w:t xml:space="preserve"> on systemd systems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l9o6gxolj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 to read these records</w:t>
      </w:r>
    </w:p>
    <w:tbl>
      <w:tblPr>
        <w:tblStyle w:val="Table5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010"/>
        <w:tblGridChange w:id="0">
          <w:tblGrid>
            <w:gridCol w:w="2345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Currently logged-in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Same, plus idle time and active process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Login history from wtmp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Failed login attempts from btmp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Last login time per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journalctl -u sshd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SSH session events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4g2tp5o3p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user activity would look suspicious on a production server?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controlled student VM where only 3 known users should ever log in, "abnormal" is easy to define: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5.4124037098404"/>
        <w:gridCol w:w="5100.099407313783"/>
        <w:tblGridChange w:id="0">
          <w:tblGrid>
            <w:gridCol w:w="3925.4124037098404"/>
            <w:gridCol w:w="5100.0994073137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Suspicious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Root login via 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Root should use key-based auth or be disabled remotely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Login outside expected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Unexpected timing for team-managed host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Many failed attempts followed by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Possible brute-force success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New user appearing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/etc/passwd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Possible backdoor account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User added to sudo/wheel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Privilege escalation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Service account with interactive 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www-data</w:t>
            </w:r>
            <w:r w:rsidDel="00000000" w:rsidR="00000000" w:rsidRPr="00000000">
              <w:rPr>
                <w:rtl w:val="0"/>
              </w:rPr>
              <w:t xml:space="preserve"> should never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Login from unknown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Unexpected remote access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On a small team-managed VM, the whitelist of "normal" behavior is narrow. Any deviation is worth investigating.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2alivabqn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Processes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ntncf6f3d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you get a full picture of what is running on a system?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process picture requires more than just a list of names. You need: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list: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-eo pid,ppid,user,cmd,%cpu,%mem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Executable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/proc/[pid]/exe</w:t>
      </w:r>
      <w:r w:rsidDel="00000000" w:rsidR="00000000" w:rsidRPr="00000000">
        <w:rPr>
          <w:rtl w:val="0"/>
        </w:rPr>
        <w:t xml:space="preserve"> — the real binary on disk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/proc/[pid]/cmdline</w:t>
      </w:r>
      <w:r w:rsidDel="00000000" w:rsidR="00000000" w:rsidRPr="00000000">
        <w:rPr>
          <w:rtl w:val="0"/>
        </w:rPr>
        <w:t xml:space="preserve"> — what launched it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/proc/[pid]/cwd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files/sockets: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/proc/[pid]/fd/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/proc/[pid]/environ</w:t>
      </w:r>
      <w:r w:rsidDel="00000000" w:rsidR="00000000" w:rsidRPr="00000000">
        <w:rPr>
          <w:rtl w:val="0"/>
        </w:rPr>
        <w:t xml:space="preserve"> — check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LD_PRELOAD</w:t>
      </w:r>
      <w:r w:rsidDel="00000000" w:rsidR="00000000" w:rsidRPr="00000000">
        <w:rPr>
          <w:rtl w:val="0"/>
        </w:rPr>
        <w:t xml:space="preserve"> injections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 process: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PPid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ylpws8if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a process suspicious?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names can be faked. Execution context cannot.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.603617606368"/>
        <w:gridCol w:w="4644.9081934172555"/>
        <w:tblGridChange w:id="0">
          <w:tblGrid>
            <w:gridCol w:w="4380.603617606368"/>
            <w:gridCol w:w="4644.908193417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Suspicious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Running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/var/tmp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/dev/shm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World-writable directories — classic malware staging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Executable marked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(deleted)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/proc/[pid]/exe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Binary was removed after execution — evasion technique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Root-owned process started recently with low 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PIDs 1–1000 should be boot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Process name mimics system 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systemd</w:t>
            </w:r>
            <w:r w:rsidDel="00000000" w:rsidR="00000000" w:rsidRPr="00000000">
              <w:rPr>
                <w:rtl w:val="0"/>
              </w:rPr>
              <w:t xml:space="preserve"> running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/tmp/.x11</w:t>
            </w:r>
            <w:r w:rsidDel="00000000" w:rsidR="00000000" w:rsidRPr="00000000">
              <w:rPr>
                <w:rtl w:val="0"/>
              </w:rPr>
              <w:t xml:space="preserve"> is malware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High CPU + no clear legitimate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Possible cryptominer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Shell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/bin/bash</w:t>
            </w:r>
            <w:r w:rsidDel="00000000" w:rsidR="00000000" w:rsidRPr="00000000">
              <w:rPr>
                <w:rtl w:val="0"/>
              </w:rPr>
              <w:t xml:space="preserve">) spawned by web server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Web shell indicator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LD_PRELOAD</w:t>
            </w:r>
            <w:r w:rsidDel="00000000" w:rsidR="00000000" w:rsidRPr="00000000">
              <w:rPr>
                <w:rtl w:val="0"/>
              </w:rPr>
              <w:t xml:space="preserve"> set in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Library injection — rootkit technique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Don't alert because a process exists. Alert when it is both unusual AND in a risky location.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xs309x26x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does Linux store live process information?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</w:t>
      </w:r>
      <w:r w:rsidDel="00000000" w:rsidR="00000000" w:rsidRPr="00000000">
        <w:rPr>
          <w:rtl w:val="0"/>
        </w:rPr>
        <w:t xml:space="preserve">. No special tools required —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8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505"/>
        <w:tblGridChange w:id="0">
          <w:tblGrid>
            <w:gridCol w:w="2465"/>
            <w:gridCol w:w="4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/proc/[pid]/exe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Symlink to real executable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/proc/[pid]/cmdline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Full command line (null-separated)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/proc/[pid]/status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UID, GID, memory, state, PPid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/proc/[pid]/maps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Memory layout — detect injected rwx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/proc/[pid]/fd/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All open file descriptors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/proc/[pid]/environ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Environment at launch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2q3ry3p7u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Network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1zft4iq1d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you see what ports a machine is listening on?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modern tool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</w:t>
      </w:r>
      <w:r w:rsidDel="00000000" w:rsidR="00000000" w:rsidRPr="00000000">
        <w:rPr>
          <w:rtl w:val="0"/>
        </w:rPr>
        <w:t xml:space="preserve"> (socket statistics). It replaces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</w:t>
      </w:r>
      <w:r w:rsidDel="00000000" w:rsidR="00000000" w:rsidRPr="00000000">
        <w:rPr>
          <w:rtl w:val="0"/>
        </w:rPr>
        <w:t xml:space="preserve"> on most Linux systems.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ss -tulnp    # TCP + UDP, listening only, numeric, with process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ss -tlnp     # TCP listening only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tl w:val="0"/>
        </w:rPr>
        <w:t xml:space="preserve"> TCP,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UDP,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tl w:val="0"/>
        </w:rPr>
        <w:t xml:space="preserve"> listening,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tl w:val="0"/>
        </w:rPr>
        <w:t xml:space="preserve"> numeric,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 process info.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raw data without any tool: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/proc/net/tcp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/proc/net/udp</w:t>
      </w:r>
      <w:r w:rsidDel="00000000" w:rsidR="00000000" w:rsidRPr="00000000">
        <w:rPr>
          <w:rtl w:val="0"/>
        </w:rPr>
        <w:t xml:space="preserve">. These use hexadecimal encoding for IPs and ports.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0100007F:0050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0100007F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reverse byte order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7F000001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hex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port 80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ht6wsgymj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you see active connections and which process is responsible?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ss -tupn                          # all connections with PID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ss -tupn state established        # only confirmed sessions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lsof -i -P -n                     # process + socket mapping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link a connection to a process without tools: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inode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/proc/net/tcp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/proc/[pid]/fd/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socket:[inode]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to process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/proc/[pid]/exe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lonsxzu0s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network activity would be a red flag?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6.173843237058"/>
        <w:gridCol w:w="4439.337967786565"/>
        <w:tblGridChange w:id="0">
          <w:tblGrid>
            <w:gridCol w:w="4586.173843237058"/>
            <w:gridCol w:w="4439.337967786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suspicious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New listening port not in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Backdoor, RAT, reverse shell listener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Port &gt; 1024 listening as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Unusual — root doesn't need high ports for backdoors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Raw socket open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/proc/net/raw</w:t>
            </w:r>
            <w:r w:rsidDel="00000000" w:rsidR="00000000" w:rsidRPr="00000000">
              <w:rPr>
                <w:rtl w:val="0"/>
              </w:rPr>
              <w:t xml:space="preserve"> not empty)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Packet sniffing or spoofing capability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Process listening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</w:t>
            </w:r>
            <w:r w:rsidDel="00000000" w:rsidR="00000000" w:rsidRPr="00000000">
              <w:rPr>
                <w:rtl w:val="0"/>
              </w:rPr>
              <w:t xml:space="preserve"> that should be local-only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Database or admin tool exposed to network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Regular outbound connection at fixed 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C2 beaconing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Shell process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/bin/bash</w:t>
            </w:r>
            <w:r w:rsidDel="00000000" w:rsidR="00000000" w:rsidRPr="00000000">
              <w:rPr>
                <w:rtl w:val="0"/>
              </w:rPr>
              <w:t xml:space="preserve">) with open network 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Reverse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Outbound HTTPS to IP with no reverse 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Malware C2 avoiding domain blacklists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Practical baseline approach:</w:t>
      </w:r>
      <w:r w:rsidDel="00000000" w:rsidR="00000000" w:rsidRPr="00000000">
        <w:rPr>
          <w:rtl w:val="0"/>
        </w:rPr>
        <w:t xml:space="preserve"> On first run, save current listeners. On each subsequent run, diff against that baseline. Any new entry is an alert.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qzv68ojdu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File Integrity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vlqhof4fb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files are critical enough that any change should trigger an alert?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control authentication, privilege, persistence, and system startup. A change here is almost always significant.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&amp; identity: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— user accounts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/etc/shadow</w:t>
      </w:r>
      <w:r w:rsidDel="00000000" w:rsidR="00000000" w:rsidRPr="00000000">
        <w:rPr>
          <w:rtl w:val="0"/>
        </w:rPr>
        <w:t xml:space="preserve"> — password hashes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/etc/group</w:t>
      </w:r>
      <w:r w:rsidDel="00000000" w:rsidR="00000000" w:rsidRPr="00000000">
        <w:rPr>
          <w:rtl w:val="0"/>
        </w:rPr>
        <w:t xml:space="preserve"> — group memberships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/etc/sudoers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/etc/sudoers.d/</w:t>
      </w:r>
      <w:r w:rsidDel="00000000" w:rsidR="00000000" w:rsidRPr="00000000">
        <w:rPr>
          <w:rtl w:val="0"/>
        </w:rPr>
        <w:t xml:space="preserve"> — privilege rules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~/.ssh/authorized_keys</w:t>
      </w:r>
      <w:r w:rsidDel="00000000" w:rsidR="00000000" w:rsidRPr="00000000">
        <w:rPr>
          <w:rtl w:val="0"/>
        </w:rPr>
        <w:t xml:space="preserve"> — SSH access keys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startup &amp; persistence: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/etc/crontab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/etc/cron.d/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/var/spool/cron/</w:t>
      </w:r>
      <w:r w:rsidDel="00000000" w:rsidR="00000000" w:rsidRPr="00000000">
        <w:rPr>
          <w:rtl w:val="0"/>
        </w:rPr>
        <w:t xml:space="preserve"> — scheduled tasks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</w:t>
      </w:r>
      <w:r w:rsidDel="00000000" w:rsidR="00000000" w:rsidRPr="00000000">
        <w:rPr>
          <w:rtl w:val="0"/>
        </w:rPr>
        <w:t xml:space="preserve"> — service definitions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/etc/rc.local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/etc/init.d/</w:t>
      </w:r>
      <w:r w:rsidDel="00000000" w:rsidR="00000000" w:rsidRPr="00000000">
        <w:rPr>
          <w:rtl w:val="0"/>
        </w:rPr>
        <w:t xml:space="preserve"> — startup scripts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/etc/bash.bashrc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~/.bashrc</w:t>
      </w:r>
      <w:r w:rsidDel="00000000" w:rsidR="00000000" w:rsidRPr="00000000">
        <w:rPr>
          <w:rtl w:val="0"/>
        </w:rPr>
        <w:t xml:space="preserve"> — shell initialization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&amp; network config: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/etc/ssh/sshd_config</w:t>
      </w:r>
      <w:r w:rsidDel="00000000" w:rsidR="00000000" w:rsidRPr="00000000">
        <w:rPr>
          <w:rtl w:val="0"/>
        </w:rPr>
        <w:t xml:space="preserve"> — SSH daemon settings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binaries: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/sbin/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/usr/sbin/</w:t>
      </w:r>
      <w:r w:rsidDel="00000000" w:rsidR="00000000" w:rsidRPr="00000000">
        <w:rPr>
          <w:rtl w:val="0"/>
        </w:rPr>
        <w:t xml:space="preserve"> — less practical to hash all, but new unexpected files here are suspicious.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a0g0kw5tf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file attributes or permissions are dangerous if misconfigured?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SUID bit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-rwsr-xr-x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  <w:t xml:space="preserve"> Executes with file owner's privileges (usually root). Dangerous if set on editors, interpreters, or shells.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find / -perm -4000 -type f 2&gt;/dev/null    # find all SUID binaries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find / -perm -4002 -type f 2&gt;/dev/null    # SUID + world-writable = critical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World-writable files in system paths: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find /etc /bin /usr -perm -0002 -type f 2&gt;/dev/null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permissions baseline:</w:t>
      </w:r>
    </w:p>
    <w:tbl>
      <w:tblPr>
        <w:tblStyle w:val="Table10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490"/>
        <w:gridCol w:w="1520"/>
        <w:tblGridChange w:id="0">
          <w:tblGrid>
            <w:gridCol w:w="2585"/>
            <w:gridCol w:w="149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/etc/passwd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root:root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root:shadow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/etc/sudoers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root:root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/etc/ssh/sshd_config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root:root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1777</w:t>
            </w:r>
            <w:r w:rsidDel="00000000" w:rsidR="00000000" w:rsidRPr="00000000">
              <w:rPr>
                <w:rtl w:val="0"/>
              </w:rPr>
              <w:t xml:space="preserve"> (sticky)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root:root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Immutable bit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chattr +i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  <w:t xml:space="preserve"> Even root cannot modify a file with this attribute without removing it first. Attackers use this to protect backdoors. Detection: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lsattr /etc/passwd /etc/shadow /etc/sudoers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s98jwq1s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you detect whether a file was modified recently?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Timestamp-based: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find /etc -mtime -1 -type f     # modified in last 24h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find /etc -mmin -10 -type f     # modified in last 10 minutes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stat /etc/passwd                # precise timestamps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Hash-based (stronger):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Build baseline (first run, clean system)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sha256sum /etc/passwd /etc/shadow /etc/sudoers &gt; baseline/critical_hashes.txt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Check later run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sha256sum -c baseline/critical_hashes.txt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hash changes, something was modified — regardless of what the timestamp says. Attackers can manipulate timestamps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-r</w:t>
      </w:r>
      <w:r w:rsidDel="00000000" w:rsidR="00000000" w:rsidRPr="00000000">
        <w:rPr>
          <w:rtl w:val="0"/>
        </w:rPr>
        <w:t xml:space="preserve">), but they cannot fake a hash without changing the content.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to store the baseline:</w:t>
      </w:r>
      <w:r w:rsidDel="00000000" w:rsidR="00000000" w:rsidRPr="00000000">
        <w:rPr>
          <w:rtl w:val="0"/>
        </w:rPr>
        <w:t xml:space="preserve"> NOT on the monitored machine. A compromised host can modify any file it has access to. Options: external server via SCP, read-only USB, or private Git repository.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jnc8p68fj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Logging and Alerting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nwg6pz8ee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do Linux systems store their logs by default?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Linux systems use </w:t>
      </w:r>
      <w:r w:rsidDel="00000000" w:rsidR="00000000" w:rsidRPr="00000000">
        <w:rPr>
          <w:b w:val="1"/>
          <w:bCs w:val="1"/>
          <w:rtl w:val="0"/>
        </w:rPr>
        <w:t xml:space="preserve">systemd-journald</w:t>
      </w:r>
      <w:r w:rsidDel="00000000" w:rsidR="00000000" w:rsidRPr="00000000">
        <w:rPr>
          <w:rtl w:val="0"/>
        </w:rPr>
        <w:t xml:space="preserve"> as the primary logging system. Traditional syslog-style files may also exist depending on the distribution.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6.6261417322835"/>
        <w:gridCol w:w="5174.626771653544"/>
        <w:gridCol w:w="2214.2588976377956"/>
        <w:tblGridChange w:id="0">
          <w:tblGrid>
            <w:gridCol w:w="1636.6261417322835"/>
            <w:gridCol w:w="5174.626771653544"/>
            <w:gridCol w:w="2214.25889763779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General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/var/log/syslog</w:t>
            </w:r>
            <w:r w:rsidDel="00000000" w:rsidR="00000000" w:rsidRPr="00000000">
              <w:rPr>
                <w:rtl w:val="0"/>
              </w:rPr>
              <w:t xml:space="preserve"> (Debian)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/var/log/messages</w:t>
            </w:r>
            <w:r w:rsidDel="00000000" w:rsidR="00000000" w:rsidRPr="00000000">
              <w:rPr>
                <w:rtl w:val="0"/>
              </w:rPr>
              <w:t xml:space="preserve"> (RHEL)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System-wide events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/var/log/auth.log</w:t>
            </w:r>
            <w:r w:rsidDel="00000000" w:rsidR="00000000" w:rsidRPr="00000000">
              <w:rPr>
                <w:rtl w:val="0"/>
              </w:rPr>
              <w:t xml:space="preserve"> (Debian)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/var/log/secure</w:t>
            </w:r>
            <w:r w:rsidDel="00000000" w:rsidR="00000000" w:rsidRPr="00000000">
              <w:rPr>
                <w:rtl w:val="0"/>
              </w:rPr>
              <w:t xml:space="preserve"> (RHEL)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Logins, sudo, SSH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Kernel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/var/log/kern.log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Kernel messages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Login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/var/log/wtmp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Session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Failed logins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/var/log/btmp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Brute-force evidence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/var/log/journal/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/run/log/journal/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Structured systemd logs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to filter by severity: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journalctl -p err -b          # errors since last boot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journalctl -p warning -b      # warnings and above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journalctl -u sshd --since "1 hour ago"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92zads9yb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format do professional security tools use for structured alerts?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tools use structured, machine-parseable formats: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(modern standard — used by Wazuh, Elastic):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"@timestamp": "2026-04-13T16:12:00+02:00",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"severity": "CRITICAL",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"module": "file_integrity",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"event": "/etc/shadow hash changed",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"host": "becodebox01"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Pipe-delimited (lightweight, Bash-friendly):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2026-04-13T16:12:00+02:00|CRITICAL|file_integrity|/etc/shadow hash changed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format matters: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alerts can be filtered, sorted, and searched automatically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SIEMs (Splunk, Elastic, Wazuh) require consistent fields to correlate events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plain sentence is readable by humans but not by machines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consistency also makes alert deduplication possible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Bash HIDS, the pipe-delimited format is realistic and usable. It is human-readable, scriptable, and can be upgraded to JSON later.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nlalgn19a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difference between a tool that floods you with alerts and one you can actually trust?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noisy tool: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alerts on every single event regardless of severity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no severity gradation — everything is equally urgent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repeats the same alert every run without deduplication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context — an IP address without a process, user, or path is useless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produces more than an analyst can process → alerts are ignored → tool is abandoned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trustworthy tool: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severity levels (INFO / WARNING / CRITICAL) and only escalates when thresholds are crossed consistently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context: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changed,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what owned it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against a baseline so it only fires on new deviations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suppresses repeated identical alerts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the analyst enough information to decide: investigate or dismiss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test:</w:t>
      </w:r>
      <w:r w:rsidDel="00000000" w:rsidR="00000000" w:rsidRPr="00000000">
        <w:rPr>
          <w:rtl w:val="0"/>
        </w:rPr>
        <w:t xml:space="preserve"> If you receive an alert at 3 AM, do you know exactly what happened, how serious it is, and what to do? If not, the tool generates notifications — not security value.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3erzb5zsj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 severity framework for our HIDS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9.390455586023"/>
        <w:gridCol w:w="5440.297854142035"/>
        <w:gridCol w:w="2455.823501295565"/>
        <w:tblGridChange w:id="0">
          <w:tblGrid>
            <w:gridCol w:w="1129.390455586023"/>
            <w:gridCol w:w="5440.297854142035"/>
            <w:gridCol w:w="2455.823501295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/etc/shadow</w:t>
            </w:r>
            <w:r w:rsidDel="00000000" w:rsidR="00000000" w:rsidRPr="00000000">
              <w:rPr>
                <w:rtl w:val="0"/>
              </w:rPr>
              <w:t xml:space="preserve"> hash changed, new SUID binary, root login from unknown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Immediate investigation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New listening port, failed login burst, disk &gt; 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Review within hours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High load average, swap in use, uptime anomaly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Logged, no immediate action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z7dcqm7o2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Design Conclusions Before Coding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this research, our team agreed on the following design principles before writing any Bash: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Each module answers one operational question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1: Is this host healthy right now?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2: Who has been active, and does anything look off?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3: Is anything running or listening that should not be?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4: Has anything important on this filesystem been touched?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5: What deserves an alert, and how is it communicated?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Baseline first, alert second</w:t>
      </w:r>
      <w:r w:rsidDel="00000000" w:rsidR="00000000" w:rsidRPr="00000000">
        <w:rPr>
          <w:rtl w:val="0"/>
        </w:rPr>
        <w:t xml:space="preserve"> Where possible, the first run records known-good state. Later runs compare against it. This avoids hardcoded assumptions and reduces false positives.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Severity matters</w:t>
      </w:r>
      <w:r w:rsidDel="00000000" w:rsidR="00000000" w:rsidRPr="00000000">
        <w:rPr>
          <w:rtl w:val="0"/>
        </w:rPr>
        <w:t xml:space="preserve"> A changed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/etc/shadow</w:t>
      </w:r>
      <w:r w:rsidDel="00000000" w:rsidR="00000000" w:rsidRPr="00000000">
        <w:rPr>
          <w:rtl w:val="0"/>
        </w:rPr>
        <w:t xml:space="preserve"> is not the same as 82% disk usage. Our alert function enforces INFO / WARNING / CRITICAL on every log entry.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Persistent logs are mandatory</w:t>
      </w:r>
      <w:r w:rsidDel="00000000" w:rsidR="00000000" w:rsidRPr="00000000">
        <w:rPr>
          <w:rtl w:val="0"/>
        </w:rPr>
        <w:t xml:space="preserve"> Terminal output disappears. A HIDS must leave evidence behind in a file with timestamps.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False positives are a design problem</w:t>
      </w:r>
      <w:r w:rsidDel="00000000" w:rsidR="00000000" w:rsidRPr="00000000">
        <w:rPr>
          <w:rtl w:val="0"/>
        </w:rPr>
        <w:t xml:space="preserve"> If the tool screams constantly, operators stop reading it. Whitelists, baselines, and sustained-threshold checks (not single-sample) are how we control noise.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F. The baseline must be stored off-host</w:t>
      </w:r>
      <w:r w:rsidDel="00000000" w:rsidR="00000000" w:rsidRPr="00000000">
        <w:rPr>
          <w:rtl w:val="0"/>
        </w:rPr>
        <w:t xml:space="preserve"> SHA256 hashes stored on the compromised machine can be tampered with. External storage (SCP, Git, read-only USB) is the correct approach.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sq503odsy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Demo Preparation — Questions We Must Answer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HIDS and a NIDS?</w:t>
        <w:br w:type="textWrapping"/>
      </w:r>
      <w:r w:rsidDel="00000000" w:rsidR="00000000" w:rsidRPr="00000000">
        <w:rPr>
          <w:rtl w:val="0"/>
        </w:rPr>
        <w:t xml:space="preserve"> A HIDS monitors what happens </w:t>
      </w:r>
      <w:r w:rsidDel="00000000" w:rsidR="00000000" w:rsidRPr="00000000">
        <w:rPr>
          <w:i w:val="1"/>
          <w:i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the host: files, processes, users, logs, local configuration. A NIDS monitors traffic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machines: packets, flows, protocols. A HIDS sees host-level compromise evidence. A NIDS sees network-level evidence. They complement each other — neither alone is sufficient.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might a sophisticated attacker evade our tool?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malware after legitimate processes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existing system tools ("living off the land" — no new binaries needed)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only files we don't monitor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with our baseline or log files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activity short-lived between our scan intervals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file timestamps to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-mtime</w:t>
      </w:r>
      <w:r w:rsidDel="00000000" w:rsidR="00000000" w:rsidRPr="00000000">
        <w:rPr>
          <w:rtl w:val="0"/>
        </w:rPr>
        <w:t xml:space="preserve"> detection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 our cron job or monitoring process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do we distinguish a real alert from a false positive?</w:t>
        <w:br w:type="textWrapping"/>
      </w:r>
      <w:r w:rsidDel="00000000" w:rsidR="00000000" w:rsidRPr="00000000">
        <w:rPr>
          <w:rtl w:val="0"/>
        </w:rPr>
        <w:t xml:space="preserve"> By combining signals. A high-CPU process alone is not suspicious. A high-CPU process running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  <w:t xml:space="preserve">, owned by root, with an outbound connection to an unknown IP — that is multiple indicators aligned. Good detection is rarely based on one signal.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was the hardest design decision?</w:t>
        <w:br w:type="textWrapping"/>
      </w:r>
      <w:r w:rsidDel="00000000" w:rsidR="00000000" w:rsidRPr="00000000">
        <w:rPr>
          <w:rtl w:val="0"/>
        </w:rPr>
        <w:t xml:space="preserve"> Where to store the baseline. Keeping it on the monitored machine defeats the purpose. We chose external storage via SCP for a real deployment, with a local fallback for the demo environment.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we had two more weeks, what would we build next?</w:t>
        <w:br w:type="textWrapping"/>
      </w:r>
      <w:r w:rsidDel="00000000" w:rsidR="00000000" w:rsidRPr="00000000">
        <w:rPr>
          <w:rtl w:val="0"/>
        </w:rPr>
        <w:t xml:space="preserve"> JSON alert output, email notification on CRITICAL, a config file for thresholds, whitelist support for known-good processes and ports, and a trend/history view to show whether conditions are improving or worsening over time.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Research completed before Phase 2 coding began.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Sources: Linux man pages (proc(5), ss(8), find(1), auditd(8)), Wazuh documentation, Tripwire architecture overview, OSSEC design docs, BeCode project brief.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