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1D8A5" w14:textId="77777777" w:rsidR="00786CFE" w:rsidRPr="008B4891" w:rsidRDefault="00786CFE" w:rsidP="00786CFE">
      <w:pPr>
        <w:jc w:val="center"/>
        <w:rPr>
          <w:rFonts w:ascii="Times New Roman" w:hAnsi="Times New Roman" w:cs="Times New Roman"/>
          <w:b/>
          <w:bCs/>
          <w:sz w:val="36"/>
          <w:szCs w:val="36"/>
          <w:lang w:val="es-US"/>
        </w:rPr>
      </w:pPr>
      <w:r w:rsidRPr="008B4891">
        <w:rPr>
          <w:rFonts w:ascii="Times New Roman" w:hAnsi="Times New Roman" w:cs="Times New Roman"/>
          <w:b/>
          <w:bCs/>
          <w:sz w:val="36"/>
          <w:szCs w:val="36"/>
          <w:lang w:val="es-US"/>
        </w:rPr>
        <w:t>UNIVERSIDAD NACIONAL AGRARIA DE LA SELVA</w:t>
      </w:r>
    </w:p>
    <w:p w14:paraId="155117B2" w14:textId="77777777" w:rsidR="00786CFE" w:rsidRPr="008B4891" w:rsidRDefault="00786CFE" w:rsidP="00786CFE">
      <w:pPr>
        <w:jc w:val="center"/>
        <w:rPr>
          <w:rFonts w:ascii="Times New Roman" w:hAnsi="Times New Roman" w:cs="Times New Roman"/>
          <w:b/>
          <w:bCs/>
          <w:sz w:val="28"/>
          <w:szCs w:val="28"/>
          <w:lang w:val="es-US"/>
        </w:rPr>
      </w:pPr>
      <w:r w:rsidRPr="008B4891">
        <w:rPr>
          <w:rFonts w:ascii="Times New Roman" w:hAnsi="Times New Roman" w:cs="Times New Roman"/>
          <w:b/>
          <w:bCs/>
          <w:sz w:val="28"/>
          <w:szCs w:val="28"/>
          <w:lang w:val="es-US"/>
        </w:rPr>
        <w:t>FACULTAD DE INGENIERÍA EN INFORMÁTICA Y SISTEMAS</w:t>
      </w:r>
    </w:p>
    <w:p w14:paraId="6306D4C3" w14:textId="77777777" w:rsidR="00786CFE" w:rsidRPr="008B4891" w:rsidRDefault="00786CFE" w:rsidP="00786CFE">
      <w:pPr>
        <w:jc w:val="center"/>
        <w:rPr>
          <w:rFonts w:ascii="Times New Roman" w:hAnsi="Times New Roman" w:cs="Times New Roman"/>
          <w:b/>
          <w:bCs/>
          <w:lang w:val="es-US"/>
        </w:rPr>
      </w:pPr>
      <w:r w:rsidRPr="008B4891">
        <w:rPr>
          <w:rFonts w:ascii="Times New Roman" w:hAnsi="Times New Roman" w:cs="Times New Roman"/>
          <w:b/>
          <w:bCs/>
          <w:lang w:val="es-US"/>
        </w:rPr>
        <w:t>ESCUELA PROFESIONAL DE INGENIERÍA EN INFORMÁTICA Y SISTEMAS</w:t>
      </w:r>
    </w:p>
    <w:p w14:paraId="181D3986" w14:textId="77777777" w:rsidR="00786CFE" w:rsidRPr="008B4891" w:rsidRDefault="00786CFE" w:rsidP="00786CFE">
      <w:pPr>
        <w:rPr>
          <w:rFonts w:ascii="Times New Roman" w:hAnsi="Times New Roman" w:cs="Times New Roman"/>
          <w:b/>
          <w:bCs/>
          <w:lang w:val="es-US"/>
        </w:rPr>
      </w:pPr>
    </w:p>
    <w:p w14:paraId="343486BF" w14:textId="1DE2A33F" w:rsidR="00786CFE" w:rsidRPr="008B4891" w:rsidRDefault="00786CFE" w:rsidP="00786CFE">
      <w:pPr>
        <w:rPr>
          <w:rFonts w:ascii="Times New Roman" w:hAnsi="Times New Roman" w:cs="Times New Roman"/>
          <w:b/>
          <w:bCs/>
        </w:rPr>
      </w:pPr>
      <w:r w:rsidRPr="008B4891">
        <w:rPr>
          <w:rFonts w:ascii="Times New Roman" w:hAnsi="Times New Roman" w:cs="Times New Roman"/>
          <w:noProof/>
        </w:rPr>
        <w:drawing>
          <wp:anchor distT="0" distB="0" distL="114300" distR="114300" simplePos="0" relativeHeight="251659264" behindDoc="0" locked="0" layoutInCell="1" allowOverlap="1" wp14:anchorId="30A386FA" wp14:editId="412AE28C">
            <wp:simplePos x="0" y="0"/>
            <wp:positionH relativeFrom="column">
              <wp:posOffset>3522345</wp:posOffset>
            </wp:positionH>
            <wp:positionV relativeFrom="paragraph">
              <wp:posOffset>198120</wp:posOffset>
            </wp:positionV>
            <wp:extent cx="1851660" cy="1851660"/>
            <wp:effectExtent l="0" t="0" r="0" b="0"/>
            <wp:wrapSquare wrapText="bothSides"/>
            <wp:docPr id="232974454"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74454" name="Imagen 2" descr="Diagrama&#10;&#10;El contenido generado por IA puede ser incorrecto."/>
                    <pic:cNvPicPr>
                      <a:picLocks noChangeAspect="1"/>
                    </pic:cNvPicPr>
                  </pic:nvPicPr>
                  <pic:blipFill rotWithShape="1">
                    <a:blip r:embed="rId9" cstate="print">
                      <a:extLst>
                        <a:ext uri="{28A0092B-C50C-407E-A947-70E740481C1C}">
                          <a14:useLocalDpi xmlns:a14="http://schemas.microsoft.com/office/drawing/2010/main" val="0"/>
                        </a:ext>
                      </a:extLst>
                    </a:blip>
                    <a:srcRect t="17" b="17"/>
                    <a:stretch/>
                  </pic:blipFill>
                  <pic:spPr>
                    <a:xfrm>
                      <a:off x="0" y="0"/>
                      <a:ext cx="1851660" cy="1851660"/>
                    </a:xfrm>
                    <a:prstGeom prst="rect">
                      <a:avLst/>
                    </a:prstGeom>
                  </pic:spPr>
                </pic:pic>
              </a:graphicData>
            </a:graphic>
            <wp14:sizeRelH relativeFrom="page">
              <wp14:pctWidth>0</wp14:pctWidth>
            </wp14:sizeRelH>
            <wp14:sizeRelV relativeFrom="page">
              <wp14:pctHeight>0</wp14:pctHeight>
            </wp14:sizeRelV>
          </wp:anchor>
        </w:drawing>
      </w:r>
      <w:r w:rsidRPr="008B4891">
        <w:rPr>
          <w:rFonts w:ascii="Times New Roman" w:hAnsi="Times New Roman" w:cs="Times New Roman"/>
          <w:noProof/>
        </w:rPr>
        <w:drawing>
          <wp:anchor distT="0" distB="0" distL="114300" distR="114300" simplePos="0" relativeHeight="251658240" behindDoc="0" locked="0" layoutInCell="1" allowOverlap="1" wp14:anchorId="3DE95955" wp14:editId="1FB3001C">
            <wp:simplePos x="0" y="0"/>
            <wp:positionH relativeFrom="column">
              <wp:posOffset>55245</wp:posOffset>
            </wp:positionH>
            <wp:positionV relativeFrom="paragraph">
              <wp:posOffset>243840</wp:posOffset>
            </wp:positionV>
            <wp:extent cx="1790700" cy="1790700"/>
            <wp:effectExtent l="0" t="0" r="0" b="0"/>
            <wp:wrapSquare wrapText="bothSides"/>
            <wp:docPr id="617990002" name="Imagen 1" descr="Diagrama,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90002" name="Imagen 1" descr="Diagrama, Logotipo&#10;&#10;El contenido generado por IA puede ser incorrecto."/>
                    <pic:cNvPicPr>
                      <a:picLocks noChangeAspect="1"/>
                    </pic:cNvPicPr>
                  </pic:nvPicPr>
                  <pic:blipFill rotWithShape="1">
                    <a:blip r:embed="rId10" cstate="print">
                      <a:extLst>
                        <a:ext uri="{28A0092B-C50C-407E-A947-70E740481C1C}">
                          <a14:useLocalDpi xmlns:a14="http://schemas.microsoft.com/office/drawing/2010/main" val="0"/>
                        </a:ext>
                      </a:extLst>
                    </a:blip>
                    <a:srcRect l="17" t="17" r="17" b="17"/>
                    <a:stretch/>
                  </pic:blipFill>
                  <pic:spPr>
                    <a:xfrm>
                      <a:off x="0" y="0"/>
                      <a:ext cx="1790700" cy="1790700"/>
                    </a:xfrm>
                    <a:prstGeom prst="rect">
                      <a:avLst/>
                    </a:prstGeom>
                  </pic:spPr>
                </pic:pic>
              </a:graphicData>
            </a:graphic>
            <wp14:sizeRelH relativeFrom="page">
              <wp14:pctWidth>0</wp14:pctWidth>
            </wp14:sizeRelH>
            <wp14:sizeRelV relativeFrom="page">
              <wp14:pctHeight>0</wp14:pctHeight>
            </wp14:sizeRelV>
          </wp:anchor>
        </w:drawing>
      </w:r>
    </w:p>
    <w:p w14:paraId="5E2228A6" w14:textId="0381994C" w:rsidR="00786CFE" w:rsidRPr="008B4891" w:rsidRDefault="00786CFE" w:rsidP="00786CFE">
      <w:pPr>
        <w:rPr>
          <w:rFonts w:ascii="Times New Roman" w:hAnsi="Times New Roman" w:cs="Times New Roman"/>
          <w:b/>
          <w:bCs/>
        </w:rPr>
      </w:pPr>
    </w:p>
    <w:p w14:paraId="5F7E4B49" w14:textId="77777777" w:rsidR="00786CFE" w:rsidRPr="008B4891" w:rsidRDefault="00786CFE" w:rsidP="00786CFE">
      <w:pPr>
        <w:rPr>
          <w:rFonts w:ascii="Times New Roman" w:hAnsi="Times New Roman" w:cs="Times New Roman"/>
          <w:b/>
          <w:bCs/>
        </w:rPr>
      </w:pPr>
    </w:p>
    <w:p w14:paraId="0B1B0757" w14:textId="77777777" w:rsidR="00786CFE" w:rsidRPr="008B4891" w:rsidRDefault="00786CFE" w:rsidP="00786CFE">
      <w:pPr>
        <w:rPr>
          <w:rFonts w:ascii="Times New Roman" w:hAnsi="Times New Roman" w:cs="Times New Roman"/>
          <w:b/>
          <w:bCs/>
        </w:rPr>
      </w:pPr>
    </w:p>
    <w:p w14:paraId="26F54396" w14:textId="77777777" w:rsidR="00786CFE" w:rsidRPr="008B4891" w:rsidRDefault="00786CFE" w:rsidP="00786CFE">
      <w:pPr>
        <w:rPr>
          <w:rFonts w:ascii="Times New Roman" w:hAnsi="Times New Roman" w:cs="Times New Roman"/>
          <w:b/>
          <w:bCs/>
        </w:rPr>
      </w:pPr>
    </w:p>
    <w:p w14:paraId="28383172" w14:textId="77777777" w:rsidR="00786CFE" w:rsidRPr="008B4891" w:rsidRDefault="00786CFE" w:rsidP="00786CFE">
      <w:pPr>
        <w:rPr>
          <w:rFonts w:ascii="Times New Roman" w:hAnsi="Times New Roman" w:cs="Times New Roman"/>
          <w:b/>
          <w:bCs/>
        </w:rPr>
      </w:pPr>
    </w:p>
    <w:p w14:paraId="00D0D3EF" w14:textId="77777777" w:rsidR="00786CFE" w:rsidRPr="008B4891" w:rsidRDefault="00786CFE" w:rsidP="00786CFE">
      <w:pPr>
        <w:rPr>
          <w:rFonts w:ascii="Times New Roman" w:hAnsi="Times New Roman" w:cs="Times New Roman"/>
          <w:b/>
          <w:bCs/>
        </w:rPr>
      </w:pPr>
    </w:p>
    <w:p w14:paraId="2A2EA710" w14:textId="77777777" w:rsidR="00786CFE" w:rsidRPr="008B4891" w:rsidRDefault="00786CFE" w:rsidP="00786CFE">
      <w:pPr>
        <w:rPr>
          <w:rFonts w:ascii="Times New Roman" w:hAnsi="Times New Roman" w:cs="Times New Roman"/>
          <w:b/>
          <w:bCs/>
        </w:rPr>
      </w:pPr>
    </w:p>
    <w:p w14:paraId="5ACBD4EC" w14:textId="77777777" w:rsidR="00786CFE" w:rsidRPr="008B4891" w:rsidRDefault="00786CFE" w:rsidP="00786CFE">
      <w:pPr>
        <w:rPr>
          <w:rFonts w:ascii="Times New Roman" w:hAnsi="Times New Roman" w:cs="Times New Roman"/>
          <w:b/>
          <w:bCs/>
        </w:rPr>
      </w:pPr>
    </w:p>
    <w:p w14:paraId="58B43FD8" w14:textId="77777777" w:rsidR="00786CFE" w:rsidRPr="008B4891" w:rsidRDefault="00786CFE" w:rsidP="008B4891">
      <w:pPr>
        <w:jc w:val="center"/>
        <w:rPr>
          <w:rFonts w:ascii="Times New Roman" w:hAnsi="Times New Roman" w:cs="Times New Roman"/>
          <w:b/>
          <w:bCs/>
          <w:sz w:val="24"/>
          <w:szCs w:val="24"/>
        </w:rPr>
      </w:pPr>
      <w:r w:rsidRPr="008B4891">
        <w:rPr>
          <w:rFonts w:ascii="Times New Roman" w:hAnsi="Times New Roman" w:cs="Times New Roman"/>
          <w:b/>
          <w:bCs/>
          <w:sz w:val="24"/>
          <w:szCs w:val="24"/>
        </w:rPr>
        <w:t>“Sistema de Gestión de Inventarios para Comedores Populares usando C++”</w:t>
      </w:r>
    </w:p>
    <w:p w14:paraId="160220B5" w14:textId="77777777" w:rsidR="00786CFE" w:rsidRPr="008B4891" w:rsidRDefault="00786CFE" w:rsidP="00786CFE">
      <w:pPr>
        <w:rPr>
          <w:rFonts w:ascii="Times New Roman" w:hAnsi="Times New Roman" w:cs="Times New Roman"/>
          <w:b/>
          <w:bCs/>
        </w:rPr>
      </w:pPr>
    </w:p>
    <w:p w14:paraId="6AAD6E0F" w14:textId="77777777" w:rsidR="00786CFE" w:rsidRPr="008B4891" w:rsidRDefault="00786CFE" w:rsidP="00786CFE">
      <w:pPr>
        <w:rPr>
          <w:rFonts w:ascii="Times New Roman" w:hAnsi="Times New Roman" w:cs="Times New Roman"/>
          <w:b/>
          <w:bCs/>
        </w:rPr>
      </w:pPr>
    </w:p>
    <w:p w14:paraId="1A641908" w14:textId="69BB0FE3" w:rsidR="00786CFE" w:rsidRPr="008B4891" w:rsidRDefault="00786CFE" w:rsidP="00786CFE">
      <w:pPr>
        <w:rPr>
          <w:rFonts w:ascii="Times New Roman" w:hAnsi="Times New Roman" w:cs="Times New Roman"/>
          <w:b/>
          <w:bCs/>
        </w:rPr>
      </w:pPr>
      <w:r w:rsidRPr="0028174B">
        <w:rPr>
          <w:rFonts w:ascii="Times New Roman" w:hAnsi="Times New Roman" w:cs="Times New Roman"/>
          <w:b/>
          <w:bCs/>
          <w:sz w:val="24"/>
          <w:szCs w:val="24"/>
        </w:rPr>
        <w:t>Autor</w:t>
      </w:r>
      <w:r w:rsidRPr="008B4891">
        <w:rPr>
          <w:rFonts w:ascii="Times New Roman" w:hAnsi="Times New Roman" w:cs="Times New Roman"/>
          <w:b/>
          <w:bCs/>
        </w:rPr>
        <w:t xml:space="preserve">:  </w:t>
      </w:r>
      <w:r w:rsidRPr="0028174B">
        <w:rPr>
          <w:rFonts w:ascii="Times New Roman" w:hAnsi="Times New Roman" w:cs="Times New Roman"/>
        </w:rPr>
        <w:t>Joel Isaac Garcia Loarte</w:t>
      </w:r>
      <w:r w:rsidRPr="0028174B">
        <w:rPr>
          <w:rFonts w:ascii="Times New Roman" w:hAnsi="Times New Roman" w:cs="Times New Roman"/>
        </w:rPr>
        <w:br/>
        <w:t xml:space="preserve">                Diego Usquiano Garcia</w:t>
      </w:r>
      <w:r w:rsidRPr="0028174B">
        <w:rPr>
          <w:rFonts w:ascii="Times New Roman" w:hAnsi="Times New Roman" w:cs="Times New Roman"/>
        </w:rPr>
        <w:br/>
      </w:r>
      <w:r w:rsidRPr="008B4891">
        <w:rPr>
          <w:rFonts w:ascii="Times New Roman" w:hAnsi="Times New Roman" w:cs="Times New Roman"/>
          <w:b/>
          <w:bCs/>
        </w:rPr>
        <w:t xml:space="preserve">               </w:t>
      </w:r>
    </w:p>
    <w:p w14:paraId="0D210ABF" w14:textId="0AF7B053" w:rsidR="00786CFE" w:rsidRPr="008B4891" w:rsidRDefault="00786CFE" w:rsidP="00786CFE">
      <w:pPr>
        <w:rPr>
          <w:rFonts w:ascii="Times New Roman" w:hAnsi="Times New Roman" w:cs="Times New Roman"/>
          <w:b/>
          <w:bCs/>
        </w:rPr>
      </w:pPr>
      <w:r w:rsidRPr="0028174B">
        <w:rPr>
          <w:rFonts w:ascii="Times New Roman" w:hAnsi="Times New Roman" w:cs="Times New Roman"/>
          <w:b/>
          <w:bCs/>
          <w:sz w:val="24"/>
          <w:szCs w:val="24"/>
        </w:rPr>
        <w:t>Docente</w:t>
      </w:r>
      <w:r w:rsidRPr="008B4891">
        <w:rPr>
          <w:rFonts w:ascii="Times New Roman" w:hAnsi="Times New Roman" w:cs="Times New Roman"/>
          <w:b/>
          <w:bCs/>
        </w:rPr>
        <w:t xml:space="preserve">: </w:t>
      </w:r>
      <w:r w:rsidR="0028174B" w:rsidRPr="0028174B">
        <w:rPr>
          <w:rFonts w:ascii="Times New Roman" w:hAnsi="Times New Roman" w:cs="Times New Roman"/>
        </w:rPr>
        <w:t>García</w:t>
      </w:r>
      <w:r w:rsidRPr="0028174B">
        <w:rPr>
          <w:rFonts w:ascii="Times New Roman" w:hAnsi="Times New Roman" w:cs="Times New Roman"/>
        </w:rPr>
        <w:t xml:space="preserve"> </w:t>
      </w:r>
      <w:r w:rsidR="0028174B" w:rsidRPr="0028174B">
        <w:rPr>
          <w:rFonts w:ascii="Times New Roman" w:hAnsi="Times New Roman" w:cs="Times New Roman"/>
        </w:rPr>
        <w:t>Villegas Christian</w:t>
      </w:r>
    </w:p>
    <w:p w14:paraId="47A5F5C3" w14:textId="71C8BBA7" w:rsidR="00786CFE" w:rsidRPr="0028174B" w:rsidRDefault="00786CFE" w:rsidP="00786CFE">
      <w:pPr>
        <w:rPr>
          <w:rFonts w:ascii="Times New Roman" w:hAnsi="Times New Roman" w:cs="Times New Roman"/>
        </w:rPr>
      </w:pPr>
      <w:r w:rsidRPr="008B4891">
        <w:rPr>
          <w:rFonts w:ascii="Times New Roman" w:hAnsi="Times New Roman" w:cs="Times New Roman"/>
          <w:b/>
          <w:bCs/>
        </w:rPr>
        <w:br/>
      </w:r>
      <w:r w:rsidRPr="0028174B">
        <w:rPr>
          <w:rFonts w:ascii="Times New Roman" w:hAnsi="Times New Roman" w:cs="Times New Roman"/>
          <w:b/>
          <w:bCs/>
          <w:sz w:val="24"/>
          <w:szCs w:val="24"/>
        </w:rPr>
        <w:t>Asignatura</w:t>
      </w:r>
      <w:r w:rsidRPr="008B4891">
        <w:rPr>
          <w:rFonts w:ascii="Times New Roman" w:hAnsi="Times New Roman" w:cs="Times New Roman"/>
          <w:b/>
          <w:bCs/>
        </w:rPr>
        <w:t xml:space="preserve">: </w:t>
      </w:r>
      <w:r w:rsidR="0028174B">
        <w:rPr>
          <w:rFonts w:ascii="Times New Roman" w:hAnsi="Times New Roman" w:cs="Times New Roman"/>
        </w:rPr>
        <w:t>P</w:t>
      </w:r>
      <w:r w:rsidR="0028174B" w:rsidRPr="0028174B">
        <w:rPr>
          <w:rFonts w:ascii="Times New Roman" w:hAnsi="Times New Roman" w:cs="Times New Roman"/>
        </w:rPr>
        <w:t>rogramación</w:t>
      </w:r>
      <w:r w:rsidRPr="0028174B">
        <w:rPr>
          <w:rFonts w:ascii="Times New Roman" w:hAnsi="Times New Roman" w:cs="Times New Roman"/>
        </w:rPr>
        <w:t xml:space="preserve"> Basica </w:t>
      </w:r>
    </w:p>
    <w:p w14:paraId="44D21268" w14:textId="77777777" w:rsidR="00786CFE" w:rsidRPr="00786CFE" w:rsidRDefault="00786CFE" w:rsidP="00786CFE">
      <w:pPr>
        <w:rPr>
          <w:b/>
          <w:bCs/>
        </w:rPr>
      </w:pPr>
    </w:p>
    <w:p w14:paraId="4A18EE15" w14:textId="77777777" w:rsidR="00786CFE" w:rsidRPr="00786CFE" w:rsidRDefault="00786CFE" w:rsidP="00786CFE">
      <w:pPr>
        <w:rPr>
          <w:b/>
          <w:bCs/>
        </w:rPr>
      </w:pPr>
    </w:p>
    <w:p w14:paraId="39726E5A" w14:textId="77777777" w:rsidR="00786CFE" w:rsidRPr="00786CFE" w:rsidRDefault="00786CFE" w:rsidP="00786CFE">
      <w:pPr>
        <w:rPr>
          <w:b/>
          <w:bCs/>
        </w:rPr>
      </w:pPr>
    </w:p>
    <w:p w14:paraId="76003A8C" w14:textId="77777777" w:rsidR="00786CFE" w:rsidRDefault="00786CFE" w:rsidP="00786CFE">
      <w:pPr>
        <w:rPr>
          <w:b/>
          <w:bCs/>
        </w:rPr>
      </w:pPr>
    </w:p>
    <w:p w14:paraId="19763873" w14:textId="77777777" w:rsidR="00786CFE" w:rsidRDefault="00786CFE" w:rsidP="00786CFE">
      <w:pPr>
        <w:rPr>
          <w:b/>
          <w:bCs/>
        </w:rPr>
      </w:pPr>
    </w:p>
    <w:p w14:paraId="394B9350" w14:textId="77777777" w:rsidR="00786CFE" w:rsidRPr="00786CFE" w:rsidRDefault="00786CFE" w:rsidP="00786CFE">
      <w:pPr>
        <w:rPr>
          <w:b/>
          <w:bCs/>
        </w:rPr>
      </w:pPr>
    </w:p>
    <w:p w14:paraId="01D3147C" w14:textId="77777777" w:rsidR="00786CFE" w:rsidRPr="00786CFE" w:rsidRDefault="00786CFE" w:rsidP="00786CFE">
      <w:pPr>
        <w:jc w:val="center"/>
        <w:rPr>
          <w:b/>
          <w:bCs/>
        </w:rPr>
      </w:pPr>
    </w:p>
    <w:p w14:paraId="19C583D5" w14:textId="77777777" w:rsidR="00786CFE" w:rsidRPr="00914F60" w:rsidRDefault="00786CFE" w:rsidP="00786CFE">
      <w:pPr>
        <w:jc w:val="center"/>
        <w:rPr>
          <w:rFonts w:ascii="Times New Roman" w:hAnsi="Times New Roman" w:cs="Times New Roman"/>
          <w:lang w:val="es-US"/>
        </w:rPr>
      </w:pPr>
      <w:r w:rsidRPr="00914F60">
        <w:rPr>
          <w:rFonts w:ascii="Times New Roman" w:hAnsi="Times New Roman" w:cs="Times New Roman"/>
          <w:lang w:val="es-US"/>
        </w:rPr>
        <w:t>Tingo María – Huánuco – Perú</w:t>
      </w:r>
    </w:p>
    <w:p w14:paraId="62ECEC85" w14:textId="3C6C587C" w:rsidR="002D73B5" w:rsidRPr="00914F60" w:rsidRDefault="00786CFE" w:rsidP="00D1759D">
      <w:pPr>
        <w:jc w:val="center"/>
        <w:rPr>
          <w:rFonts w:ascii="Times New Roman" w:hAnsi="Times New Roman" w:cs="Times New Roman"/>
          <w:lang w:val="es-US"/>
        </w:rPr>
      </w:pPr>
      <w:r w:rsidRPr="00914F60">
        <w:rPr>
          <w:rFonts w:ascii="Times New Roman" w:hAnsi="Times New Roman" w:cs="Times New Roman"/>
          <w:lang w:val="es-US"/>
        </w:rPr>
        <w:t>2026</w:t>
      </w:r>
    </w:p>
    <w:p w14:paraId="70F88850" w14:textId="183BA034" w:rsidR="002D73B5" w:rsidRPr="008B4891" w:rsidRDefault="002D73B5" w:rsidP="008B4891">
      <w:pPr>
        <w:pStyle w:val="Ttulo1"/>
        <w:jc w:val="center"/>
        <w:rPr>
          <w:rFonts w:ascii="Times New Roman" w:hAnsi="Times New Roman" w:cs="Times New Roman"/>
          <w:color w:val="auto"/>
        </w:rPr>
      </w:pPr>
      <w:r w:rsidRPr="008B4891">
        <w:rPr>
          <w:rFonts w:ascii="Times New Roman" w:hAnsi="Times New Roman" w:cs="Times New Roman"/>
          <w:color w:val="auto"/>
        </w:rPr>
        <w:lastRenderedPageBreak/>
        <w:t>Introducción</w:t>
      </w:r>
    </w:p>
    <w:p w14:paraId="60B13F63" w14:textId="77777777" w:rsidR="00316ACC" w:rsidRPr="00D1759D" w:rsidRDefault="00316ACC" w:rsidP="00D1759D">
      <w:pPr>
        <w:spacing w:after="0" w:line="480" w:lineRule="auto"/>
        <w:ind w:firstLine="709"/>
        <w:jc w:val="both"/>
        <w:rPr>
          <w:rFonts w:ascii="Times New Roman" w:hAnsi="Times New Roman" w:cs="Times New Roman"/>
        </w:rPr>
      </w:pPr>
      <w:r w:rsidRPr="00D1759D">
        <w:rPr>
          <w:rFonts w:ascii="Times New Roman" w:hAnsi="Times New Roman" w:cs="Times New Roman"/>
        </w:rPr>
        <w:t>Este informe documenta el desarrollo de un Sistema de Gestión de Almacén diseñado para controlar el inventario, registrar entradas y salidas de productos, y administrar usuarios mediante roles. El objetivo principal del proyecto es aplicar los pilares de la Programación Orientada a Objetos (POO) para crear una solución modular, persistente y escalable que automatice las tareas diarias de un almacén.</w:t>
      </w:r>
    </w:p>
    <w:p w14:paraId="0AD9B4D3" w14:textId="77777777" w:rsidR="00316ACC" w:rsidRDefault="00316ACC" w:rsidP="00D1759D">
      <w:pPr>
        <w:spacing w:after="0" w:line="480" w:lineRule="auto"/>
        <w:ind w:firstLine="709"/>
        <w:jc w:val="both"/>
        <w:rPr>
          <w:rFonts w:ascii="Times New Roman" w:hAnsi="Times New Roman" w:cs="Times New Roman"/>
        </w:rPr>
      </w:pPr>
      <w:r w:rsidRPr="00D1759D">
        <w:rPr>
          <w:rFonts w:ascii="Times New Roman" w:hAnsi="Times New Roman" w:cs="Times New Roman"/>
        </w:rPr>
        <w:t>Para su desarrollo se empleó el lenguaje C++ estándar, utilizando flujos de archivos (&lt;</w:t>
      </w:r>
      <w:proofErr w:type="spellStart"/>
      <w:r w:rsidRPr="00D1759D">
        <w:rPr>
          <w:rFonts w:ascii="Times New Roman" w:hAnsi="Times New Roman" w:cs="Times New Roman"/>
        </w:rPr>
        <w:t>fstream</w:t>
      </w:r>
      <w:proofErr w:type="spellEnd"/>
      <w:r w:rsidRPr="00D1759D">
        <w:rPr>
          <w:rFonts w:ascii="Times New Roman" w:hAnsi="Times New Roman" w:cs="Times New Roman"/>
        </w:rPr>
        <w:t>&gt;) para la persistencia de datos y vectores dinámicos (&lt;vector&gt;) para el manejo de colecciones en memoria. El modelado se apoyó en diagramas UML para definir las interacciones. El proyecto es fundamental en el contexto de la POO porque demuestra cómo la abstracción de entidades del mundo real (como Productos, Usuarios y Movimientos), combinada con el polimorfismo y la herencia, resulta en un código más mantenible, aplicando principios de diseño robustos frente a paradigmas estructurados tradicionales.</w:t>
      </w:r>
    </w:p>
    <w:p w14:paraId="04D06B34" w14:textId="77777777" w:rsidR="00D1759D" w:rsidRDefault="00D1759D" w:rsidP="00316ACC">
      <w:pPr>
        <w:jc w:val="both"/>
        <w:rPr>
          <w:rFonts w:ascii="Times New Roman" w:hAnsi="Times New Roman" w:cs="Times New Roman"/>
        </w:rPr>
      </w:pPr>
    </w:p>
    <w:p w14:paraId="787C09F6" w14:textId="77777777" w:rsidR="00D1759D" w:rsidRDefault="00D1759D" w:rsidP="00316ACC">
      <w:pPr>
        <w:jc w:val="both"/>
        <w:rPr>
          <w:rFonts w:ascii="Times New Roman" w:hAnsi="Times New Roman" w:cs="Times New Roman"/>
        </w:rPr>
      </w:pPr>
    </w:p>
    <w:p w14:paraId="47C81955" w14:textId="77777777" w:rsidR="00D1759D" w:rsidRDefault="00D1759D" w:rsidP="00316ACC">
      <w:pPr>
        <w:jc w:val="both"/>
        <w:rPr>
          <w:rFonts w:ascii="Times New Roman" w:hAnsi="Times New Roman" w:cs="Times New Roman"/>
        </w:rPr>
      </w:pPr>
    </w:p>
    <w:p w14:paraId="7E091AD9" w14:textId="77777777" w:rsidR="00D1759D" w:rsidRDefault="00D1759D" w:rsidP="00316ACC">
      <w:pPr>
        <w:jc w:val="both"/>
        <w:rPr>
          <w:rFonts w:ascii="Times New Roman" w:hAnsi="Times New Roman" w:cs="Times New Roman"/>
        </w:rPr>
      </w:pPr>
    </w:p>
    <w:p w14:paraId="4E7953C7" w14:textId="77777777" w:rsidR="00D1759D" w:rsidRDefault="00D1759D" w:rsidP="00316ACC">
      <w:pPr>
        <w:jc w:val="both"/>
        <w:rPr>
          <w:rFonts w:ascii="Times New Roman" w:hAnsi="Times New Roman" w:cs="Times New Roman"/>
        </w:rPr>
      </w:pPr>
    </w:p>
    <w:p w14:paraId="6E699114" w14:textId="77777777" w:rsidR="00D1759D" w:rsidRDefault="00D1759D" w:rsidP="00316ACC">
      <w:pPr>
        <w:jc w:val="both"/>
        <w:rPr>
          <w:rFonts w:ascii="Times New Roman" w:hAnsi="Times New Roman" w:cs="Times New Roman"/>
        </w:rPr>
      </w:pPr>
    </w:p>
    <w:p w14:paraId="1C964D5A" w14:textId="77777777" w:rsidR="00D1759D" w:rsidRDefault="00D1759D" w:rsidP="00316ACC">
      <w:pPr>
        <w:jc w:val="both"/>
        <w:rPr>
          <w:rFonts w:ascii="Times New Roman" w:hAnsi="Times New Roman" w:cs="Times New Roman"/>
        </w:rPr>
      </w:pPr>
    </w:p>
    <w:p w14:paraId="3255F160" w14:textId="77777777" w:rsidR="00D1759D" w:rsidRDefault="00D1759D" w:rsidP="00316ACC">
      <w:pPr>
        <w:jc w:val="both"/>
        <w:rPr>
          <w:rFonts w:ascii="Times New Roman" w:hAnsi="Times New Roman" w:cs="Times New Roman"/>
        </w:rPr>
      </w:pPr>
    </w:p>
    <w:p w14:paraId="4203D534" w14:textId="77777777" w:rsidR="00D1759D" w:rsidRDefault="00D1759D" w:rsidP="00316ACC">
      <w:pPr>
        <w:jc w:val="both"/>
        <w:rPr>
          <w:rFonts w:ascii="Times New Roman" w:hAnsi="Times New Roman" w:cs="Times New Roman"/>
        </w:rPr>
      </w:pPr>
    </w:p>
    <w:p w14:paraId="13BCE5B5" w14:textId="77777777" w:rsidR="00D1759D" w:rsidRDefault="00D1759D" w:rsidP="00316ACC">
      <w:pPr>
        <w:jc w:val="both"/>
        <w:rPr>
          <w:rFonts w:ascii="Times New Roman" w:hAnsi="Times New Roman" w:cs="Times New Roman"/>
        </w:rPr>
      </w:pPr>
    </w:p>
    <w:p w14:paraId="3228F2A2" w14:textId="77777777" w:rsidR="00D1759D" w:rsidRDefault="00D1759D" w:rsidP="00316ACC">
      <w:pPr>
        <w:jc w:val="both"/>
        <w:rPr>
          <w:rFonts w:ascii="Times New Roman" w:hAnsi="Times New Roman" w:cs="Times New Roman"/>
        </w:rPr>
      </w:pPr>
    </w:p>
    <w:p w14:paraId="211AC92E" w14:textId="77777777" w:rsidR="00D1759D" w:rsidRDefault="00D1759D" w:rsidP="00316ACC">
      <w:pPr>
        <w:jc w:val="both"/>
        <w:rPr>
          <w:rFonts w:ascii="Times New Roman" w:hAnsi="Times New Roman" w:cs="Times New Roman"/>
        </w:rPr>
      </w:pPr>
    </w:p>
    <w:p w14:paraId="16515F0D" w14:textId="77777777" w:rsidR="00D1759D" w:rsidRDefault="00D1759D" w:rsidP="00316ACC">
      <w:pPr>
        <w:jc w:val="both"/>
        <w:rPr>
          <w:rFonts w:ascii="Times New Roman" w:hAnsi="Times New Roman" w:cs="Times New Roman"/>
        </w:rPr>
      </w:pPr>
    </w:p>
    <w:p w14:paraId="16DD7205" w14:textId="77777777" w:rsidR="00D1759D" w:rsidRDefault="00D1759D" w:rsidP="00316ACC">
      <w:pPr>
        <w:jc w:val="both"/>
        <w:rPr>
          <w:rFonts w:ascii="Times New Roman" w:hAnsi="Times New Roman" w:cs="Times New Roman"/>
        </w:rPr>
      </w:pPr>
    </w:p>
    <w:p w14:paraId="6F291FFD" w14:textId="77777777" w:rsidR="00D1759D" w:rsidRDefault="00D1759D" w:rsidP="00316ACC">
      <w:pPr>
        <w:jc w:val="both"/>
        <w:rPr>
          <w:rFonts w:ascii="Times New Roman" w:hAnsi="Times New Roman" w:cs="Times New Roman"/>
        </w:rPr>
      </w:pPr>
    </w:p>
    <w:p w14:paraId="46FADF46" w14:textId="77777777" w:rsidR="00D1759D" w:rsidRDefault="00D1759D" w:rsidP="00316ACC">
      <w:pPr>
        <w:jc w:val="both"/>
        <w:rPr>
          <w:rFonts w:ascii="Times New Roman" w:hAnsi="Times New Roman" w:cs="Times New Roman"/>
        </w:rPr>
      </w:pPr>
    </w:p>
    <w:p w14:paraId="17D8F9C7" w14:textId="77777777" w:rsidR="00316ACC" w:rsidRPr="00D1759D" w:rsidRDefault="00316ACC" w:rsidP="002D73B5">
      <w:pPr>
        <w:rPr>
          <w:rFonts w:ascii="Times New Roman" w:hAnsi="Times New Roman" w:cs="Times New Roman"/>
        </w:rPr>
      </w:pPr>
    </w:p>
    <w:p w14:paraId="43E9C803" w14:textId="639EF5F1" w:rsidR="002D73B5" w:rsidRPr="008B4891" w:rsidRDefault="002D73B5" w:rsidP="008B4891">
      <w:pPr>
        <w:pStyle w:val="Ttulo1"/>
        <w:jc w:val="center"/>
        <w:rPr>
          <w:rFonts w:ascii="Times New Roman" w:hAnsi="Times New Roman" w:cs="Times New Roman"/>
          <w:color w:val="auto"/>
        </w:rPr>
      </w:pPr>
      <w:r w:rsidRPr="008B4891">
        <w:rPr>
          <w:rFonts w:ascii="Times New Roman" w:hAnsi="Times New Roman" w:cs="Times New Roman"/>
          <w:color w:val="auto"/>
        </w:rPr>
        <w:lastRenderedPageBreak/>
        <w:t xml:space="preserve"> Diseño del Sistema</w:t>
      </w:r>
    </w:p>
    <w:p w14:paraId="7AAAEC02" w14:textId="60981A01" w:rsidR="002D73B5" w:rsidRPr="00D1759D" w:rsidRDefault="002D73B5" w:rsidP="00D1759D">
      <w:pPr>
        <w:numPr>
          <w:ilvl w:val="0"/>
          <w:numId w:val="3"/>
        </w:numPr>
        <w:spacing w:after="0" w:line="480" w:lineRule="auto"/>
        <w:ind w:left="357" w:firstLine="357"/>
        <w:jc w:val="both"/>
        <w:rPr>
          <w:rFonts w:ascii="Times New Roman" w:hAnsi="Times New Roman" w:cs="Times New Roman"/>
        </w:rPr>
      </w:pPr>
      <w:r w:rsidRPr="00D1759D">
        <w:rPr>
          <w:rFonts w:ascii="Times New Roman" w:hAnsi="Times New Roman" w:cs="Times New Roman"/>
          <w:b/>
          <w:bCs/>
        </w:rPr>
        <w:t>3.1. Requisitos del sistema</w:t>
      </w:r>
      <w:r w:rsidRPr="00D1759D">
        <w:rPr>
          <w:rFonts w:ascii="Times New Roman" w:hAnsi="Times New Roman" w:cs="Times New Roman"/>
        </w:rPr>
        <w:t xml:space="preserve">: </w:t>
      </w:r>
      <w:r w:rsidR="00316ACC" w:rsidRPr="00D1759D">
        <w:rPr>
          <w:rFonts w:ascii="Times New Roman" w:hAnsi="Times New Roman" w:cs="Times New Roman"/>
        </w:rPr>
        <w:t xml:space="preserve">El sistema debe permitir el inicio de sesión con roles diferenciados (Administrador y Empleado). Debe registrar, modificar y eliminar productos del inventario; registrar movimientos de entrada y salida (ventas) calculando el total en Soles (S/.); emitir </w:t>
      </w:r>
      <w:proofErr w:type="gramStart"/>
      <w:r w:rsidR="00316ACC" w:rsidRPr="00D1759D">
        <w:rPr>
          <w:rFonts w:ascii="Times New Roman" w:hAnsi="Times New Roman" w:cs="Times New Roman"/>
        </w:rPr>
        <w:t>tickets</w:t>
      </w:r>
      <w:proofErr w:type="gramEnd"/>
      <w:r w:rsidR="00316ACC" w:rsidRPr="00D1759D">
        <w:rPr>
          <w:rFonts w:ascii="Times New Roman" w:hAnsi="Times New Roman" w:cs="Times New Roman"/>
        </w:rPr>
        <w:t xml:space="preserve"> de venta; alertar sobre stock bajo; y generar reportes mensuales de ventas.</w:t>
      </w:r>
    </w:p>
    <w:p w14:paraId="0A2D0F87" w14:textId="77777777" w:rsidR="002D73B5" w:rsidRPr="00D1759D" w:rsidRDefault="002D73B5" w:rsidP="002D73B5">
      <w:pPr>
        <w:numPr>
          <w:ilvl w:val="0"/>
          <w:numId w:val="3"/>
        </w:numPr>
        <w:rPr>
          <w:rFonts w:ascii="Times New Roman" w:hAnsi="Times New Roman" w:cs="Times New Roman"/>
        </w:rPr>
      </w:pPr>
      <w:r w:rsidRPr="00D1759D">
        <w:rPr>
          <w:rFonts w:ascii="Times New Roman" w:hAnsi="Times New Roman" w:cs="Times New Roman"/>
          <w:b/>
          <w:bCs/>
        </w:rPr>
        <w:t>3.2. Diagrama de clases</w:t>
      </w:r>
      <w:r w:rsidRPr="00D1759D">
        <w:rPr>
          <w:rFonts w:ascii="Times New Roman" w:hAnsi="Times New Roman" w:cs="Times New Roman"/>
        </w:rPr>
        <w:t>:</w:t>
      </w:r>
    </w:p>
    <w:p w14:paraId="66A83856" w14:textId="67DB5F69" w:rsidR="00316ACC" w:rsidRPr="00D1759D" w:rsidRDefault="00316ACC" w:rsidP="008B4891">
      <w:pPr>
        <w:spacing w:after="0" w:line="480" w:lineRule="auto"/>
        <w:ind w:left="720" w:firstLine="709"/>
        <w:rPr>
          <w:rFonts w:ascii="Times New Roman" w:hAnsi="Times New Roman" w:cs="Times New Roman"/>
        </w:rPr>
      </w:pPr>
      <w:r w:rsidRPr="00D1759D">
        <w:rPr>
          <w:rFonts w:ascii="Times New Roman" w:hAnsi="Times New Roman" w:cs="Times New Roman"/>
        </w:rPr>
        <w:t>La persistencia de datos debe realizarse mediante archivos de texto local (productos.txt, usuarios.txt, historial.txt). La interfaz debe ser por consola de comandos (CLI) implementando codificación UTF-8 y uso de colores para mejorar la experiencia de usuario (UI). La contraseña de los usuarios debe almacenarse de forma encriptada.</w:t>
      </w:r>
    </w:p>
    <w:p w14:paraId="4CB45422" w14:textId="462A7A72" w:rsidR="002D73B5" w:rsidRPr="00D1759D" w:rsidRDefault="002D73B5" w:rsidP="002D73B5">
      <w:pPr>
        <w:numPr>
          <w:ilvl w:val="0"/>
          <w:numId w:val="3"/>
        </w:numPr>
        <w:rPr>
          <w:rFonts w:ascii="Times New Roman" w:hAnsi="Times New Roman" w:cs="Times New Roman"/>
        </w:rPr>
      </w:pPr>
      <w:r w:rsidRPr="00D1759D">
        <w:rPr>
          <w:rFonts w:ascii="Times New Roman" w:hAnsi="Times New Roman" w:cs="Times New Roman"/>
          <w:b/>
          <w:bCs/>
        </w:rPr>
        <w:t>3.3. Descripción de las clases</w:t>
      </w:r>
      <w:r w:rsidRPr="00D1759D">
        <w:rPr>
          <w:rFonts w:ascii="Times New Roman" w:hAnsi="Times New Roman" w:cs="Times New Roman"/>
        </w:rPr>
        <w:t>:</w:t>
      </w:r>
    </w:p>
    <w:p w14:paraId="2FA37A01" w14:textId="0266AB97" w:rsidR="00316ACC" w:rsidRPr="00D1759D" w:rsidRDefault="00316ACC" w:rsidP="00316ACC">
      <w:pPr>
        <w:rPr>
          <w:rFonts w:ascii="Times New Roman" w:hAnsi="Times New Roman" w:cs="Times New Roman"/>
        </w:rPr>
      </w:pPr>
      <w:r w:rsidRPr="00D1759D">
        <w:rPr>
          <w:rFonts w:ascii="Times New Roman" w:hAnsi="Times New Roman" w:cs="Times New Roman"/>
        </w:rPr>
        <w:t>Clase Usuario (Clase Abstracta):</w:t>
      </w:r>
    </w:p>
    <w:p w14:paraId="2D8C4850" w14:textId="77777777" w:rsidR="00316ACC" w:rsidRPr="00D1759D" w:rsidRDefault="00316ACC" w:rsidP="00316ACC">
      <w:pPr>
        <w:numPr>
          <w:ilvl w:val="0"/>
          <w:numId w:val="8"/>
        </w:numPr>
        <w:rPr>
          <w:rFonts w:ascii="Times New Roman" w:hAnsi="Times New Roman" w:cs="Times New Roman"/>
        </w:rPr>
      </w:pPr>
      <w:r w:rsidRPr="00D1759D">
        <w:rPr>
          <w:rFonts w:ascii="Times New Roman" w:hAnsi="Times New Roman" w:cs="Times New Roman"/>
        </w:rPr>
        <w:t xml:space="preserve">Atributos y métodos: </w:t>
      </w:r>
      <w:proofErr w:type="spellStart"/>
      <w:r w:rsidRPr="00D1759D">
        <w:rPr>
          <w:rFonts w:ascii="Times New Roman" w:hAnsi="Times New Roman" w:cs="Times New Roman"/>
        </w:rPr>
        <w:t>username</w:t>
      </w:r>
      <w:proofErr w:type="spellEnd"/>
      <w:r w:rsidRPr="00D1759D">
        <w:rPr>
          <w:rFonts w:ascii="Times New Roman" w:hAnsi="Times New Roman" w:cs="Times New Roman"/>
        </w:rPr>
        <w:t xml:space="preserve">, </w:t>
      </w:r>
      <w:proofErr w:type="spellStart"/>
      <w:proofErr w:type="gramStart"/>
      <w:r w:rsidRPr="00D1759D">
        <w:rPr>
          <w:rFonts w:ascii="Times New Roman" w:hAnsi="Times New Roman" w:cs="Times New Roman"/>
        </w:rPr>
        <w:t>password</w:t>
      </w:r>
      <w:proofErr w:type="spellEnd"/>
      <w:proofErr w:type="gramEnd"/>
      <w:r w:rsidRPr="00D1759D">
        <w:rPr>
          <w:rFonts w:ascii="Times New Roman" w:hAnsi="Times New Roman" w:cs="Times New Roman"/>
        </w:rPr>
        <w:t xml:space="preserve">, rol (protegidos). Define el método virtual puro </w:t>
      </w:r>
      <w:proofErr w:type="spellStart"/>
      <w:proofErr w:type="gramStart"/>
      <w:r w:rsidRPr="00D1759D">
        <w:rPr>
          <w:rFonts w:ascii="Times New Roman" w:hAnsi="Times New Roman" w:cs="Times New Roman"/>
        </w:rPr>
        <w:t>mostrarMenu</w:t>
      </w:r>
      <w:proofErr w:type="spellEnd"/>
      <w:r w:rsidRPr="00D1759D">
        <w:rPr>
          <w:rFonts w:ascii="Times New Roman" w:hAnsi="Times New Roman" w:cs="Times New Roman"/>
        </w:rPr>
        <w:t>(</w:t>
      </w:r>
      <w:proofErr w:type="gramEnd"/>
      <w:r w:rsidRPr="00D1759D">
        <w:rPr>
          <w:rFonts w:ascii="Times New Roman" w:hAnsi="Times New Roman" w:cs="Times New Roman"/>
        </w:rPr>
        <w:t>).</w:t>
      </w:r>
    </w:p>
    <w:p w14:paraId="79BEF7A1" w14:textId="77777777" w:rsidR="00316ACC" w:rsidRPr="00D1759D" w:rsidRDefault="00316ACC" w:rsidP="00316ACC">
      <w:pPr>
        <w:numPr>
          <w:ilvl w:val="0"/>
          <w:numId w:val="8"/>
        </w:numPr>
        <w:rPr>
          <w:rFonts w:ascii="Times New Roman" w:hAnsi="Times New Roman" w:cs="Times New Roman"/>
        </w:rPr>
      </w:pPr>
      <w:r w:rsidRPr="00D1759D">
        <w:rPr>
          <w:rFonts w:ascii="Times New Roman" w:hAnsi="Times New Roman" w:cs="Times New Roman"/>
        </w:rPr>
        <w:t>Relaciones: Es la clase base. De ella heredan las clases Administrador y Empleado (Herencia).</w:t>
      </w:r>
    </w:p>
    <w:p w14:paraId="2E2EE223" w14:textId="2FD49453" w:rsidR="00316ACC" w:rsidRPr="00D1759D" w:rsidRDefault="00316ACC" w:rsidP="00316ACC">
      <w:pPr>
        <w:rPr>
          <w:rFonts w:ascii="Times New Roman" w:hAnsi="Times New Roman" w:cs="Times New Roman"/>
        </w:rPr>
      </w:pPr>
      <w:r w:rsidRPr="00D1759D">
        <w:rPr>
          <w:rFonts w:ascii="Times New Roman" w:hAnsi="Times New Roman" w:cs="Times New Roman"/>
        </w:rPr>
        <w:t>Clases Administrador y Empleado:</w:t>
      </w:r>
    </w:p>
    <w:p w14:paraId="57A61BED" w14:textId="77777777" w:rsidR="00316ACC" w:rsidRPr="00D1759D" w:rsidRDefault="00316ACC" w:rsidP="00316ACC">
      <w:pPr>
        <w:numPr>
          <w:ilvl w:val="0"/>
          <w:numId w:val="9"/>
        </w:numPr>
        <w:rPr>
          <w:rFonts w:ascii="Times New Roman" w:hAnsi="Times New Roman" w:cs="Times New Roman"/>
        </w:rPr>
      </w:pPr>
      <w:r w:rsidRPr="00D1759D">
        <w:rPr>
          <w:rFonts w:ascii="Times New Roman" w:hAnsi="Times New Roman" w:cs="Times New Roman"/>
        </w:rPr>
        <w:t xml:space="preserve">Atributos y métodos: Sobrescriben el método </w:t>
      </w:r>
      <w:proofErr w:type="spellStart"/>
      <w:proofErr w:type="gramStart"/>
      <w:r w:rsidRPr="00D1759D">
        <w:rPr>
          <w:rFonts w:ascii="Times New Roman" w:hAnsi="Times New Roman" w:cs="Times New Roman"/>
        </w:rPr>
        <w:t>mostrarMenu</w:t>
      </w:r>
      <w:proofErr w:type="spellEnd"/>
      <w:r w:rsidRPr="00D1759D">
        <w:rPr>
          <w:rFonts w:ascii="Times New Roman" w:hAnsi="Times New Roman" w:cs="Times New Roman"/>
        </w:rPr>
        <w:t>(</w:t>
      </w:r>
      <w:proofErr w:type="spellStart"/>
      <w:proofErr w:type="gramEnd"/>
      <w:r w:rsidRPr="00D1759D">
        <w:rPr>
          <w:rFonts w:ascii="Times New Roman" w:hAnsi="Times New Roman" w:cs="Times New Roman"/>
        </w:rPr>
        <w:t>SistemaAlmacen</w:t>
      </w:r>
      <w:proofErr w:type="spellEnd"/>
      <w:r w:rsidRPr="00D1759D">
        <w:rPr>
          <w:rFonts w:ascii="Times New Roman" w:hAnsi="Times New Roman" w:cs="Times New Roman"/>
        </w:rPr>
        <w:t>&amp; sistema) para mostrar opciones específicas según sus permisos.</w:t>
      </w:r>
    </w:p>
    <w:p w14:paraId="1A8A2A51" w14:textId="77777777" w:rsidR="00316ACC" w:rsidRPr="00D1759D" w:rsidRDefault="00316ACC" w:rsidP="00316ACC">
      <w:pPr>
        <w:numPr>
          <w:ilvl w:val="0"/>
          <w:numId w:val="9"/>
        </w:numPr>
        <w:rPr>
          <w:rFonts w:ascii="Times New Roman" w:hAnsi="Times New Roman" w:cs="Times New Roman"/>
        </w:rPr>
      </w:pPr>
      <w:r w:rsidRPr="00D1759D">
        <w:rPr>
          <w:rFonts w:ascii="Times New Roman" w:hAnsi="Times New Roman" w:cs="Times New Roman"/>
        </w:rPr>
        <w:t>Relaciones: Heredan de Usuario.</w:t>
      </w:r>
    </w:p>
    <w:p w14:paraId="41862963" w14:textId="5A0BAFE5" w:rsidR="00316ACC" w:rsidRPr="00D1759D" w:rsidRDefault="00316ACC" w:rsidP="00316ACC">
      <w:pPr>
        <w:rPr>
          <w:rFonts w:ascii="Times New Roman" w:hAnsi="Times New Roman" w:cs="Times New Roman"/>
        </w:rPr>
      </w:pPr>
      <w:r w:rsidRPr="00D1759D">
        <w:rPr>
          <w:rFonts w:ascii="Times New Roman" w:hAnsi="Times New Roman" w:cs="Times New Roman"/>
        </w:rPr>
        <w:t>Clase Producto:</w:t>
      </w:r>
    </w:p>
    <w:p w14:paraId="52EE8B23" w14:textId="77777777" w:rsidR="00316ACC" w:rsidRPr="00D1759D" w:rsidRDefault="00316ACC" w:rsidP="00316ACC">
      <w:pPr>
        <w:numPr>
          <w:ilvl w:val="0"/>
          <w:numId w:val="10"/>
        </w:numPr>
        <w:rPr>
          <w:rFonts w:ascii="Times New Roman" w:hAnsi="Times New Roman" w:cs="Times New Roman"/>
        </w:rPr>
      </w:pPr>
      <w:r w:rsidRPr="00D1759D">
        <w:rPr>
          <w:rFonts w:ascii="Times New Roman" w:hAnsi="Times New Roman" w:cs="Times New Roman"/>
        </w:rPr>
        <w:t xml:space="preserve">Atributos y métodos: nombre, stock, precio, unidad, </w:t>
      </w:r>
      <w:proofErr w:type="spellStart"/>
      <w:r w:rsidRPr="00D1759D">
        <w:rPr>
          <w:rFonts w:ascii="Times New Roman" w:hAnsi="Times New Roman" w:cs="Times New Roman"/>
        </w:rPr>
        <w:t>stockMinimo</w:t>
      </w:r>
      <w:proofErr w:type="spellEnd"/>
      <w:r w:rsidRPr="00D1759D">
        <w:rPr>
          <w:rFonts w:ascii="Times New Roman" w:hAnsi="Times New Roman" w:cs="Times New Roman"/>
        </w:rPr>
        <w:t xml:space="preserve">. Métodos como </w:t>
      </w:r>
      <w:proofErr w:type="spellStart"/>
      <w:proofErr w:type="gramStart"/>
      <w:r w:rsidRPr="00D1759D">
        <w:rPr>
          <w:rFonts w:ascii="Times New Roman" w:hAnsi="Times New Roman" w:cs="Times New Roman"/>
        </w:rPr>
        <w:t>actualizarStock</w:t>
      </w:r>
      <w:proofErr w:type="spellEnd"/>
      <w:r w:rsidRPr="00D1759D">
        <w:rPr>
          <w:rFonts w:ascii="Times New Roman" w:hAnsi="Times New Roman" w:cs="Times New Roman"/>
        </w:rPr>
        <w:t>(</w:t>
      </w:r>
      <w:proofErr w:type="gramEnd"/>
      <w:r w:rsidRPr="00D1759D">
        <w:rPr>
          <w:rFonts w:ascii="Times New Roman" w:hAnsi="Times New Roman" w:cs="Times New Roman"/>
        </w:rPr>
        <w:t xml:space="preserve">) y </w:t>
      </w:r>
      <w:proofErr w:type="spellStart"/>
      <w:proofErr w:type="gramStart"/>
      <w:r w:rsidRPr="00D1759D">
        <w:rPr>
          <w:rFonts w:ascii="Times New Roman" w:hAnsi="Times New Roman" w:cs="Times New Roman"/>
        </w:rPr>
        <w:t>tieneStockBajo</w:t>
      </w:r>
      <w:proofErr w:type="spellEnd"/>
      <w:r w:rsidRPr="00D1759D">
        <w:rPr>
          <w:rFonts w:ascii="Times New Roman" w:hAnsi="Times New Roman" w:cs="Times New Roman"/>
        </w:rPr>
        <w:t>(</w:t>
      </w:r>
      <w:proofErr w:type="gramEnd"/>
      <w:r w:rsidRPr="00D1759D">
        <w:rPr>
          <w:rFonts w:ascii="Times New Roman" w:hAnsi="Times New Roman" w:cs="Times New Roman"/>
        </w:rPr>
        <w:t>).</w:t>
      </w:r>
    </w:p>
    <w:p w14:paraId="245CA531" w14:textId="77777777" w:rsidR="00316ACC" w:rsidRPr="00D1759D" w:rsidRDefault="00316ACC" w:rsidP="00316ACC">
      <w:pPr>
        <w:numPr>
          <w:ilvl w:val="0"/>
          <w:numId w:val="10"/>
        </w:numPr>
        <w:rPr>
          <w:rFonts w:ascii="Times New Roman" w:hAnsi="Times New Roman" w:cs="Times New Roman"/>
        </w:rPr>
      </w:pPr>
      <w:r w:rsidRPr="00D1759D">
        <w:rPr>
          <w:rFonts w:ascii="Times New Roman" w:hAnsi="Times New Roman" w:cs="Times New Roman"/>
        </w:rPr>
        <w:t xml:space="preserve">Relaciones: Composición dentro de </w:t>
      </w:r>
      <w:proofErr w:type="spellStart"/>
      <w:r w:rsidRPr="00D1759D">
        <w:rPr>
          <w:rFonts w:ascii="Times New Roman" w:hAnsi="Times New Roman" w:cs="Times New Roman"/>
        </w:rPr>
        <w:t>SistemaAlmacen</w:t>
      </w:r>
      <w:proofErr w:type="spellEnd"/>
      <w:r w:rsidRPr="00D1759D">
        <w:rPr>
          <w:rFonts w:ascii="Times New Roman" w:hAnsi="Times New Roman" w:cs="Times New Roman"/>
        </w:rPr>
        <w:t xml:space="preserve"> a través de un vector&lt;Producto&gt;.</w:t>
      </w:r>
    </w:p>
    <w:p w14:paraId="113A1CB9" w14:textId="35FB7715" w:rsidR="00316ACC" w:rsidRPr="00D1759D" w:rsidRDefault="00316ACC" w:rsidP="00316ACC">
      <w:pPr>
        <w:rPr>
          <w:rFonts w:ascii="Times New Roman" w:hAnsi="Times New Roman" w:cs="Times New Roman"/>
        </w:rPr>
      </w:pPr>
      <w:r w:rsidRPr="00D1759D">
        <w:rPr>
          <w:rFonts w:ascii="Times New Roman" w:hAnsi="Times New Roman" w:cs="Times New Roman"/>
        </w:rPr>
        <w:t>Clase Movimiento:</w:t>
      </w:r>
    </w:p>
    <w:p w14:paraId="7D6CA977" w14:textId="77777777" w:rsidR="00316ACC" w:rsidRPr="00D1759D" w:rsidRDefault="00316ACC" w:rsidP="00316ACC">
      <w:pPr>
        <w:numPr>
          <w:ilvl w:val="0"/>
          <w:numId w:val="11"/>
        </w:numPr>
        <w:rPr>
          <w:rFonts w:ascii="Times New Roman" w:hAnsi="Times New Roman" w:cs="Times New Roman"/>
        </w:rPr>
      </w:pPr>
      <w:r w:rsidRPr="00D1759D">
        <w:rPr>
          <w:rFonts w:ascii="Times New Roman" w:hAnsi="Times New Roman" w:cs="Times New Roman"/>
        </w:rPr>
        <w:t>Atributos y métodos: producto, tipo, cantidad, total, fecha. Actúa como registro inmutable del historial.</w:t>
      </w:r>
    </w:p>
    <w:p w14:paraId="4CAE2647" w14:textId="77777777" w:rsidR="00316ACC" w:rsidRPr="00D1759D" w:rsidRDefault="00316ACC" w:rsidP="00316ACC">
      <w:pPr>
        <w:numPr>
          <w:ilvl w:val="0"/>
          <w:numId w:val="11"/>
        </w:numPr>
        <w:rPr>
          <w:rFonts w:ascii="Times New Roman" w:hAnsi="Times New Roman" w:cs="Times New Roman"/>
        </w:rPr>
      </w:pPr>
      <w:r w:rsidRPr="00D1759D">
        <w:rPr>
          <w:rFonts w:ascii="Times New Roman" w:hAnsi="Times New Roman" w:cs="Times New Roman"/>
        </w:rPr>
        <w:t>Relaciones: Composición con la clase Fecha.</w:t>
      </w:r>
    </w:p>
    <w:p w14:paraId="4FFF48EF" w14:textId="3A1D2DA9" w:rsidR="00316ACC" w:rsidRPr="00D1759D" w:rsidRDefault="00316ACC" w:rsidP="008B4891">
      <w:pPr>
        <w:spacing w:after="0" w:line="480" w:lineRule="auto"/>
        <w:ind w:firstLine="709"/>
        <w:jc w:val="both"/>
        <w:rPr>
          <w:rFonts w:ascii="Times New Roman" w:hAnsi="Times New Roman" w:cs="Times New Roman"/>
        </w:rPr>
      </w:pPr>
      <w:r w:rsidRPr="00D1759D">
        <w:rPr>
          <w:rFonts w:ascii="Times New Roman" w:hAnsi="Times New Roman" w:cs="Times New Roman"/>
        </w:rPr>
        <w:t>Clases de Soporte (</w:t>
      </w:r>
      <w:proofErr w:type="spellStart"/>
      <w:r w:rsidRPr="00D1759D">
        <w:rPr>
          <w:rFonts w:ascii="Times New Roman" w:hAnsi="Times New Roman" w:cs="Times New Roman"/>
        </w:rPr>
        <w:t>GestorArchivos</w:t>
      </w:r>
      <w:proofErr w:type="spellEnd"/>
      <w:r w:rsidRPr="00D1759D">
        <w:rPr>
          <w:rFonts w:ascii="Times New Roman" w:hAnsi="Times New Roman" w:cs="Times New Roman"/>
        </w:rPr>
        <w:t xml:space="preserve">, </w:t>
      </w:r>
      <w:proofErr w:type="spellStart"/>
      <w:r w:rsidRPr="00D1759D">
        <w:rPr>
          <w:rFonts w:ascii="Times New Roman" w:hAnsi="Times New Roman" w:cs="Times New Roman"/>
        </w:rPr>
        <w:t>GestorUI</w:t>
      </w:r>
      <w:proofErr w:type="spellEnd"/>
      <w:r w:rsidRPr="00D1759D">
        <w:rPr>
          <w:rFonts w:ascii="Times New Roman" w:hAnsi="Times New Roman" w:cs="Times New Roman"/>
        </w:rPr>
        <w:t>, Seguridad): Implementadas con métodos estáticos para centralizar operaciones de entrada/salida y formateo visual sin necesidad de instanciar objetos.</w:t>
      </w:r>
    </w:p>
    <w:p w14:paraId="52A779AA" w14:textId="77777777" w:rsidR="00316ACC" w:rsidRDefault="00316ACC" w:rsidP="002D73B5">
      <w:pPr>
        <w:rPr>
          <w:rFonts w:ascii="Times New Roman" w:hAnsi="Times New Roman" w:cs="Times New Roman"/>
        </w:rPr>
      </w:pPr>
    </w:p>
    <w:p w14:paraId="1EE2BCA8" w14:textId="20D8DC54" w:rsidR="005D2BFD" w:rsidRDefault="005D2BFD" w:rsidP="002D73B5">
      <w:pPr>
        <w:rPr>
          <w:rFonts w:ascii="Times New Roman" w:hAnsi="Times New Roman" w:cs="Times New Roman"/>
        </w:rPr>
      </w:pPr>
      <w:r>
        <w:rPr>
          <w:noProof/>
        </w:rPr>
        <w:lastRenderedPageBreak/>
        <w:drawing>
          <wp:inline distT="0" distB="0" distL="0" distR="0" wp14:anchorId="2C001531" wp14:editId="2DF4D479">
            <wp:extent cx="5667962" cy="3915053"/>
            <wp:effectExtent l="0" t="0" r="9525" b="0"/>
            <wp:docPr id="648419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01940" cy="3938522"/>
                    </a:xfrm>
                    <a:prstGeom prst="rect">
                      <a:avLst/>
                    </a:prstGeom>
                    <a:noFill/>
                    <a:ln>
                      <a:noFill/>
                    </a:ln>
                  </pic:spPr>
                </pic:pic>
              </a:graphicData>
            </a:graphic>
          </wp:inline>
        </w:drawing>
      </w:r>
    </w:p>
    <w:p w14:paraId="1C79456B" w14:textId="77777777" w:rsidR="005D2BFD" w:rsidRDefault="005D2BFD" w:rsidP="002D73B5">
      <w:pPr>
        <w:rPr>
          <w:rFonts w:ascii="Times New Roman" w:hAnsi="Times New Roman" w:cs="Times New Roman"/>
        </w:rPr>
      </w:pPr>
    </w:p>
    <w:p w14:paraId="18554D17" w14:textId="77777777" w:rsidR="005D2BFD" w:rsidRDefault="005D2BFD" w:rsidP="002D73B5">
      <w:pPr>
        <w:rPr>
          <w:rFonts w:ascii="Times New Roman" w:hAnsi="Times New Roman" w:cs="Times New Roman"/>
        </w:rPr>
      </w:pPr>
    </w:p>
    <w:p w14:paraId="5FEA0590" w14:textId="77777777" w:rsidR="005D2BFD" w:rsidRDefault="005D2BFD" w:rsidP="002D73B5">
      <w:pPr>
        <w:rPr>
          <w:rFonts w:ascii="Times New Roman" w:hAnsi="Times New Roman" w:cs="Times New Roman"/>
        </w:rPr>
      </w:pPr>
    </w:p>
    <w:p w14:paraId="6531ABFD" w14:textId="77777777" w:rsidR="005D2BFD" w:rsidRDefault="005D2BFD" w:rsidP="002D73B5">
      <w:pPr>
        <w:rPr>
          <w:rFonts w:ascii="Times New Roman" w:hAnsi="Times New Roman" w:cs="Times New Roman"/>
        </w:rPr>
      </w:pPr>
    </w:p>
    <w:p w14:paraId="3DD582DD" w14:textId="77777777" w:rsidR="005D2BFD" w:rsidRDefault="005D2BFD" w:rsidP="002D73B5">
      <w:pPr>
        <w:rPr>
          <w:rFonts w:ascii="Times New Roman" w:hAnsi="Times New Roman" w:cs="Times New Roman"/>
        </w:rPr>
      </w:pPr>
    </w:p>
    <w:p w14:paraId="7B037258" w14:textId="77777777" w:rsidR="005D2BFD" w:rsidRDefault="005D2BFD" w:rsidP="002D73B5">
      <w:pPr>
        <w:rPr>
          <w:rFonts w:ascii="Times New Roman" w:hAnsi="Times New Roman" w:cs="Times New Roman"/>
        </w:rPr>
      </w:pPr>
    </w:p>
    <w:p w14:paraId="0333F727" w14:textId="77777777" w:rsidR="005D2BFD" w:rsidRDefault="005D2BFD" w:rsidP="002D73B5">
      <w:pPr>
        <w:rPr>
          <w:rFonts w:ascii="Times New Roman" w:hAnsi="Times New Roman" w:cs="Times New Roman"/>
        </w:rPr>
      </w:pPr>
    </w:p>
    <w:p w14:paraId="5B589D5D" w14:textId="77777777" w:rsidR="005D2BFD" w:rsidRDefault="005D2BFD" w:rsidP="002D73B5">
      <w:pPr>
        <w:rPr>
          <w:rFonts w:ascii="Times New Roman" w:hAnsi="Times New Roman" w:cs="Times New Roman"/>
        </w:rPr>
      </w:pPr>
    </w:p>
    <w:p w14:paraId="393CE73E" w14:textId="77777777" w:rsidR="005D2BFD" w:rsidRDefault="005D2BFD" w:rsidP="002D73B5">
      <w:pPr>
        <w:rPr>
          <w:rFonts w:ascii="Times New Roman" w:hAnsi="Times New Roman" w:cs="Times New Roman"/>
        </w:rPr>
      </w:pPr>
    </w:p>
    <w:p w14:paraId="77F1E176" w14:textId="77777777" w:rsidR="005D2BFD" w:rsidRDefault="005D2BFD" w:rsidP="002D73B5">
      <w:pPr>
        <w:rPr>
          <w:rFonts w:ascii="Times New Roman" w:hAnsi="Times New Roman" w:cs="Times New Roman"/>
        </w:rPr>
      </w:pPr>
    </w:p>
    <w:p w14:paraId="1E9DE9AC" w14:textId="77777777" w:rsidR="005D2BFD" w:rsidRDefault="005D2BFD" w:rsidP="002D73B5">
      <w:pPr>
        <w:rPr>
          <w:rFonts w:ascii="Times New Roman" w:hAnsi="Times New Roman" w:cs="Times New Roman"/>
        </w:rPr>
      </w:pPr>
    </w:p>
    <w:p w14:paraId="274490F5" w14:textId="77777777" w:rsidR="005D2BFD" w:rsidRDefault="005D2BFD" w:rsidP="002D73B5">
      <w:pPr>
        <w:rPr>
          <w:rFonts w:ascii="Times New Roman" w:hAnsi="Times New Roman" w:cs="Times New Roman"/>
        </w:rPr>
      </w:pPr>
    </w:p>
    <w:p w14:paraId="3ACD6EFA" w14:textId="77777777" w:rsidR="005D2BFD" w:rsidRDefault="005D2BFD" w:rsidP="002D73B5">
      <w:pPr>
        <w:rPr>
          <w:rFonts w:ascii="Times New Roman" w:hAnsi="Times New Roman" w:cs="Times New Roman"/>
        </w:rPr>
      </w:pPr>
    </w:p>
    <w:p w14:paraId="5BEE31A4" w14:textId="77777777" w:rsidR="005D2BFD" w:rsidRDefault="005D2BFD" w:rsidP="002D73B5">
      <w:pPr>
        <w:rPr>
          <w:rFonts w:ascii="Times New Roman" w:hAnsi="Times New Roman" w:cs="Times New Roman"/>
        </w:rPr>
      </w:pPr>
    </w:p>
    <w:p w14:paraId="1B45AE0C" w14:textId="77777777" w:rsidR="00D46B5C" w:rsidRDefault="00D46B5C" w:rsidP="002D73B5">
      <w:pPr>
        <w:rPr>
          <w:rFonts w:ascii="Times New Roman" w:hAnsi="Times New Roman" w:cs="Times New Roman"/>
        </w:rPr>
      </w:pPr>
    </w:p>
    <w:p w14:paraId="21BAF701" w14:textId="77777777" w:rsidR="005D2BFD" w:rsidRPr="00D1759D" w:rsidRDefault="005D2BFD" w:rsidP="002D73B5">
      <w:pPr>
        <w:rPr>
          <w:rFonts w:ascii="Times New Roman" w:hAnsi="Times New Roman" w:cs="Times New Roman"/>
        </w:rPr>
      </w:pPr>
    </w:p>
    <w:p w14:paraId="7C6F630C" w14:textId="0CD5FFBC" w:rsidR="002D73B5" w:rsidRPr="008B4891" w:rsidRDefault="002D73B5" w:rsidP="008B4891">
      <w:pPr>
        <w:pStyle w:val="Ttulo1"/>
        <w:jc w:val="center"/>
        <w:rPr>
          <w:rFonts w:ascii="Times New Roman" w:hAnsi="Times New Roman" w:cs="Times New Roman"/>
          <w:color w:val="auto"/>
        </w:rPr>
      </w:pPr>
      <w:r w:rsidRPr="008B4891">
        <w:rPr>
          <w:rFonts w:ascii="Times New Roman" w:hAnsi="Times New Roman" w:cs="Times New Roman"/>
          <w:color w:val="auto"/>
        </w:rPr>
        <w:lastRenderedPageBreak/>
        <w:t>Implementación</w:t>
      </w:r>
    </w:p>
    <w:p w14:paraId="5837B0D4" w14:textId="77777777" w:rsidR="002D73B5" w:rsidRPr="00D1759D" w:rsidRDefault="002D73B5" w:rsidP="002D73B5">
      <w:pPr>
        <w:numPr>
          <w:ilvl w:val="0"/>
          <w:numId w:val="4"/>
        </w:numPr>
        <w:rPr>
          <w:rFonts w:ascii="Times New Roman" w:hAnsi="Times New Roman" w:cs="Times New Roman"/>
        </w:rPr>
      </w:pPr>
      <w:r w:rsidRPr="00D1759D">
        <w:rPr>
          <w:rFonts w:ascii="Times New Roman" w:hAnsi="Times New Roman" w:cs="Times New Roman"/>
          <w:b/>
          <w:bCs/>
        </w:rPr>
        <w:t>4.1. Código fuente</w:t>
      </w:r>
      <w:r w:rsidRPr="00D1759D">
        <w:rPr>
          <w:rFonts w:ascii="Times New Roman" w:hAnsi="Times New Roman" w:cs="Times New Roman"/>
        </w:rPr>
        <w:t>:</w:t>
      </w:r>
    </w:p>
    <w:p w14:paraId="5D1787C2" w14:textId="020FCF27" w:rsidR="00316ACC" w:rsidRPr="00D1759D" w:rsidRDefault="00316ACC" w:rsidP="008B4891">
      <w:pPr>
        <w:spacing w:after="0" w:line="480" w:lineRule="auto"/>
        <w:ind w:left="720" w:firstLine="709"/>
        <w:jc w:val="both"/>
        <w:rPr>
          <w:rFonts w:ascii="Times New Roman" w:hAnsi="Times New Roman" w:cs="Times New Roman"/>
        </w:rPr>
      </w:pPr>
      <w:r w:rsidRPr="00D1759D">
        <w:rPr>
          <w:rFonts w:ascii="Times New Roman" w:hAnsi="Times New Roman" w:cs="Times New Roman"/>
        </w:rPr>
        <w:t xml:space="preserve">El código en C++ implementa encapsulamiento estricto en las entidades y polimorfismo dinámico en el control de sesiones. Un fragmento relevante de herencia y polimorfismo se encuentra en </w:t>
      </w:r>
      <w:proofErr w:type="spellStart"/>
      <w:r w:rsidRPr="00D1759D">
        <w:rPr>
          <w:rFonts w:ascii="Times New Roman" w:hAnsi="Times New Roman" w:cs="Times New Roman"/>
        </w:rPr>
        <w:t>Usuarios.h</w:t>
      </w:r>
      <w:proofErr w:type="spellEnd"/>
      <w:r w:rsidRPr="00D1759D">
        <w:rPr>
          <w:rFonts w:ascii="Times New Roman" w:hAnsi="Times New Roman" w:cs="Times New Roman"/>
        </w:rPr>
        <w:t xml:space="preserve"> y Usuarios.cpp:</w:t>
      </w:r>
    </w:p>
    <w:p w14:paraId="6ECB34C1" w14:textId="3FEBBC7F" w:rsidR="00316ACC" w:rsidRPr="00D1759D" w:rsidRDefault="00E43D60" w:rsidP="00316ACC">
      <w:pPr>
        <w:ind w:left="720"/>
        <w:rPr>
          <w:rFonts w:ascii="Times New Roman" w:hAnsi="Times New Roman" w:cs="Times New Roman"/>
        </w:rPr>
      </w:pPr>
      <w:r w:rsidRPr="00D1759D">
        <w:rPr>
          <w:rFonts w:ascii="Times New Roman" w:hAnsi="Times New Roman" w:cs="Times New Roman"/>
          <w:noProof/>
        </w:rPr>
        <w:drawing>
          <wp:inline distT="0" distB="0" distL="0" distR="0" wp14:anchorId="51AB2C8D" wp14:editId="08EE263B">
            <wp:extent cx="5400040" cy="2899410"/>
            <wp:effectExtent l="0" t="0" r="0" b="0"/>
            <wp:docPr id="875519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19343" name=""/>
                    <pic:cNvPicPr/>
                  </pic:nvPicPr>
                  <pic:blipFill>
                    <a:blip r:embed="rId12"/>
                    <a:stretch>
                      <a:fillRect/>
                    </a:stretch>
                  </pic:blipFill>
                  <pic:spPr>
                    <a:xfrm>
                      <a:off x="0" y="0"/>
                      <a:ext cx="5400040" cy="2899410"/>
                    </a:xfrm>
                    <a:prstGeom prst="rect">
                      <a:avLst/>
                    </a:prstGeom>
                  </pic:spPr>
                </pic:pic>
              </a:graphicData>
            </a:graphic>
          </wp:inline>
        </w:drawing>
      </w:r>
    </w:p>
    <w:p w14:paraId="55014360" w14:textId="03170B04" w:rsidR="00E43D60" w:rsidRPr="00D1759D" w:rsidRDefault="00E43D60" w:rsidP="008B4891">
      <w:pPr>
        <w:spacing w:after="0" w:line="480" w:lineRule="auto"/>
        <w:ind w:left="720" w:firstLine="709"/>
        <w:jc w:val="both"/>
        <w:rPr>
          <w:rFonts w:ascii="Times New Roman" w:hAnsi="Times New Roman" w:cs="Times New Roman"/>
        </w:rPr>
      </w:pPr>
      <w:r w:rsidRPr="00D1759D">
        <w:rPr>
          <w:rFonts w:ascii="Times New Roman" w:hAnsi="Times New Roman" w:cs="Times New Roman"/>
        </w:rPr>
        <w:t xml:space="preserve">Además, la persistencia se maneja modularmente aislando la lógica de </w:t>
      </w:r>
      <w:proofErr w:type="spellStart"/>
      <w:r w:rsidRPr="00D1759D">
        <w:rPr>
          <w:rFonts w:ascii="Times New Roman" w:hAnsi="Times New Roman" w:cs="Times New Roman"/>
        </w:rPr>
        <w:t>fstream</w:t>
      </w:r>
      <w:proofErr w:type="spellEnd"/>
      <w:r w:rsidRPr="00D1759D">
        <w:rPr>
          <w:rFonts w:ascii="Times New Roman" w:hAnsi="Times New Roman" w:cs="Times New Roman"/>
        </w:rPr>
        <w:t xml:space="preserve"> en </w:t>
      </w:r>
      <w:proofErr w:type="spellStart"/>
      <w:r w:rsidRPr="00D1759D">
        <w:rPr>
          <w:rFonts w:ascii="Times New Roman" w:hAnsi="Times New Roman" w:cs="Times New Roman"/>
        </w:rPr>
        <w:t>GestorArchivos</w:t>
      </w:r>
      <w:proofErr w:type="spellEnd"/>
      <w:r w:rsidRPr="00D1759D">
        <w:rPr>
          <w:rFonts w:ascii="Times New Roman" w:hAnsi="Times New Roman" w:cs="Times New Roman"/>
        </w:rPr>
        <w:t>, lo que permite cargar el inventario al vector dinámico al instanciar el sistema y guardar los cambios tras cada transacción (Comentarios y estructuración aplicados).</w:t>
      </w:r>
    </w:p>
    <w:p w14:paraId="53000C25" w14:textId="0C6D6DBC" w:rsidR="002D73B5" w:rsidRPr="00D1759D" w:rsidRDefault="002D73B5" w:rsidP="002D73B5">
      <w:pPr>
        <w:numPr>
          <w:ilvl w:val="0"/>
          <w:numId w:val="4"/>
        </w:numPr>
        <w:rPr>
          <w:rFonts w:ascii="Times New Roman" w:hAnsi="Times New Roman" w:cs="Times New Roman"/>
        </w:rPr>
      </w:pPr>
      <w:r w:rsidRPr="00D1759D">
        <w:rPr>
          <w:rFonts w:ascii="Times New Roman" w:hAnsi="Times New Roman" w:cs="Times New Roman"/>
          <w:b/>
          <w:bCs/>
        </w:rPr>
        <w:t>4.2. Ejecución del programa</w:t>
      </w:r>
      <w:r w:rsidRPr="00D1759D">
        <w:rPr>
          <w:rFonts w:ascii="Times New Roman" w:hAnsi="Times New Roman" w:cs="Times New Roman"/>
        </w:rPr>
        <w:t>:</w:t>
      </w:r>
    </w:p>
    <w:p w14:paraId="1F706AFF" w14:textId="77777777" w:rsidR="00E43D60" w:rsidRPr="00D1759D" w:rsidRDefault="00E43D60" w:rsidP="008B4891">
      <w:pPr>
        <w:spacing w:after="0" w:line="480" w:lineRule="auto"/>
        <w:ind w:firstLine="709"/>
        <w:jc w:val="both"/>
        <w:rPr>
          <w:rFonts w:ascii="Times New Roman" w:hAnsi="Times New Roman" w:cs="Times New Roman"/>
        </w:rPr>
      </w:pPr>
      <w:r w:rsidRPr="00D1759D">
        <w:rPr>
          <w:rFonts w:ascii="Times New Roman" w:hAnsi="Times New Roman" w:cs="Times New Roman"/>
        </w:rPr>
        <w:t xml:space="preserve">Al iniciar el programa, el sistema de consola enruta a la clase </w:t>
      </w:r>
      <w:proofErr w:type="spellStart"/>
      <w:r w:rsidRPr="00D1759D">
        <w:rPr>
          <w:rFonts w:ascii="Times New Roman" w:hAnsi="Times New Roman" w:cs="Times New Roman"/>
        </w:rPr>
        <w:t>GestorSesion</w:t>
      </w:r>
      <w:proofErr w:type="spellEnd"/>
      <w:r w:rsidRPr="00D1759D">
        <w:rPr>
          <w:rFonts w:ascii="Times New Roman" w:hAnsi="Times New Roman" w:cs="Times New Roman"/>
        </w:rPr>
        <w:t>. Si el usuario se autentica como "</w:t>
      </w:r>
      <w:proofErr w:type="spellStart"/>
      <w:r w:rsidRPr="00D1759D">
        <w:rPr>
          <w:rFonts w:ascii="Times New Roman" w:hAnsi="Times New Roman" w:cs="Times New Roman"/>
        </w:rPr>
        <w:t>admin</w:t>
      </w:r>
      <w:proofErr w:type="spellEnd"/>
      <w:r w:rsidRPr="00D1759D">
        <w:rPr>
          <w:rFonts w:ascii="Times New Roman" w:hAnsi="Times New Roman" w:cs="Times New Roman"/>
        </w:rPr>
        <w:t>", accede al menú completo. Un ejemplo de la ejecución de una venta:</w:t>
      </w:r>
    </w:p>
    <w:p w14:paraId="36C5836B" w14:textId="77777777" w:rsidR="00E43D60" w:rsidRPr="00D1759D" w:rsidRDefault="00E43D60" w:rsidP="00E43D60">
      <w:pPr>
        <w:numPr>
          <w:ilvl w:val="0"/>
          <w:numId w:val="12"/>
        </w:numPr>
        <w:rPr>
          <w:rFonts w:ascii="Times New Roman" w:hAnsi="Times New Roman" w:cs="Times New Roman"/>
        </w:rPr>
      </w:pPr>
      <w:r w:rsidRPr="00D1759D">
        <w:rPr>
          <w:rFonts w:ascii="Times New Roman" w:hAnsi="Times New Roman" w:cs="Times New Roman"/>
        </w:rPr>
        <w:t>El usuario selecciona la opción "3. Realizar Venta (Salida)".</w:t>
      </w:r>
    </w:p>
    <w:p w14:paraId="524F5DFC" w14:textId="77777777" w:rsidR="00E43D60" w:rsidRPr="00D1759D" w:rsidRDefault="00E43D60" w:rsidP="00E43D60">
      <w:pPr>
        <w:numPr>
          <w:ilvl w:val="0"/>
          <w:numId w:val="12"/>
        </w:numPr>
        <w:rPr>
          <w:rFonts w:ascii="Times New Roman" w:hAnsi="Times New Roman" w:cs="Times New Roman"/>
        </w:rPr>
      </w:pPr>
      <w:r w:rsidRPr="00D1759D">
        <w:rPr>
          <w:rFonts w:ascii="Times New Roman" w:hAnsi="Times New Roman" w:cs="Times New Roman"/>
        </w:rPr>
        <w:t>El sistema muestra: Stock actual: 50 unid.</w:t>
      </w:r>
    </w:p>
    <w:p w14:paraId="49D57CA4" w14:textId="77777777" w:rsidR="00E43D60" w:rsidRPr="00D1759D" w:rsidRDefault="00E43D60" w:rsidP="00E43D60">
      <w:pPr>
        <w:numPr>
          <w:ilvl w:val="0"/>
          <w:numId w:val="12"/>
        </w:numPr>
        <w:rPr>
          <w:rFonts w:ascii="Times New Roman" w:hAnsi="Times New Roman" w:cs="Times New Roman"/>
        </w:rPr>
      </w:pPr>
      <w:r w:rsidRPr="00D1759D">
        <w:rPr>
          <w:rFonts w:ascii="Times New Roman" w:hAnsi="Times New Roman" w:cs="Times New Roman"/>
        </w:rPr>
        <w:t>Se ingresa la cantidad a retirar y la fecha.</w:t>
      </w:r>
    </w:p>
    <w:p w14:paraId="15239D7C" w14:textId="79060D48" w:rsidR="00E43D60" w:rsidRDefault="00E43D60" w:rsidP="002D73B5">
      <w:pPr>
        <w:numPr>
          <w:ilvl w:val="0"/>
          <w:numId w:val="12"/>
        </w:numPr>
        <w:rPr>
          <w:rFonts w:ascii="Times New Roman" w:hAnsi="Times New Roman" w:cs="Times New Roman"/>
        </w:rPr>
      </w:pPr>
      <w:r w:rsidRPr="00D1759D">
        <w:rPr>
          <w:rFonts w:ascii="Times New Roman" w:hAnsi="Times New Roman" w:cs="Times New Roman"/>
        </w:rPr>
        <w:t xml:space="preserve">El sistema emite el comprobante "========= </w:t>
      </w:r>
      <w:proofErr w:type="gramStart"/>
      <w:r w:rsidRPr="00D1759D">
        <w:rPr>
          <w:rFonts w:ascii="Times New Roman" w:hAnsi="Times New Roman" w:cs="Times New Roman"/>
        </w:rPr>
        <w:t>TICKET</w:t>
      </w:r>
      <w:proofErr w:type="gramEnd"/>
      <w:r w:rsidRPr="00D1759D">
        <w:rPr>
          <w:rFonts w:ascii="Times New Roman" w:hAnsi="Times New Roman" w:cs="Times New Roman"/>
        </w:rPr>
        <w:t xml:space="preserve"> DE VENTA =========" y calcula el total de la operación, persistiendo la data en historial.txt.</w:t>
      </w:r>
    </w:p>
    <w:p w14:paraId="7CD68450" w14:textId="77777777" w:rsidR="008B4891" w:rsidRDefault="008B4891" w:rsidP="008B4891">
      <w:pPr>
        <w:rPr>
          <w:rFonts w:ascii="Times New Roman" w:hAnsi="Times New Roman" w:cs="Times New Roman"/>
        </w:rPr>
      </w:pPr>
    </w:p>
    <w:p w14:paraId="092D28EF" w14:textId="77777777" w:rsidR="008B4891" w:rsidRDefault="008B4891" w:rsidP="008B4891">
      <w:pPr>
        <w:rPr>
          <w:rFonts w:ascii="Times New Roman" w:hAnsi="Times New Roman" w:cs="Times New Roman"/>
        </w:rPr>
      </w:pPr>
    </w:p>
    <w:p w14:paraId="3F8843ED" w14:textId="77777777" w:rsidR="008B4891" w:rsidRPr="00D1759D" w:rsidRDefault="008B4891" w:rsidP="008B4891">
      <w:pPr>
        <w:rPr>
          <w:rFonts w:ascii="Times New Roman" w:hAnsi="Times New Roman" w:cs="Times New Roman"/>
        </w:rPr>
      </w:pPr>
    </w:p>
    <w:p w14:paraId="35DFD718" w14:textId="741DECEF" w:rsidR="002D73B5" w:rsidRPr="008B4891" w:rsidRDefault="002D73B5" w:rsidP="008B4891">
      <w:pPr>
        <w:pStyle w:val="Ttulo1"/>
        <w:jc w:val="center"/>
        <w:rPr>
          <w:rFonts w:ascii="Times New Roman" w:hAnsi="Times New Roman" w:cs="Times New Roman"/>
          <w:color w:val="auto"/>
        </w:rPr>
      </w:pPr>
      <w:r w:rsidRPr="008B4891">
        <w:rPr>
          <w:rFonts w:ascii="Times New Roman" w:hAnsi="Times New Roman" w:cs="Times New Roman"/>
          <w:color w:val="auto"/>
        </w:rPr>
        <w:lastRenderedPageBreak/>
        <w:t>Pruebas</w:t>
      </w:r>
    </w:p>
    <w:p w14:paraId="674B90DA" w14:textId="77777777" w:rsidR="002D73B5" w:rsidRPr="00D1759D" w:rsidRDefault="002D73B5" w:rsidP="002D73B5">
      <w:pPr>
        <w:numPr>
          <w:ilvl w:val="0"/>
          <w:numId w:val="5"/>
        </w:numPr>
        <w:rPr>
          <w:rFonts w:ascii="Times New Roman" w:hAnsi="Times New Roman" w:cs="Times New Roman"/>
        </w:rPr>
      </w:pPr>
      <w:r w:rsidRPr="00D1759D">
        <w:rPr>
          <w:rFonts w:ascii="Times New Roman" w:hAnsi="Times New Roman" w:cs="Times New Roman"/>
          <w:b/>
          <w:bCs/>
        </w:rPr>
        <w:t>5.1. Casos de prueba</w:t>
      </w:r>
      <w:r w:rsidRPr="00D1759D">
        <w:rPr>
          <w:rFonts w:ascii="Times New Roman" w:hAnsi="Times New Roman" w:cs="Times New Roman"/>
        </w:rPr>
        <w:t>:</w:t>
      </w:r>
    </w:p>
    <w:p w14:paraId="16B648F8" w14:textId="77777777" w:rsidR="00E43D60" w:rsidRPr="00D1759D" w:rsidRDefault="00E43D60" w:rsidP="00E43D60">
      <w:pPr>
        <w:ind w:left="720"/>
        <w:rPr>
          <w:rFonts w:ascii="Times New Roman" w:hAnsi="Times New Roman" w:cs="Times New Roman"/>
        </w:rPr>
      </w:pPr>
      <w:r w:rsidRPr="00D1759D">
        <w:rPr>
          <w:rFonts w:ascii="Times New Roman" w:hAnsi="Times New Roman" w:cs="Times New Roman"/>
        </w:rPr>
        <w:t xml:space="preserve">Casos de prueba </w:t>
      </w:r>
    </w:p>
    <w:p w14:paraId="6A1A069E" w14:textId="77777777" w:rsidR="00E43D60" w:rsidRPr="00D1759D" w:rsidRDefault="00E43D60" w:rsidP="008B4891">
      <w:pPr>
        <w:numPr>
          <w:ilvl w:val="0"/>
          <w:numId w:val="13"/>
        </w:numPr>
        <w:spacing w:after="0" w:line="480" w:lineRule="auto"/>
        <w:ind w:left="357" w:firstLine="357"/>
        <w:jc w:val="both"/>
        <w:rPr>
          <w:rFonts w:ascii="Times New Roman" w:hAnsi="Times New Roman" w:cs="Times New Roman"/>
        </w:rPr>
      </w:pPr>
      <w:r w:rsidRPr="00D1759D">
        <w:rPr>
          <w:rFonts w:ascii="Times New Roman" w:hAnsi="Times New Roman" w:cs="Times New Roman"/>
        </w:rPr>
        <w:t xml:space="preserve">Caso de prueba de Autenticación: Se introducen credenciales incorrectas tres veces seguidas. </w:t>
      </w:r>
      <w:r w:rsidRPr="00D1759D">
        <w:rPr>
          <w:rFonts w:ascii="Times New Roman" w:hAnsi="Times New Roman" w:cs="Times New Roman"/>
          <w:i/>
          <w:iCs/>
        </w:rPr>
        <w:t>Resultado esperado:</w:t>
      </w:r>
      <w:r w:rsidRPr="00D1759D">
        <w:rPr>
          <w:rFonts w:ascii="Times New Roman" w:hAnsi="Times New Roman" w:cs="Times New Roman"/>
        </w:rPr>
        <w:t xml:space="preserve"> El sistema advierte sobre intentos fallidos y cierra el programa. </w:t>
      </w:r>
      <w:r w:rsidRPr="00D1759D">
        <w:rPr>
          <w:rFonts w:ascii="Times New Roman" w:hAnsi="Times New Roman" w:cs="Times New Roman"/>
          <w:i/>
          <w:iCs/>
        </w:rPr>
        <w:t>Resultado obtenido:</w:t>
      </w:r>
      <w:r w:rsidRPr="00D1759D">
        <w:rPr>
          <w:rFonts w:ascii="Times New Roman" w:hAnsi="Times New Roman" w:cs="Times New Roman"/>
        </w:rPr>
        <w:t xml:space="preserve"> El contador intentos-- en </w:t>
      </w:r>
      <w:proofErr w:type="spellStart"/>
      <w:proofErr w:type="gramStart"/>
      <w:r w:rsidRPr="00D1759D">
        <w:rPr>
          <w:rFonts w:ascii="Times New Roman" w:hAnsi="Times New Roman" w:cs="Times New Roman"/>
        </w:rPr>
        <w:t>GestorSesion</w:t>
      </w:r>
      <w:proofErr w:type="spellEnd"/>
      <w:r w:rsidRPr="00D1759D">
        <w:rPr>
          <w:rFonts w:ascii="Times New Roman" w:hAnsi="Times New Roman" w:cs="Times New Roman"/>
        </w:rPr>
        <w:t>::</w:t>
      </w:r>
      <w:proofErr w:type="spellStart"/>
      <w:r w:rsidRPr="00D1759D">
        <w:rPr>
          <w:rFonts w:ascii="Times New Roman" w:hAnsi="Times New Roman" w:cs="Times New Roman"/>
        </w:rPr>
        <w:t>login</w:t>
      </w:r>
      <w:proofErr w:type="spellEnd"/>
      <w:r w:rsidRPr="00D1759D">
        <w:rPr>
          <w:rFonts w:ascii="Times New Roman" w:hAnsi="Times New Roman" w:cs="Times New Roman"/>
        </w:rPr>
        <w:t>(</w:t>
      </w:r>
      <w:proofErr w:type="gramEnd"/>
      <w:r w:rsidRPr="00D1759D">
        <w:rPr>
          <w:rFonts w:ascii="Times New Roman" w:hAnsi="Times New Roman" w:cs="Times New Roman"/>
        </w:rPr>
        <w:t xml:space="preserve">) cumple su ciclo y retorna </w:t>
      </w:r>
      <w:proofErr w:type="spellStart"/>
      <w:r w:rsidRPr="00D1759D">
        <w:rPr>
          <w:rFonts w:ascii="Times New Roman" w:hAnsi="Times New Roman" w:cs="Times New Roman"/>
        </w:rPr>
        <w:t>nullptr</w:t>
      </w:r>
      <w:proofErr w:type="spellEnd"/>
      <w:r w:rsidRPr="00D1759D">
        <w:rPr>
          <w:rFonts w:ascii="Times New Roman" w:hAnsi="Times New Roman" w:cs="Times New Roman"/>
        </w:rPr>
        <w:t>, terminando la ejecución exitosamente.</w:t>
      </w:r>
    </w:p>
    <w:p w14:paraId="037CC1E8" w14:textId="77777777" w:rsidR="00E43D60" w:rsidRPr="00D1759D" w:rsidRDefault="00E43D60" w:rsidP="008B4891">
      <w:pPr>
        <w:numPr>
          <w:ilvl w:val="0"/>
          <w:numId w:val="13"/>
        </w:numPr>
        <w:spacing w:after="0" w:line="480" w:lineRule="auto"/>
        <w:ind w:left="357" w:firstLine="357"/>
        <w:jc w:val="both"/>
        <w:rPr>
          <w:rFonts w:ascii="Times New Roman" w:hAnsi="Times New Roman" w:cs="Times New Roman"/>
        </w:rPr>
      </w:pPr>
      <w:r w:rsidRPr="00D1759D">
        <w:rPr>
          <w:rFonts w:ascii="Times New Roman" w:hAnsi="Times New Roman" w:cs="Times New Roman"/>
        </w:rPr>
        <w:t xml:space="preserve">Caso de prueba de Límite de Stock: Intentar vender 20 unidades de un producto que solo tiene 15 en stock. </w:t>
      </w:r>
      <w:r w:rsidRPr="00D1759D">
        <w:rPr>
          <w:rFonts w:ascii="Times New Roman" w:hAnsi="Times New Roman" w:cs="Times New Roman"/>
          <w:i/>
          <w:iCs/>
        </w:rPr>
        <w:t>Resultado esperado:</w:t>
      </w:r>
      <w:r w:rsidRPr="00D1759D">
        <w:rPr>
          <w:rFonts w:ascii="Times New Roman" w:hAnsi="Times New Roman" w:cs="Times New Roman"/>
        </w:rPr>
        <w:t xml:space="preserve"> Error de stock insuficiente. </w:t>
      </w:r>
      <w:r w:rsidRPr="00D1759D">
        <w:rPr>
          <w:rFonts w:ascii="Times New Roman" w:hAnsi="Times New Roman" w:cs="Times New Roman"/>
          <w:i/>
          <w:iCs/>
        </w:rPr>
        <w:t>Resultado obtenido:</w:t>
      </w:r>
      <w:r w:rsidRPr="00D1759D">
        <w:rPr>
          <w:rFonts w:ascii="Times New Roman" w:hAnsi="Times New Roman" w:cs="Times New Roman"/>
        </w:rPr>
        <w:t xml:space="preserve"> El condicional </w:t>
      </w:r>
      <w:proofErr w:type="spellStart"/>
      <w:r w:rsidRPr="00D1759D">
        <w:rPr>
          <w:rFonts w:ascii="Times New Roman" w:hAnsi="Times New Roman" w:cs="Times New Roman"/>
        </w:rPr>
        <w:t>cant</w:t>
      </w:r>
      <w:proofErr w:type="spellEnd"/>
      <w:r w:rsidRPr="00D1759D">
        <w:rPr>
          <w:rFonts w:ascii="Times New Roman" w:hAnsi="Times New Roman" w:cs="Times New Roman"/>
        </w:rPr>
        <w:t xml:space="preserve"> &gt; inventario[i</w:t>
      </w:r>
      <w:proofErr w:type="gramStart"/>
      <w:r w:rsidRPr="00D1759D">
        <w:rPr>
          <w:rFonts w:ascii="Times New Roman" w:hAnsi="Times New Roman" w:cs="Times New Roman"/>
        </w:rPr>
        <w:t>].</w:t>
      </w:r>
      <w:proofErr w:type="spellStart"/>
      <w:r w:rsidRPr="00D1759D">
        <w:rPr>
          <w:rFonts w:ascii="Times New Roman" w:hAnsi="Times New Roman" w:cs="Times New Roman"/>
        </w:rPr>
        <w:t>getStock</w:t>
      </w:r>
      <w:proofErr w:type="spellEnd"/>
      <w:proofErr w:type="gramEnd"/>
      <w:r w:rsidRPr="00D1759D">
        <w:rPr>
          <w:rFonts w:ascii="Times New Roman" w:hAnsi="Times New Roman" w:cs="Times New Roman"/>
        </w:rPr>
        <w:t>() intercepta la transacción, mostrando el mensaje de error en rojo y abortando la venta.</w:t>
      </w:r>
    </w:p>
    <w:p w14:paraId="2C5623B0" w14:textId="77777777" w:rsidR="00E43D60" w:rsidRPr="00D1759D" w:rsidRDefault="00E43D60" w:rsidP="00E43D60">
      <w:pPr>
        <w:ind w:left="720"/>
        <w:rPr>
          <w:rFonts w:ascii="Times New Roman" w:hAnsi="Times New Roman" w:cs="Times New Roman"/>
        </w:rPr>
      </w:pPr>
    </w:p>
    <w:p w14:paraId="53398050" w14:textId="78388BBF" w:rsidR="002D73B5" w:rsidRPr="00D1759D" w:rsidRDefault="002D73B5" w:rsidP="002D73B5">
      <w:pPr>
        <w:numPr>
          <w:ilvl w:val="0"/>
          <w:numId w:val="5"/>
        </w:numPr>
        <w:rPr>
          <w:rFonts w:ascii="Times New Roman" w:hAnsi="Times New Roman" w:cs="Times New Roman"/>
        </w:rPr>
      </w:pPr>
      <w:r w:rsidRPr="00D1759D">
        <w:rPr>
          <w:rFonts w:ascii="Times New Roman" w:hAnsi="Times New Roman" w:cs="Times New Roman"/>
          <w:b/>
          <w:bCs/>
        </w:rPr>
        <w:t>5.2. Validación del sistema</w:t>
      </w:r>
      <w:r w:rsidRPr="00D1759D">
        <w:rPr>
          <w:rFonts w:ascii="Times New Roman" w:hAnsi="Times New Roman" w:cs="Times New Roman"/>
        </w:rPr>
        <w:t>:</w:t>
      </w:r>
    </w:p>
    <w:p w14:paraId="128235B4" w14:textId="11480039" w:rsidR="00E43D60" w:rsidRDefault="00E43D60" w:rsidP="008B4891">
      <w:pPr>
        <w:spacing w:after="0" w:line="480" w:lineRule="auto"/>
        <w:ind w:firstLine="709"/>
        <w:jc w:val="both"/>
        <w:rPr>
          <w:rFonts w:ascii="Times New Roman" w:hAnsi="Times New Roman" w:cs="Times New Roman"/>
        </w:rPr>
      </w:pPr>
      <w:r w:rsidRPr="00D1759D">
        <w:rPr>
          <w:rFonts w:ascii="Times New Roman" w:hAnsi="Times New Roman" w:cs="Times New Roman"/>
        </w:rPr>
        <w:t>Se validó que el sistema cumple con los requerimientos inspeccionando la generación de los archivos .</w:t>
      </w:r>
      <w:proofErr w:type="spellStart"/>
      <w:r w:rsidRPr="00D1759D">
        <w:rPr>
          <w:rFonts w:ascii="Times New Roman" w:hAnsi="Times New Roman" w:cs="Times New Roman"/>
        </w:rPr>
        <w:t>txt</w:t>
      </w:r>
      <w:proofErr w:type="spellEnd"/>
      <w:r w:rsidRPr="00D1759D">
        <w:rPr>
          <w:rFonts w:ascii="Times New Roman" w:hAnsi="Times New Roman" w:cs="Times New Roman"/>
        </w:rPr>
        <w:t xml:space="preserve"> tras la ejecución. Los registros reflejan correctamente los movimientos realizados en memoria, comprobando que los métodos de </w:t>
      </w:r>
      <w:proofErr w:type="spellStart"/>
      <w:r w:rsidRPr="00D1759D">
        <w:rPr>
          <w:rFonts w:ascii="Times New Roman" w:hAnsi="Times New Roman" w:cs="Times New Roman"/>
        </w:rPr>
        <w:t>GestorArchivos</w:t>
      </w:r>
      <w:proofErr w:type="spellEnd"/>
      <w:r w:rsidRPr="00D1759D">
        <w:rPr>
          <w:rFonts w:ascii="Times New Roman" w:hAnsi="Times New Roman" w:cs="Times New Roman"/>
        </w:rPr>
        <w:t xml:space="preserve"> enlazan adecuadamente las funciones transaccionales de </w:t>
      </w:r>
      <w:proofErr w:type="spellStart"/>
      <w:r w:rsidRPr="00D1759D">
        <w:rPr>
          <w:rFonts w:ascii="Times New Roman" w:hAnsi="Times New Roman" w:cs="Times New Roman"/>
        </w:rPr>
        <w:t>SistemaAlmacen</w:t>
      </w:r>
      <w:proofErr w:type="spellEnd"/>
      <w:r w:rsidRPr="00D1759D">
        <w:rPr>
          <w:rFonts w:ascii="Times New Roman" w:hAnsi="Times New Roman" w:cs="Times New Roman"/>
        </w:rPr>
        <w:t xml:space="preserve"> sin corromper la integridad de los datos.</w:t>
      </w:r>
    </w:p>
    <w:p w14:paraId="1FB6E760" w14:textId="77777777" w:rsidR="008B4891" w:rsidRDefault="008B4891" w:rsidP="002D73B5">
      <w:pPr>
        <w:rPr>
          <w:rFonts w:ascii="Times New Roman" w:hAnsi="Times New Roman" w:cs="Times New Roman"/>
        </w:rPr>
      </w:pPr>
    </w:p>
    <w:p w14:paraId="416A0AB9" w14:textId="77777777" w:rsidR="008B4891" w:rsidRDefault="008B4891" w:rsidP="002D73B5">
      <w:pPr>
        <w:rPr>
          <w:rFonts w:ascii="Times New Roman" w:hAnsi="Times New Roman" w:cs="Times New Roman"/>
        </w:rPr>
      </w:pPr>
    </w:p>
    <w:p w14:paraId="171A2360" w14:textId="77777777" w:rsidR="008B4891" w:rsidRDefault="008B4891" w:rsidP="002D73B5">
      <w:pPr>
        <w:rPr>
          <w:rFonts w:ascii="Times New Roman" w:hAnsi="Times New Roman" w:cs="Times New Roman"/>
        </w:rPr>
      </w:pPr>
    </w:p>
    <w:p w14:paraId="06919BDC" w14:textId="77777777" w:rsidR="008B4891" w:rsidRDefault="008B4891" w:rsidP="002D73B5">
      <w:pPr>
        <w:rPr>
          <w:rFonts w:ascii="Times New Roman" w:hAnsi="Times New Roman" w:cs="Times New Roman"/>
        </w:rPr>
      </w:pPr>
    </w:p>
    <w:p w14:paraId="114C7068" w14:textId="77777777" w:rsidR="008B4891" w:rsidRDefault="008B4891" w:rsidP="002D73B5">
      <w:pPr>
        <w:rPr>
          <w:rFonts w:ascii="Times New Roman" w:hAnsi="Times New Roman" w:cs="Times New Roman"/>
        </w:rPr>
      </w:pPr>
    </w:p>
    <w:p w14:paraId="3D906C00" w14:textId="77777777" w:rsidR="008B4891" w:rsidRDefault="008B4891" w:rsidP="002D73B5">
      <w:pPr>
        <w:rPr>
          <w:rFonts w:ascii="Times New Roman" w:hAnsi="Times New Roman" w:cs="Times New Roman"/>
        </w:rPr>
      </w:pPr>
    </w:p>
    <w:p w14:paraId="5E79E9F1" w14:textId="77777777" w:rsidR="008B4891" w:rsidRDefault="008B4891" w:rsidP="002D73B5">
      <w:pPr>
        <w:rPr>
          <w:rFonts w:ascii="Times New Roman" w:hAnsi="Times New Roman" w:cs="Times New Roman"/>
        </w:rPr>
      </w:pPr>
    </w:p>
    <w:p w14:paraId="4B571FEF" w14:textId="77777777" w:rsidR="008B4891" w:rsidRDefault="008B4891" w:rsidP="002D73B5">
      <w:pPr>
        <w:rPr>
          <w:rFonts w:ascii="Times New Roman" w:hAnsi="Times New Roman" w:cs="Times New Roman"/>
        </w:rPr>
      </w:pPr>
    </w:p>
    <w:p w14:paraId="4DF31498" w14:textId="77777777" w:rsidR="008B4891" w:rsidRDefault="008B4891" w:rsidP="002D73B5">
      <w:pPr>
        <w:rPr>
          <w:rFonts w:ascii="Times New Roman" w:hAnsi="Times New Roman" w:cs="Times New Roman"/>
        </w:rPr>
      </w:pPr>
    </w:p>
    <w:p w14:paraId="58E98693" w14:textId="77777777" w:rsidR="008B4891" w:rsidRDefault="008B4891" w:rsidP="002D73B5">
      <w:pPr>
        <w:rPr>
          <w:rFonts w:ascii="Times New Roman" w:hAnsi="Times New Roman" w:cs="Times New Roman"/>
        </w:rPr>
      </w:pPr>
    </w:p>
    <w:p w14:paraId="2C5F4A38" w14:textId="77777777" w:rsidR="008B4891" w:rsidRDefault="008B4891" w:rsidP="002D73B5">
      <w:pPr>
        <w:rPr>
          <w:rFonts w:ascii="Times New Roman" w:hAnsi="Times New Roman" w:cs="Times New Roman"/>
        </w:rPr>
      </w:pPr>
    </w:p>
    <w:p w14:paraId="6A6B1FF3" w14:textId="77777777" w:rsidR="008B4891" w:rsidRDefault="008B4891" w:rsidP="002D73B5">
      <w:pPr>
        <w:rPr>
          <w:rFonts w:ascii="Times New Roman" w:hAnsi="Times New Roman" w:cs="Times New Roman"/>
        </w:rPr>
      </w:pPr>
    </w:p>
    <w:p w14:paraId="33014C8A" w14:textId="77777777" w:rsidR="008B4891" w:rsidRPr="00D1759D" w:rsidRDefault="008B4891" w:rsidP="002D73B5">
      <w:pPr>
        <w:rPr>
          <w:rFonts w:ascii="Times New Roman" w:hAnsi="Times New Roman" w:cs="Times New Roman"/>
        </w:rPr>
      </w:pPr>
    </w:p>
    <w:p w14:paraId="4C141202" w14:textId="540B14DE" w:rsidR="002D73B5" w:rsidRPr="008B4891" w:rsidRDefault="002D73B5" w:rsidP="008B4891">
      <w:pPr>
        <w:pStyle w:val="Ttulo1"/>
        <w:jc w:val="center"/>
        <w:rPr>
          <w:rFonts w:ascii="Times New Roman" w:hAnsi="Times New Roman" w:cs="Times New Roman"/>
          <w:color w:val="auto"/>
        </w:rPr>
      </w:pPr>
      <w:r w:rsidRPr="008B4891">
        <w:rPr>
          <w:rFonts w:ascii="Times New Roman" w:hAnsi="Times New Roman" w:cs="Times New Roman"/>
          <w:color w:val="auto"/>
        </w:rPr>
        <w:lastRenderedPageBreak/>
        <w:t>Conclusiones</w:t>
      </w:r>
    </w:p>
    <w:p w14:paraId="7BF64084" w14:textId="0E93DDEA" w:rsidR="00E43D60" w:rsidRPr="00D1759D" w:rsidRDefault="00E43D60" w:rsidP="008B4891">
      <w:pPr>
        <w:spacing w:after="0" w:line="480" w:lineRule="auto"/>
        <w:ind w:firstLine="709"/>
        <w:jc w:val="both"/>
        <w:rPr>
          <w:rFonts w:ascii="Times New Roman" w:hAnsi="Times New Roman" w:cs="Times New Roman"/>
        </w:rPr>
      </w:pPr>
      <w:r w:rsidRPr="00D1759D">
        <w:rPr>
          <w:rFonts w:ascii="Times New Roman" w:hAnsi="Times New Roman" w:cs="Times New Roman"/>
          <w:b/>
          <w:bCs/>
        </w:rPr>
        <w:t>Logros obtenidos:</w:t>
      </w:r>
      <w:r w:rsidRPr="00D1759D">
        <w:rPr>
          <w:rFonts w:ascii="Times New Roman" w:hAnsi="Times New Roman" w:cs="Times New Roman"/>
        </w:rPr>
        <w:t xml:space="preserve"> Se desarrolló un sistema funcional y persistente que demuestra el poder de la herencia y el polimorfismo para manejar permisos de usuario sin recurrir a validaciones condicionales complejas (</w:t>
      </w:r>
      <w:proofErr w:type="spellStart"/>
      <w:r w:rsidRPr="00D1759D">
        <w:rPr>
          <w:rFonts w:ascii="Times New Roman" w:hAnsi="Times New Roman" w:cs="Times New Roman"/>
        </w:rPr>
        <w:t>if</w:t>
      </w:r>
      <w:proofErr w:type="spellEnd"/>
      <w:r w:rsidRPr="00D1759D">
        <w:rPr>
          <w:rFonts w:ascii="Times New Roman" w:hAnsi="Times New Roman" w:cs="Times New Roman"/>
        </w:rPr>
        <w:t>/</w:t>
      </w:r>
      <w:proofErr w:type="spellStart"/>
      <w:r w:rsidRPr="00D1759D">
        <w:rPr>
          <w:rFonts w:ascii="Times New Roman" w:hAnsi="Times New Roman" w:cs="Times New Roman"/>
        </w:rPr>
        <w:t>else</w:t>
      </w:r>
      <w:proofErr w:type="spellEnd"/>
      <w:r w:rsidRPr="00D1759D">
        <w:rPr>
          <w:rFonts w:ascii="Times New Roman" w:hAnsi="Times New Roman" w:cs="Times New Roman"/>
        </w:rPr>
        <w:t>) en el bucle principal.</w:t>
      </w:r>
    </w:p>
    <w:p w14:paraId="311612CC" w14:textId="7F88DB51" w:rsidR="00E43D60" w:rsidRPr="008B4891" w:rsidRDefault="00E43D60" w:rsidP="008B4891">
      <w:pPr>
        <w:spacing w:after="0" w:line="480" w:lineRule="auto"/>
        <w:ind w:firstLine="709"/>
        <w:jc w:val="both"/>
        <w:rPr>
          <w:rFonts w:ascii="Times New Roman" w:hAnsi="Times New Roman" w:cs="Times New Roman"/>
        </w:rPr>
      </w:pPr>
      <w:r w:rsidRPr="008B4891">
        <w:rPr>
          <w:rFonts w:ascii="Times New Roman" w:hAnsi="Times New Roman" w:cs="Times New Roman"/>
          <w:b/>
          <w:bCs/>
        </w:rPr>
        <w:t>Dificultades encontradas:</w:t>
      </w:r>
      <w:r w:rsidRPr="008B4891">
        <w:rPr>
          <w:rFonts w:ascii="Times New Roman" w:hAnsi="Times New Roman" w:cs="Times New Roman"/>
        </w:rPr>
        <w:t xml:space="preserve"> El manejo de espacios y caracteres especiales en la consola de Windows y los archivos de texto (resolviéndose con </w:t>
      </w:r>
      <w:proofErr w:type="spellStart"/>
      <w:proofErr w:type="gramStart"/>
      <w:r w:rsidRPr="008B4891">
        <w:rPr>
          <w:rFonts w:ascii="Times New Roman" w:hAnsi="Times New Roman" w:cs="Times New Roman"/>
        </w:rPr>
        <w:t>SetConsoleOutputCP</w:t>
      </w:r>
      <w:proofErr w:type="spellEnd"/>
      <w:r w:rsidRPr="008B4891">
        <w:rPr>
          <w:rFonts w:ascii="Times New Roman" w:hAnsi="Times New Roman" w:cs="Times New Roman"/>
        </w:rPr>
        <w:t>(</w:t>
      </w:r>
      <w:proofErr w:type="gramEnd"/>
      <w:r w:rsidRPr="008B4891">
        <w:rPr>
          <w:rFonts w:ascii="Times New Roman" w:hAnsi="Times New Roman" w:cs="Times New Roman"/>
        </w:rPr>
        <w:t>CP_UTF8) y diseñando la entrada de nombres de productos "sin espacios").</w:t>
      </w:r>
    </w:p>
    <w:p w14:paraId="36DBE5EA" w14:textId="09920DE4" w:rsidR="00E43D60" w:rsidRPr="008B4891" w:rsidRDefault="00E43D60" w:rsidP="008B4891">
      <w:pPr>
        <w:spacing w:after="0" w:line="480" w:lineRule="auto"/>
        <w:ind w:firstLine="709"/>
        <w:jc w:val="both"/>
        <w:rPr>
          <w:rFonts w:ascii="Times New Roman" w:hAnsi="Times New Roman" w:cs="Times New Roman"/>
        </w:rPr>
      </w:pPr>
      <w:r w:rsidRPr="008B4891">
        <w:rPr>
          <w:rFonts w:ascii="Times New Roman" w:hAnsi="Times New Roman" w:cs="Times New Roman"/>
          <w:b/>
          <w:bCs/>
        </w:rPr>
        <w:t>Aprendizajes adquiridos:</w:t>
      </w:r>
      <w:r w:rsidRPr="008B4891">
        <w:rPr>
          <w:rFonts w:ascii="Times New Roman" w:hAnsi="Times New Roman" w:cs="Times New Roman"/>
        </w:rPr>
        <w:t xml:space="preserve"> Se consolidó el conocimiento en el paso de punteros inteligentes (</w:t>
      </w:r>
      <w:proofErr w:type="spellStart"/>
      <w:r w:rsidRPr="008B4891">
        <w:rPr>
          <w:rFonts w:ascii="Times New Roman" w:hAnsi="Times New Roman" w:cs="Times New Roman"/>
        </w:rPr>
        <w:t>unique_ptr</w:t>
      </w:r>
      <w:proofErr w:type="spellEnd"/>
      <w:r w:rsidRPr="008B4891">
        <w:rPr>
          <w:rFonts w:ascii="Times New Roman" w:hAnsi="Times New Roman" w:cs="Times New Roman"/>
        </w:rPr>
        <w:t xml:space="preserve"> utilizado en </w:t>
      </w:r>
      <w:proofErr w:type="spellStart"/>
      <w:r w:rsidRPr="008B4891">
        <w:rPr>
          <w:rFonts w:ascii="Times New Roman" w:hAnsi="Times New Roman" w:cs="Times New Roman"/>
        </w:rPr>
        <w:t>GestorSesion</w:t>
      </w:r>
      <w:proofErr w:type="spellEnd"/>
      <w:r w:rsidRPr="008B4891">
        <w:rPr>
          <w:rFonts w:ascii="Times New Roman" w:hAnsi="Times New Roman" w:cs="Times New Roman"/>
        </w:rPr>
        <w:t xml:space="preserve"> para el vector de usuarios), la lectura de caracteres ocultos para contraseñas usando &lt;</w:t>
      </w:r>
      <w:proofErr w:type="spellStart"/>
      <w:r w:rsidRPr="008B4891">
        <w:rPr>
          <w:rFonts w:ascii="Times New Roman" w:hAnsi="Times New Roman" w:cs="Times New Roman"/>
        </w:rPr>
        <w:t>conio.h</w:t>
      </w:r>
      <w:proofErr w:type="spellEnd"/>
      <w:r w:rsidRPr="008B4891">
        <w:rPr>
          <w:rFonts w:ascii="Times New Roman" w:hAnsi="Times New Roman" w:cs="Times New Roman"/>
        </w:rPr>
        <w:t>&gt;, y el encriptado básico César.</w:t>
      </w:r>
    </w:p>
    <w:p w14:paraId="2D1018A0" w14:textId="06723D98" w:rsidR="00E43D60" w:rsidRPr="008B4891" w:rsidRDefault="00E43D60" w:rsidP="008B4891">
      <w:pPr>
        <w:spacing w:after="0" w:line="480" w:lineRule="auto"/>
        <w:ind w:firstLine="709"/>
        <w:jc w:val="both"/>
        <w:rPr>
          <w:rFonts w:ascii="Times New Roman" w:hAnsi="Times New Roman" w:cs="Times New Roman"/>
        </w:rPr>
      </w:pPr>
      <w:r w:rsidRPr="008B4891">
        <w:rPr>
          <w:rFonts w:ascii="Times New Roman" w:hAnsi="Times New Roman" w:cs="Times New Roman"/>
          <w:b/>
          <w:bCs/>
        </w:rPr>
        <w:t>Posibles mejoras:</w:t>
      </w:r>
      <w:r w:rsidRPr="008B4891">
        <w:rPr>
          <w:rFonts w:ascii="Times New Roman" w:hAnsi="Times New Roman" w:cs="Times New Roman"/>
        </w:rPr>
        <w:t xml:space="preserve"> Escalar la base de datos de archivos de texto a una base de datos relacional (como SQLite), y permitir que los nombres de los productos contengan espacios mediante el uso de </w:t>
      </w:r>
      <w:proofErr w:type="spellStart"/>
      <w:proofErr w:type="gramStart"/>
      <w:r w:rsidRPr="008B4891">
        <w:rPr>
          <w:rFonts w:ascii="Times New Roman" w:hAnsi="Times New Roman" w:cs="Times New Roman"/>
        </w:rPr>
        <w:t>getline</w:t>
      </w:r>
      <w:proofErr w:type="spellEnd"/>
      <w:r w:rsidRPr="008B4891">
        <w:rPr>
          <w:rFonts w:ascii="Times New Roman" w:hAnsi="Times New Roman" w:cs="Times New Roman"/>
        </w:rPr>
        <w:t>(</w:t>
      </w:r>
      <w:proofErr w:type="gramEnd"/>
      <w:r w:rsidRPr="008B4891">
        <w:rPr>
          <w:rFonts w:ascii="Times New Roman" w:hAnsi="Times New Roman" w:cs="Times New Roman"/>
        </w:rPr>
        <w:t xml:space="preserve">) en lugar de </w:t>
      </w:r>
      <w:proofErr w:type="spellStart"/>
      <w:r w:rsidRPr="008B4891">
        <w:rPr>
          <w:rFonts w:ascii="Times New Roman" w:hAnsi="Times New Roman" w:cs="Times New Roman"/>
        </w:rPr>
        <w:t>cin</w:t>
      </w:r>
      <w:proofErr w:type="spellEnd"/>
      <w:r w:rsidRPr="008B4891">
        <w:rPr>
          <w:rFonts w:ascii="Times New Roman" w:hAnsi="Times New Roman" w:cs="Times New Roman"/>
        </w:rPr>
        <w:t xml:space="preserve"> &gt;&gt;.</w:t>
      </w:r>
    </w:p>
    <w:p w14:paraId="6537EEB7" w14:textId="77777777" w:rsidR="00E43D60" w:rsidRDefault="00E43D60" w:rsidP="002D73B5"/>
    <w:p w14:paraId="4A9D0A81" w14:textId="77777777" w:rsidR="008B4891" w:rsidRDefault="008B4891" w:rsidP="002D73B5"/>
    <w:p w14:paraId="3A2D061D" w14:textId="77777777" w:rsidR="008B4891" w:rsidRDefault="008B4891" w:rsidP="002D73B5"/>
    <w:p w14:paraId="602CAFF6" w14:textId="77777777" w:rsidR="008B4891" w:rsidRDefault="008B4891" w:rsidP="002D73B5"/>
    <w:p w14:paraId="72FD723A" w14:textId="77777777" w:rsidR="008B4891" w:rsidRDefault="008B4891" w:rsidP="002D73B5"/>
    <w:p w14:paraId="1DB4E632" w14:textId="77777777" w:rsidR="008B4891" w:rsidRDefault="008B4891" w:rsidP="002D73B5"/>
    <w:p w14:paraId="705D7EEC" w14:textId="77777777" w:rsidR="008B4891" w:rsidRDefault="008B4891" w:rsidP="002D73B5"/>
    <w:p w14:paraId="67808814" w14:textId="77777777" w:rsidR="008B4891" w:rsidRDefault="008B4891" w:rsidP="002D73B5"/>
    <w:p w14:paraId="6CA3003A" w14:textId="77777777" w:rsidR="008B4891" w:rsidRDefault="008B4891" w:rsidP="002D73B5"/>
    <w:p w14:paraId="4885324A" w14:textId="77777777" w:rsidR="008B4891" w:rsidRDefault="008B4891" w:rsidP="002D73B5"/>
    <w:p w14:paraId="14F61D03" w14:textId="77777777" w:rsidR="008B4891" w:rsidRDefault="008B4891" w:rsidP="002D73B5"/>
    <w:p w14:paraId="2EBFF903" w14:textId="77777777" w:rsidR="008B4891" w:rsidRDefault="008B4891" w:rsidP="002D73B5"/>
    <w:p w14:paraId="1D474B5F" w14:textId="77777777" w:rsidR="008B4891" w:rsidRDefault="008B4891" w:rsidP="002D73B5"/>
    <w:p w14:paraId="460CB6DB" w14:textId="77777777" w:rsidR="008B4891" w:rsidRDefault="008B4891" w:rsidP="002D73B5"/>
    <w:p w14:paraId="0FBDEF42" w14:textId="77777777" w:rsidR="00BF6EAB" w:rsidRDefault="00BF6EAB" w:rsidP="002D73B5"/>
    <w:p w14:paraId="1B16793A" w14:textId="442CB4ED" w:rsidR="002D73B5" w:rsidRPr="008B4891" w:rsidRDefault="002D73B5" w:rsidP="008B4891">
      <w:pPr>
        <w:pStyle w:val="Ttulo1"/>
        <w:jc w:val="center"/>
        <w:rPr>
          <w:rFonts w:ascii="Times New Roman" w:hAnsi="Times New Roman" w:cs="Times New Roman"/>
          <w:color w:val="auto"/>
        </w:rPr>
      </w:pPr>
      <w:r w:rsidRPr="008B4891">
        <w:rPr>
          <w:rFonts w:ascii="Times New Roman" w:hAnsi="Times New Roman" w:cs="Times New Roman"/>
          <w:color w:val="auto"/>
        </w:rPr>
        <w:lastRenderedPageBreak/>
        <w:t>Anexos</w:t>
      </w:r>
    </w:p>
    <w:p w14:paraId="23F84093" w14:textId="6314913D" w:rsidR="00E43D60" w:rsidRPr="008B4891" w:rsidRDefault="00E43D60" w:rsidP="00E43D60">
      <w:pPr>
        <w:ind w:left="720"/>
        <w:rPr>
          <w:rFonts w:ascii="Times New Roman" w:hAnsi="Times New Roman" w:cs="Times New Roman"/>
        </w:rPr>
      </w:pPr>
      <w:r w:rsidRPr="008B4891">
        <w:rPr>
          <w:rFonts w:ascii="Times New Roman" w:hAnsi="Times New Roman" w:cs="Times New Roman"/>
          <w:b/>
          <w:bCs/>
        </w:rPr>
        <w:t>Código fuente completo:</w:t>
      </w:r>
      <w:r w:rsidRPr="008B4891">
        <w:rPr>
          <w:rFonts w:ascii="Times New Roman" w:hAnsi="Times New Roman" w:cs="Times New Roman"/>
        </w:rPr>
        <w:t xml:space="preserve"> </w:t>
      </w:r>
    </w:p>
    <w:p w14:paraId="5EFF5006" w14:textId="5056B970" w:rsidR="004716EA" w:rsidRPr="008B4891" w:rsidRDefault="001F1197" w:rsidP="00E43D60">
      <w:pPr>
        <w:ind w:left="720"/>
        <w:rPr>
          <w:rFonts w:ascii="Times New Roman" w:hAnsi="Times New Roman" w:cs="Times New Roman"/>
        </w:rPr>
      </w:pPr>
      <w:r w:rsidRPr="008B4891">
        <w:rPr>
          <w:rFonts w:ascii="Times New Roman" w:hAnsi="Times New Roman" w:cs="Times New Roman"/>
        </w:rPr>
        <w:object w:dxaOrig="1520" w:dyaOrig="985" w14:anchorId="4E6F2A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9.2pt" o:ole="">
            <v:imagedata r:id="rId13" o:title=""/>
          </v:shape>
          <o:OLEObject Type="Embed" ProgID="Package" ShapeID="_x0000_i1025" DrawAspect="Icon" ObjectID="_1834682546" r:id="rId14"/>
        </w:object>
      </w:r>
      <w:r w:rsidR="004716EA" w:rsidRPr="008B4891">
        <w:rPr>
          <w:rFonts w:ascii="Times New Roman" w:hAnsi="Times New Roman" w:cs="Times New Roman"/>
        </w:rPr>
        <w:object w:dxaOrig="1520" w:dyaOrig="985" w14:anchorId="6A2D4CC3">
          <v:shape id="_x0000_i1026" type="#_x0000_t75" style="width:76.2pt;height:49.2pt" o:ole="">
            <v:imagedata r:id="rId15" o:title=""/>
          </v:shape>
          <o:OLEObject Type="Embed" ProgID="Package" ShapeID="_x0000_i1026" DrawAspect="Icon" ObjectID="_1834682547" r:id="rId16"/>
        </w:object>
      </w:r>
      <w:r w:rsidR="004716EA" w:rsidRPr="008B4891">
        <w:rPr>
          <w:rFonts w:ascii="Times New Roman" w:hAnsi="Times New Roman" w:cs="Times New Roman"/>
        </w:rPr>
        <w:object w:dxaOrig="1520" w:dyaOrig="985" w14:anchorId="1ED3893D">
          <v:shape id="_x0000_i1027" type="#_x0000_t75" style="width:76.2pt;height:49.2pt" o:ole="">
            <v:imagedata r:id="rId17" o:title=""/>
          </v:shape>
          <o:OLEObject Type="Embed" ProgID="Package" ShapeID="_x0000_i1027" DrawAspect="Icon" ObjectID="_1834682548" r:id="rId18"/>
        </w:object>
      </w:r>
      <w:r w:rsidR="004716EA" w:rsidRPr="008B4891">
        <w:rPr>
          <w:rFonts w:ascii="Times New Roman" w:hAnsi="Times New Roman" w:cs="Times New Roman"/>
        </w:rPr>
        <w:object w:dxaOrig="1520" w:dyaOrig="985" w14:anchorId="73D3AEF8">
          <v:shape id="_x0000_i1028" type="#_x0000_t75" style="width:76.2pt;height:49.2pt" o:ole="">
            <v:imagedata r:id="rId19" o:title=""/>
          </v:shape>
          <o:OLEObject Type="Embed" ProgID="Package" ShapeID="_x0000_i1028" DrawAspect="Icon" ObjectID="_1834682549" r:id="rId20"/>
        </w:object>
      </w:r>
      <w:r w:rsidR="004716EA" w:rsidRPr="008B4891">
        <w:rPr>
          <w:rFonts w:ascii="Times New Roman" w:hAnsi="Times New Roman" w:cs="Times New Roman"/>
        </w:rPr>
        <w:object w:dxaOrig="1520" w:dyaOrig="985" w14:anchorId="456390AD">
          <v:shape id="_x0000_i1029" type="#_x0000_t75" style="width:76.2pt;height:49.2pt" o:ole="">
            <v:imagedata r:id="rId21" o:title=""/>
          </v:shape>
          <o:OLEObject Type="Embed" ProgID="Package" ShapeID="_x0000_i1029" DrawAspect="Icon" ObjectID="_1834682550" r:id="rId22"/>
        </w:object>
      </w:r>
      <w:r w:rsidR="004716EA" w:rsidRPr="008B4891">
        <w:rPr>
          <w:rFonts w:ascii="Times New Roman" w:hAnsi="Times New Roman" w:cs="Times New Roman"/>
        </w:rPr>
        <w:object w:dxaOrig="1520" w:dyaOrig="985" w14:anchorId="4226D423">
          <v:shape id="_x0000_i1030" type="#_x0000_t75" style="width:76.2pt;height:49.2pt" o:ole="">
            <v:imagedata r:id="rId23" o:title=""/>
          </v:shape>
          <o:OLEObject Type="Embed" ProgID="Package" ShapeID="_x0000_i1030" DrawAspect="Icon" ObjectID="_1834682551" r:id="rId24"/>
        </w:object>
      </w:r>
      <w:r w:rsidR="004716EA" w:rsidRPr="008B4891">
        <w:rPr>
          <w:rFonts w:ascii="Times New Roman" w:hAnsi="Times New Roman" w:cs="Times New Roman"/>
        </w:rPr>
        <w:object w:dxaOrig="1520" w:dyaOrig="985" w14:anchorId="3548ECA3">
          <v:shape id="_x0000_i1031" type="#_x0000_t75" style="width:76.2pt;height:49.2pt" o:ole="">
            <v:imagedata r:id="rId25" o:title=""/>
          </v:shape>
          <o:OLEObject Type="Embed" ProgID="Package" ShapeID="_x0000_i1031" DrawAspect="Icon" ObjectID="_1834682552" r:id="rId26"/>
        </w:object>
      </w:r>
      <w:r w:rsidR="004716EA" w:rsidRPr="008B4891">
        <w:rPr>
          <w:rFonts w:ascii="Times New Roman" w:hAnsi="Times New Roman" w:cs="Times New Roman"/>
        </w:rPr>
        <w:object w:dxaOrig="1520" w:dyaOrig="985" w14:anchorId="7CBD25AF">
          <v:shape id="_x0000_i1032" type="#_x0000_t75" style="width:76.2pt;height:49.2pt" o:ole="">
            <v:imagedata r:id="rId27" o:title=""/>
          </v:shape>
          <o:OLEObject Type="Embed" ProgID="Package" ShapeID="_x0000_i1032" DrawAspect="Icon" ObjectID="_1834682553" r:id="rId28"/>
        </w:object>
      </w:r>
    </w:p>
    <w:p w14:paraId="05D2158E" w14:textId="65D6AAD4" w:rsidR="00E43D60" w:rsidRPr="008B4891" w:rsidRDefault="00E43D60" w:rsidP="00E43D60">
      <w:pPr>
        <w:ind w:left="720"/>
        <w:rPr>
          <w:rFonts w:ascii="Times New Roman" w:hAnsi="Times New Roman" w:cs="Times New Roman"/>
        </w:rPr>
      </w:pPr>
      <w:r w:rsidRPr="008B4891">
        <w:rPr>
          <w:rFonts w:ascii="Times New Roman" w:hAnsi="Times New Roman" w:cs="Times New Roman"/>
        </w:rPr>
        <w:t xml:space="preserve"> </w:t>
      </w:r>
      <w:r w:rsidRPr="008B4891">
        <w:rPr>
          <w:rFonts w:ascii="Times New Roman" w:hAnsi="Times New Roman" w:cs="Times New Roman"/>
          <w:b/>
          <w:bCs/>
        </w:rPr>
        <w:t>Diagramas adicionales:</w:t>
      </w:r>
      <w:r w:rsidRPr="008B4891">
        <w:rPr>
          <w:rFonts w:ascii="Times New Roman" w:hAnsi="Times New Roman" w:cs="Times New Roman"/>
        </w:rPr>
        <w:t xml:space="preserve"> </w:t>
      </w:r>
    </w:p>
    <w:p w14:paraId="61A23AB1" w14:textId="2EFAB4F6" w:rsidR="00F43EAE" w:rsidRPr="008B4891" w:rsidRDefault="00F43EAE" w:rsidP="00E43D60">
      <w:pPr>
        <w:ind w:left="720"/>
        <w:rPr>
          <w:rFonts w:ascii="Times New Roman" w:hAnsi="Times New Roman" w:cs="Times New Roman"/>
        </w:rPr>
      </w:pPr>
      <w:r w:rsidRPr="008B4891">
        <w:rPr>
          <w:rFonts w:ascii="Times New Roman" w:hAnsi="Times New Roman" w:cs="Times New Roman"/>
          <w:noProof/>
        </w:rPr>
        <w:drawing>
          <wp:inline distT="0" distB="0" distL="0" distR="0" wp14:anchorId="62FD1ECD" wp14:editId="1E45E03A">
            <wp:extent cx="2092706" cy="1760220"/>
            <wp:effectExtent l="0" t="0" r="3175" b="0"/>
            <wp:docPr id="1241424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24517" name=""/>
                    <pic:cNvPicPr/>
                  </pic:nvPicPr>
                  <pic:blipFill>
                    <a:blip r:embed="rId29"/>
                    <a:stretch>
                      <a:fillRect/>
                    </a:stretch>
                  </pic:blipFill>
                  <pic:spPr>
                    <a:xfrm>
                      <a:off x="0" y="0"/>
                      <a:ext cx="2105037" cy="1770592"/>
                    </a:xfrm>
                    <a:prstGeom prst="rect">
                      <a:avLst/>
                    </a:prstGeom>
                  </pic:spPr>
                </pic:pic>
              </a:graphicData>
            </a:graphic>
          </wp:inline>
        </w:drawing>
      </w:r>
    </w:p>
    <w:p w14:paraId="6791AD5E" w14:textId="6DE320DC" w:rsidR="00E43D60" w:rsidRPr="001D2DD3" w:rsidRDefault="00E43D60" w:rsidP="00E43D60">
      <w:pPr>
        <w:ind w:left="720"/>
        <w:rPr>
          <w:rFonts w:ascii="Times New Roman" w:hAnsi="Times New Roman" w:cs="Times New Roman"/>
          <w:lang w:val="en-US"/>
        </w:rPr>
      </w:pPr>
      <w:r w:rsidRPr="008B4891">
        <w:rPr>
          <w:rFonts w:ascii="Times New Roman" w:hAnsi="Times New Roman" w:cs="Times New Roman"/>
          <w:b/>
          <w:bCs/>
          <w:lang w:val="en-US"/>
        </w:rPr>
        <w:t>URL Git</w:t>
      </w:r>
      <w:r w:rsidR="001D2DD3">
        <w:rPr>
          <w:rFonts w:ascii="Times New Roman" w:hAnsi="Times New Roman" w:cs="Times New Roman"/>
          <w:b/>
          <w:bCs/>
          <w:lang w:val="en-US"/>
        </w:rPr>
        <w:t xml:space="preserve">: </w:t>
      </w:r>
      <w:r w:rsidR="001D2DD3" w:rsidRPr="001D2DD3">
        <w:rPr>
          <w:rFonts w:ascii="Times New Roman" w:hAnsi="Times New Roman" w:cs="Times New Roman"/>
          <w:lang w:val="en-US"/>
        </w:rPr>
        <w:t>https://github.com/Joel-Garc14/Programacion-Basica-0-Joel-Isaac-Garcia-Loarte.git</w:t>
      </w:r>
    </w:p>
    <w:p w14:paraId="5AB4E59C" w14:textId="7B7B6A8D" w:rsidR="00E43D60" w:rsidRPr="008B4891" w:rsidRDefault="00E43D60" w:rsidP="00E43D60">
      <w:pPr>
        <w:ind w:left="720"/>
        <w:rPr>
          <w:rFonts w:ascii="Times New Roman" w:hAnsi="Times New Roman" w:cs="Times New Roman"/>
        </w:rPr>
      </w:pPr>
      <w:r w:rsidRPr="008B4891">
        <w:rPr>
          <w:rFonts w:ascii="Times New Roman" w:hAnsi="Times New Roman" w:cs="Times New Roman"/>
          <w:b/>
          <w:bCs/>
        </w:rPr>
        <w:t>URL Video</w:t>
      </w:r>
      <w:r w:rsidR="006E2D16" w:rsidRPr="008B4891">
        <w:rPr>
          <w:rFonts w:ascii="Times New Roman" w:hAnsi="Times New Roman" w:cs="Times New Roman"/>
          <w:b/>
          <w:bCs/>
        </w:rPr>
        <w:t xml:space="preserve"> de </w:t>
      </w:r>
      <w:proofErr w:type="spellStart"/>
      <w:r w:rsidR="006E2D16" w:rsidRPr="008B4891">
        <w:rPr>
          <w:rFonts w:ascii="Times New Roman" w:hAnsi="Times New Roman" w:cs="Times New Roman"/>
          <w:b/>
          <w:bCs/>
        </w:rPr>
        <w:t>Youtube</w:t>
      </w:r>
      <w:proofErr w:type="spellEnd"/>
      <w:r w:rsidRPr="008B4891">
        <w:rPr>
          <w:rFonts w:ascii="Times New Roman" w:hAnsi="Times New Roman" w:cs="Times New Roman"/>
          <w:b/>
          <w:bCs/>
        </w:rPr>
        <w:t>:</w:t>
      </w:r>
      <w:r w:rsidRPr="008B4891">
        <w:rPr>
          <w:rFonts w:ascii="Times New Roman" w:hAnsi="Times New Roman" w:cs="Times New Roman"/>
        </w:rPr>
        <w:t xml:space="preserve"> </w:t>
      </w:r>
      <w:r w:rsidR="00B41491" w:rsidRPr="008B4891">
        <w:rPr>
          <w:rFonts w:ascii="Times New Roman" w:hAnsi="Times New Roman" w:cs="Times New Roman"/>
        </w:rPr>
        <w:t>https://youtu.be/MsBUcmalk1M?si=IkVt30PuP3UK6ptf</w:t>
      </w:r>
    </w:p>
    <w:p w14:paraId="474CB0D5" w14:textId="59B50158" w:rsidR="003655E3" w:rsidRPr="00D1759D" w:rsidRDefault="003655E3" w:rsidP="00E43D60">
      <w:pPr>
        <w:ind w:left="720"/>
      </w:pPr>
    </w:p>
    <w:sectPr w:rsidR="003655E3" w:rsidRPr="00D1759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6E3E"/>
    <w:multiLevelType w:val="multilevel"/>
    <w:tmpl w:val="2B2C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51556"/>
    <w:multiLevelType w:val="multilevel"/>
    <w:tmpl w:val="89F89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E554C"/>
    <w:multiLevelType w:val="multilevel"/>
    <w:tmpl w:val="3258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407975"/>
    <w:multiLevelType w:val="multilevel"/>
    <w:tmpl w:val="B330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977F3"/>
    <w:multiLevelType w:val="multilevel"/>
    <w:tmpl w:val="142E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7C67B8"/>
    <w:multiLevelType w:val="multilevel"/>
    <w:tmpl w:val="8838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B64C4B"/>
    <w:multiLevelType w:val="multilevel"/>
    <w:tmpl w:val="467EA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371ADC"/>
    <w:multiLevelType w:val="multilevel"/>
    <w:tmpl w:val="4704C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8B5501"/>
    <w:multiLevelType w:val="multilevel"/>
    <w:tmpl w:val="7F52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CC0438"/>
    <w:multiLevelType w:val="multilevel"/>
    <w:tmpl w:val="309E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C46C93"/>
    <w:multiLevelType w:val="multilevel"/>
    <w:tmpl w:val="44A24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AE794F"/>
    <w:multiLevelType w:val="multilevel"/>
    <w:tmpl w:val="27A8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E04E25"/>
    <w:multiLevelType w:val="multilevel"/>
    <w:tmpl w:val="36361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1203863">
    <w:abstractNumId w:val="3"/>
  </w:num>
  <w:num w:numId="2" w16cid:durableId="1082024594">
    <w:abstractNumId w:val="4"/>
  </w:num>
  <w:num w:numId="3" w16cid:durableId="1742407235">
    <w:abstractNumId w:val="6"/>
  </w:num>
  <w:num w:numId="4" w16cid:durableId="112528244">
    <w:abstractNumId w:val="10"/>
  </w:num>
  <w:num w:numId="5" w16cid:durableId="2095928406">
    <w:abstractNumId w:val="1"/>
  </w:num>
  <w:num w:numId="6" w16cid:durableId="834299717">
    <w:abstractNumId w:val="2"/>
  </w:num>
  <w:num w:numId="7" w16cid:durableId="1310748528">
    <w:abstractNumId w:val="0"/>
  </w:num>
  <w:num w:numId="8" w16cid:durableId="1326588589">
    <w:abstractNumId w:val="5"/>
  </w:num>
  <w:num w:numId="9" w16cid:durableId="1993870689">
    <w:abstractNumId w:val="11"/>
  </w:num>
  <w:num w:numId="10" w16cid:durableId="1505441577">
    <w:abstractNumId w:val="9"/>
  </w:num>
  <w:num w:numId="11" w16cid:durableId="899899495">
    <w:abstractNumId w:val="8"/>
  </w:num>
  <w:num w:numId="12" w16cid:durableId="765031466">
    <w:abstractNumId w:val="12"/>
  </w:num>
  <w:num w:numId="13" w16cid:durableId="12241721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1BF"/>
    <w:rsid w:val="0001701F"/>
    <w:rsid w:val="00021EAB"/>
    <w:rsid w:val="000C17B8"/>
    <w:rsid w:val="001710CD"/>
    <w:rsid w:val="001A0379"/>
    <w:rsid w:val="001D2DD3"/>
    <w:rsid w:val="001F1197"/>
    <w:rsid w:val="002741BF"/>
    <w:rsid w:val="0028174B"/>
    <w:rsid w:val="002B1684"/>
    <w:rsid w:val="002D73B5"/>
    <w:rsid w:val="00316ACC"/>
    <w:rsid w:val="003464CC"/>
    <w:rsid w:val="003655E3"/>
    <w:rsid w:val="003701BD"/>
    <w:rsid w:val="00371D79"/>
    <w:rsid w:val="003E5511"/>
    <w:rsid w:val="004716EA"/>
    <w:rsid w:val="005155AB"/>
    <w:rsid w:val="005870D2"/>
    <w:rsid w:val="005D2BFD"/>
    <w:rsid w:val="005F45F8"/>
    <w:rsid w:val="006605CC"/>
    <w:rsid w:val="006E2D16"/>
    <w:rsid w:val="00752BA8"/>
    <w:rsid w:val="00786CFE"/>
    <w:rsid w:val="00805712"/>
    <w:rsid w:val="00854475"/>
    <w:rsid w:val="008B4891"/>
    <w:rsid w:val="00914F60"/>
    <w:rsid w:val="00B1249F"/>
    <w:rsid w:val="00B41491"/>
    <w:rsid w:val="00BA06B2"/>
    <w:rsid w:val="00BF6EAB"/>
    <w:rsid w:val="00C57C3D"/>
    <w:rsid w:val="00D1759D"/>
    <w:rsid w:val="00D40504"/>
    <w:rsid w:val="00D46B5C"/>
    <w:rsid w:val="00E43D60"/>
    <w:rsid w:val="00E44138"/>
    <w:rsid w:val="00E70E99"/>
    <w:rsid w:val="00F43EAE"/>
    <w:rsid w:val="00FA391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C23BB"/>
  <w15:chartTrackingRefBased/>
  <w15:docId w15:val="{F43D4E7A-9365-4380-9614-6E305C431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741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741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741B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741B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741B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741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41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41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41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41B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741B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741B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741B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741B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741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41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41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41BF"/>
    <w:rPr>
      <w:rFonts w:eastAsiaTheme="majorEastAsia" w:cstheme="majorBidi"/>
      <w:color w:val="272727" w:themeColor="text1" w:themeTint="D8"/>
    </w:rPr>
  </w:style>
  <w:style w:type="paragraph" w:styleId="Ttulo">
    <w:name w:val="Title"/>
    <w:basedOn w:val="Normal"/>
    <w:next w:val="Normal"/>
    <w:link w:val="TtuloCar"/>
    <w:uiPriority w:val="10"/>
    <w:qFormat/>
    <w:rsid w:val="002741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41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741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41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41BF"/>
    <w:pPr>
      <w:spacing w:before="160"/>
      <w:jc w:val="center"/>
    </w:pPr>
    <w:rPr>
      <w:i/>
      <w:iCs/>
      <w:color w:val="404040" w:themeColor="text1" w:themeTint="BF"/>
    </w:rPr>
  </w:style>
  <w:style w:type="character" w:customStyle="1" w:styleId="CitaCar">
    <w:name w:val="Cita Car"/>
    <w:basedOn w:val="Fuentedeprrafopredeter"/>
    <w:link w:val="Cita"/>
    <w:uiPriority w:val="29"/>
    <w:rsid w:val="002741BF"/>
    <w:rPr>
      <w:i/>
      <w:iCs/>
      <w:color w:val="404040" w:themeColor="text1" w:themeTint="BF"/>
    </w:rPr>
  </w:style>
  <w:style w:type="paragraph" w:styleId="Prrafodelista">
    <w:name w:val="List Paragraph"/>
    <w:basedOn w:val="Normal"/>
    <w:uiPriority w:val="34"/>
    <w:qFormat/>
    <w:rsid w:val="002741BF"/>
    <w:pPr>
      <w:ind w:left="720"/>
      <w:contextualSpacing/>
    </w:pPr>
  </w:style>
  <w:style w:type="character" w:styleId="nfasisintenso">
    <w:name w:val="Intense Emphasis"/>
    <w:basedOn w:val="Fuentedeprrafopredeter"/>
    <w:uiPriority w:val="21"/>
    <w:qFormat/>
    <w:rsid w:val="002741BF"/>
    <w:rPr>
      <w:i/>
      <w:iCs/>
      <w:color w:val="0F4761" w:themeColor="accent1" w:themeShade="BF"/>
    </w:rPr>
  </w:style>
  <w:style w:type="paragraph" w:styleId="Citadestacada">
    <w:name w:val="Intense Quote"/>
    <w:basedOn w:val="Normal"/>
    <w:next w:val="Normal"/>
    <w:link w:val="CitadestacadaCar"/>
    <w:uiPriority w:val="30"/>
    <w:qFormat/>
    <w:rsid w:val="002741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741BF"/>
    <w:rPr>
      <w:i/>
      <w:iCs/>
      <w:color w:val="0F4761" w:themeColor="accent1" w:themeShade="BF"/>
    </w:rPr>
  </w:style>
  <w:style w:type="character" w:styleId="Referenciaintensa">
    <w:name w:val="Intense Reference"/>
    <w:basedOn w:val="Fuentedeprrafopredeter"/>
    <w:uiPriority w:val="32"/>
    <w:qFormat/>
    <w:rsid w:val="002741BF"/>
    <w:rPr>
      <w:b/>
      <w:bCs/>
      <w:smallCaps/>
      <w:color w:val="0F4761" w:themeColor="accent1" w:themeShade="BF"/>
      <w:spacing w:val="5"/>
    </w:rPr>
  </w:style>
  <w:style w:type="paragraph" w:styleId="TtuloTDC">
    <w:name w:val="TOC Heading"/>
    <w:basedOn w:val="Ttulo1"/>
    <w:next w:val="Normal"/>
    <w:uiPriority w:val="39"/>
    <w:unhideWhenUsed/>
    <w:qFormat/>
    <w:rsid w:val="00BF6EAB"/>
    <w:pPr>
      <w:spacing w:before="240" w:after="0"/>
      <w:outlineLvl w:val="9"/>
    </w:pPr>
    <w:rPr>
      <w:kern w:val="0"/>
      <w:sz w:val="32"/>
      <w:szCs w:val="32"/>
      <w:lang w:eastAsia="es-PE"/>
      <w14:ligatures w14:val="none"/>
    </w:rPr>
  </w:style>
  <w:style w:type="paragraph" w:styleId="TDC1">
    <w:name w:val="toc 1"/>
    <w:basedOn w:val="Normal"/>
    <w:next w:val="Normal"/>
    <w:autoRedefine/>
    <w:uiPriority w:val="39"/>
    <w:unhideWhenUsed/>
    <w:rsid w:val="00BF6EAB"/>
    <w:pPr>
      <w:spacing w:after="100"/>
    </w:pPr>
  </w:style>
  <w:style w:type="character" w:styleId="Hipervnculo">
    <w:name w:val="Hyperlink"/>
    <w:basedOn w:val="Fuentedeprrafopredeter"/>
    <w:uiPriority w:val="99"/>
    <w:unhideWhenUsed/>
    <w:rsid w:val="00BF6EA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243508">
      <w:bodyDiv w:val="1"/>
      <w:marLeft w:val="0"/>
      <w:marRight w:val="0"/>
      <w:marTop w:val="0"/>
      <w:marBottom w:val="0"/>
      <w:divBdr>
        <w:top w:val="none" w:sz="0" w:space="0" w:color="auto"/>
        <w:left w:val="none" w:sz="0" w:space="0" w:color="auto"/>
        <w:bottom w:val="none" w:sz="0" w:space="0" w:color="auto"/>
        <w:right w:val="none" w:sz="0" w:space="0" w:color="auto"/>
      </w:divBdr>
    </w:div>
    <w:div w:id="1667130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emf"/><Relationship Id="rId18" Type="http://schemas.openxmlformats.org/officeDocument/2006/relationships/oleObject" Target="embeddings/oleObject3.bin"/><Relationship Id="rId26" Type="http://schemas.openxmlformats.org/officeDocument/2006/relationships/oleObject" Target="embeddings/oleObject7.bin"/><Relationship Id="rId3" Type="http://schemas.openxmlformats.org/officeDocument/2006/relationships/customXml" Target="../customXml/item3.xml"/><Relationship Id="rId21" Type="http://schemas.openxmlformats.org/officeDocument/2006/relationships/image" Target="media/image9.emf"/><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7.emf"/><Relationship Id="rId25" Type="http://schemas.openxmlformats.org/officeDocument/2006/relationships/image" Target="media/image11.emf"/><Relationship Id="rId2" Type="http://schemas.openxmlformats.org/officeDocument/2006/relationships/customXml" Target="../customXml/item2.xml"/><Relationship Id="rId16" Type="http://schemas.openxmlformats.org/officeDocument/2006/relationships/oleObject" Target="embeddings/oleObject2.bin"/><Relationship Id="rId20" Type="http://schemas.openxmlformats.org/officeDocument/2006/relationships/oleObject" Target="embeddings/oleObject4.bin"/><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oleObject" Target="embeddings/oleObject6.bin"/><Relationship Id="rId5" Type="http://schemas.openxmlformats.org/officeDocument/2006/relationships/numbering" Target="numbering.xml"/><Relationship Id="rId15" Type="http://schemas.openxmlformats.org/officeDocument/2006/relationships/image" Target="media/image6.emf"/><Relationship Id="rId23" Type="http://schemas.openxmlformats.org/officeDocument/2006/relationships/image" Target="media/image10.emf"/><Relationship Id="rId28" Type="http://schemas.openxmlformats.org/officeDocument/2006/relationships/oleObject" Target="embeddings/oleObject8.bin"/><Relationship Id="rId10" Type="http://schemas.openxmlformats.org/officeDocument/2006/relationships/image" Target="media/image2.jpeg"/><Relationship Id="rId19" Type="http://schemas.openxmlformats.org/officeDocument/2006/relationships/image" Target="media/image8.emf"/><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oleObject" Target="embeddings/oleObject1.bin"/><Relationship Id="rId22" Type="http://schemas.openxmlformats.org/officeDocument/2006/relationships/oleObject" Target="embeddings/oleObject5.bin"/><Relationship Id="rId27" Type="http://schemas.openxmlformats.org/officeDocument/2006/relationships/image" Target="media/image12.emf"/><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DBB0B135E2944459F38730B17D1A5BA" ma:contentTypeVersion="4" ma:contentTypeDescription="Crear nuevo documento." ma:contentTypeScope="" ma:versionID="c4d29a9ea2bcc60fd4929d3f202f76f6">
  <xsd:schema xmlns:xsd="http://www.w3.org/2001/XMLSchema" xmlns:xs="http://www.w3.org/2001/XMLSchema" xmlns:p="http://schemas.microsoft.com/office/2006/metadata/properties" xmlns:ns2="b4b1c9f4-3c56-4a94-bf4b-39f59b4bb17b" targetNamespace="http://schemas.microsoft.com/office/2006/metadata/properties" ma:root="true" ma:fieldsID="231c39284b18f8e2e44f016b66de5435" ns2:_="">
    <xsd:import namespace="b4b1c9f4-3c56-4a94-bf4b-39f59b4bb17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b1c9f4-3c56-4a94-bf4b-39f59b4bb17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4b1c9f4-3c56-4a94-bf4b-39f59b4bb17b"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0F1C25-5B74-4E39-9176-701F0E57C6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b1c9f4-3c56-4a94-bf4b-39f59b4bb1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DF4686-73B7-4394-9465-11E78DD1EE6A}">
  <ds:schemaRefs>
    <ds:schemaRef ds:uri="http://schemas.microsoft.com/sharepoint/v3/contenttype/forms"/>
  </ds:schemaRefs>
</ds:datastoreItem>
</file>

<file path=customXml/itemProps3.xml><?xml version="1.0" encoding="utf-8"?>
<ds:datastoreItem xmlns:ds="http://schemas.openxmlformats.org/officeDocument/2006/customXml" ds:itemID="{335D2201-24CD-4779-B7C7-982BCFD04EFE}">
  <ds:schemaRefs>
    <ds:schemaRef ds:uri="http://schemas.microsoft.com/office/2006/metadata/properties"/>
    <ds:schemaRef ds:uri="http://schemas.microsoft.com/office/infopath/2007/PartnerControls"/>
    <ds:schemaRef ds:uri="b4b1c9f4-3c56-4a94-bf4b-39f59b4bb17b"/>
  </ds:schemaRefs>
</ds:datastoreItem>
</file>

<file path=customXml/itemProps4.xml><?xml version="1.0" encoding="utf-8"?>
<ds:datastoreItem xmlns:ds="http://schemas.openxmlformats.org/officeDocument/2006/customXml" ds:itemID="{A94C88A3-85C8-48D1-B087-99A34E0F67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8</Pages>
  <Words>938</Words>
  <Characters>5789</Characters>
  <Application>Microsoft Office Word</Application>
  <DocSecurity>0</DocSecurity>
  <Lines>214</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Garcia V. - Docente FIIS</dc:creator>
  <cp:keywords/>
  <dc:description/>
  <cp:lastModifiedBy>Joel Isaac Garcia Loarte- Ind. de Sistemas</cp:lastModifiedBy>
  <cp:revision>18</cp:revision>
  <dcterms:created xsi:type="dcterms:W3CDTF">2026-03-09T22:40:00Z</dcterms:created>
  <dcterms:modified xsi:type="dcterms:W3CDTF">2026-03-11T02:16:00Z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0x010100ADBB0B135E2944459F38730B17D1A5BA</vt:lpwstr>
  </property>
</Properties>
</file>