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F53D" w14:textId="77777777" w:rsidR="00201470" w:rsidRDefault="002A6853">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52CAF53E" w14:textId="77777777" w:rsidR="00201470" w:rsidRDefault="002A6853">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52CAF53F" w14:textId="77777777" w:rsidR="00201470" w:rsidRDefault="002A6853">
      <w:pPr>
        <w:pStyle w:val="Heading3"/>
        <w:keepNext w:val="0"/>
        <w:keepLines w:val="0"/>
        <w:spacing w:before="280"/>
        <w:rPr>
          <w:rFonts w:ascii="Google Sans" w:eastAsia="Google Sans" w:hAnsi="Google Sans" w:cs="Google Sans"/>
          <w:b/>
          <w:color w:val="000000"/>
          <w:sz w:val="26"/>
          <w:szCs w:val="26"/>
        </w:rPr>
      </w:pPr>
      <w:bookmarkStart w:id="2" w:name="_3zjwn4s7cu6y" w:colFirst="0" w:colLast="0"/>
      <w:bookmarkEnd w:id="2"/>
      <w:r>
        <w:rPr>
          <w:rFonts w:ascii="Google Sans" w:eastAsia="Google Sans" w:hAnsi="Google Sans" w:cs="Google Sans"/>
          <w:b/>
          <w:color w:val="000000"/>
          <w:sz w:val="26"/>
          <w:szCs w:val="26"/>
        </w:rPr>
        <w:t>Database Security &amp; Analysis: Investigating Security Issues with SQL</w:t>
      </w:r>
    </w:p>
    <w:p w14:paraId="52CAF540" w14:textId="77777777" w:rsidR="00201470" w:rsidRDefault="002A6853">
      <w:pPr>
        <w:spacing w:before="240" w:after="240"/>
        <w:rPr>
          <w:rFonts w:ascii="Google Sans" w:eastAsia="Google Sans" w:hAnsi="Google Sans" w:cs="Google Sans"/>
        </w:rPr>
      </w:pPr>
      <w:r>
        <w:rPr>
          <w:rFonts w:ascii="Google Sans" w:eastAsia="Google Sans" w:hAnsi="Google Sans" w:cs="Google Sans"/>
          <w:b/>
        </w:rPr>
        <w:t>Role:</w:t>
      </w:r>
      <w:r>
        <w:rPr>
          <w:rFonts w:ascii="Google Sans" w:eastAsia="Google Sans" w:hAnsi="Google Sans" w:cs="Google Sans"/>
        </w:rPr>
        <w:t xml:space="preserve"> Security Analyst (Simulated Environment)</w:t>
      </w:r>
      <w:r>
        <w:rPr>
          <w:rFonts w:ascii="Google Sans" w:eastAsia="Google Sans" w:hAnsi="Google Sans" w:cs="Google Sans"/>
        </w:rPr>
        <w:br/>
        <w:t xml:space="preserve"> </w:t>
      </w:r>
      <w:r>
        <w:rPr>
          <w:rFonts w:ascii="Google Sans" w:eastAsia="Google Sans" w:hAnsi="Google Sans" w:cs="Google Sans"/>
          <w:b/>
        </w:rPr>
        <w:t>Scenario:</w:t>
      </w:r>
      <w:r>
        <w:rPr>
          <w:rFonts w:ascii="Google Sans" w:eastAsia="Google Sans" w:hAnsi="Google Sans" w:cs="Google Sans"/>
        </w:rPr>
        <w:t xml:space="preserve"> Investigated potential security issues related to login attempts and employee machines within a large organizational database.</w:t>
      </w:r>
    </w:p>
    <w:p w14:paraId="52CAF541" w14:textId="77777777" w:rsidR="00201470" w:rsidRDefault="002A6853">
      <w:pPr>
        <w:spacing w:before="240" w:after="240"/>
        <w:rPr>
          <w:rFonts w:ascii="Google Sans" w:eastAsia="Google Sans" w:hAnsi="Google Sans" w:cs="Google Sans"/>
          <w:b/>
        </w:rPr>
      </w:pPr>
      <w:r>
        <w:rPr>
          <w:rFonts w:ascii="Google Sans" w:eastAsia="Google Sans" w:hAnsi="Google Sans" w:cs="Google Sans"/>
          <w:b/>
        </w:rPr>
        <w:t>Key Responsibilities:</w:t>
      </w:r>
    </w:p>
    <w:p w14:paraId="52CAF542" w14:textId="77777777" w:rsidR="00201470" w:rsidRDefault="002A6853">
      <w:pPr>
        <w:numPr>
          <w:ilvl w:val="0"/>
          <w:numId w:val="2"/>
        </w:numPr>
        <w:spacing w:before="240"/>
        <w:rPr>
          <w:rFonts w:ascii="Google Sans" w:eastAsia="Google Sans" w:hAnsi="Google Sans" w:cs="Google Sans"/>
        </w:rPr>
      </w:pPr>
      <w:r>
        <w:rPr>
          <w:rFonts w:ascii="Google Sans" w:eastAsia="Google Sans" w:hAnsi="Google Sans" w:cs="Google Sans"/>
        </w:rPr>
        <w:t xml:space="preserve">Analyzed </w:t>
      </w:r>
      <w:r>
        <w:rPr>
          <w:rFonts w:ascii="Google Sans" w:eastAsia="Google Sans" w:hAnsi="Google Sans" w:cs="Google Sans"/>
          <w:b/>
        </w:rPr>
        <w:t>employees</w:t>
      </w:r>
      <w:r>
        <w:rPr>
          <w:rFonts w:ascii="Google Sans" w:eastAsia="Google Sans" w:hAnsi="Google Sans" w:cs="Google Sans"/>
        </w:rPr>
        <w:t xml:space="preserve"> and </w:t>
      </w:r>
      <w:proofErr w:type="spellStart"/>
      <w:r>
        <w:rPr>
          <w:rFonts w:ascii="Google Sans" w:eastAsia="Google Sans" w:hAnsi="Google Sans" w:cs="Google Sans"/>
          <w:b/>
        </w:rPr>
        <w:t>log_in_attempts</w:t>
      </w:r>
      <w:proofErr w:type="spellEnd"/>
      <w:r>
        <w:rPr>
          <w:rFonts w:ascii="Google Sans" w:eastAsia="Google Sans" w:hAnsi="Google Sans" w:cs="Google Sans"/>
        </w:rPr>
        <w:t xml:space="preserve"> tables to identify suspicious activities and potential security breaches.</w:t>
      </w:r>
      <w:r>
        <w:rPr>
          <w:rFonts w:ascii="Google Sans" w:eastAsia="Google Sans" w:hAnsi="Google Sans" w:cs="Google Sans"/>
        </w:rPr>
        <w:br/>
      </w:r>
    </w:p>
    <w:p w14:paraId="52CAF543" w14:textId="77777777" w:rsidR="00201470" w:rsidRDefault="002A6853">
      <w:pPr>
        <w:numPr>
          <w:ilvl w:val="0"/>
          <w:numId w:val="2"/>
        </w:numPr>
        <w:rPr>
          <w:rFonts w:ascii="Google Sans" w:eastAsia="Google Sans" w:hAnsi="Google Sans" w:cs="Google Sans"/>
        </w:rPr>
      </w:pPr>
      <w:r>
        <w:rPr>
          <w:rFonts w:ascii="Google Sans" w:eastAsia="Google Sans" w:hAnsi="Google Sans" w:cs="Google Sans"/>
        </w:rPr>
        <w:t xml:space="preserve">Applied advanced SQL filtering techniques, such as </w:t>
      </w:r>
      <w:r>
        <w:rPr>
          <w:rFonts w:ascii="Google Sans" w:eastAsia="Google Sans" w:hAnsi="Google Sans" w:cs="Google Sans"/>
          <w:b/>
        </w:rPr>
        <w:t>AND</w:t>
      </w:r>
      <w:r>
        <w:rPr>
          <w:rFonts w:ascii="Google Sans" w:eastAsia="Google Sans" w:hAnsi="Google Sans" w:cs="Google Sans"/>
        </w:rPr>
        <w:t xml:space="preserve">, </w:t>
      </w:r>
      <w:r>
        <w:rPr>
          <w:rFonts w:ascii="Google Sans" w:eastAsia="Google Sans" w:hAnsi="Google Sans" w:cs="Google Sans"/>
          <w:b/>
        </w:rPr>
        <w:t>OR</w:t>
      </w:r>
      <w:r>
        <w:rPr>
          <w:rFonts w:ascii="Google Sans" w:eastAsia="Google Sans" w:hAnsi="Google Sans" w:cs="Google Sans"/>
        </w:rPr>
        <w:t xml:space="preserve">, and </w:t>
      </w:r>
      <w:r>
        <w:rPr>
          <w:rFonts w:ascii="Google Sans" w:eastAsia="Google Sans" w:hAnsi="Google Sans" w:cs="Google Sans"/>
          <w:b/>
        </w:rPr>
        <w:t>NOT</w:t>
      </w:r>
      <w:r>
        <w:rPr>
          <w:rFonts w:ascii="Google Sans" w:eastAsia="Google Sans" w:hAnsi="Google Sans" w:cs="Google Sans"/>
        </w:rPr>
        <w:t xml:space="preserve"> operators, to retrieve relevant records and isolate irregular login behavior.</w:t>
      </w:r>
      <w:r>
        <w:rPr>
          <w:rFonts w:ascii="Google Sans" w:eastAsia="Google Sans" w:hAnsi="Google Sans" w:cs="Google Sans"/>
        </w:rPr>
        <w:br/>
      </w:r>
    </w:p>
    <w:p w14:paraId="52CAF544" w14:textId="77777777" w:rsidR="00201470" w:rsidRDefault="002A6853">
      <w:pPr>
        <w:numPr>
          <w:ilvl w:val="0"/>
          <w:numId w:val="2"/>
        </w:numPr>
        <w:rPr>
          <w:rFonts w:ascii="Google Sans" w:eastAsia="Google Sans" w:hAnsi="Google Sans" w:cs="Google Sans"/>
        </w:rPr>
      </w:pPr>
      <w:r>
        <w:rPr>
          <w:rFonts w:ascii="Google Sans" w:eastAsia="Google Sans" w:hAnsi="Google Sans" w:cs="Google Sans"/>
        </w:rPr>
        <w:t>Cross-referenced datasets to detect compromised accounts and unauthorized access attempts.</w:t>
      </w:r>
      <w:r>
        <w:rPr>
          <w:rFonts w:ascii="Google Sans" w:eastAsia="Google Sans" w:hAnsi="Google Sans" w:cs="Google Sans"/>
        </w:rPr>
        <w:br/>
      </w:r>
    </w:p>
    <w:p w14:paraId="52CAF545" w14:textId="77777777" w:rsidR="00201470" w:rsidRDefault="002A6853">
      <w:pPr>
        <w:numPr>
          <w:ilvl w:val="0"/>
          <w:numId w:val="2"/>
        </w:numPr>
        <w:spacing w:after="240"/>
        <w:rPr>
          <w:rFonts w:ascii="Google Sans" w:eastAsia="Google Sans" w:hAnsi="Google Sans" w:cs="Google Sans"/>
        </w:rPr>
      </w:pPr>
      <w:r>
        <w:rPr>
          <w:rFonts w:ascii="Google Sans" w:eastAsia="Google Sans" w:hAnsi="Google Sans" w:cs="Google Sans"/>
        </w:rPr>
        <w:t>Ensured secure and accurate data organization to maintain database integrity.</w:t>
      </w:r>
      <w:r>
        <w:rPr>
          <w:rFonts w:ascii="Google Sans" w:eastAsia="Google Sans" w:hAnsi="Google Sans" w:cs="Google Sans"/>
        </w:rPr>
        <w:br/>
      </w:r>
    </w:p>
    <w:p w14:paraId="52CAF546" w14:textId="77777777" w:rsidR="00201470" w:rsidRDefault="002A6853">
      <w:pPr>
        <w:spacing w:before="240" w:after="240"/>
        <w:rPr>
          <w:rFonts w:ascii="Google Sans" w:eastAsia="Google Sans" w:hAnsi="Google Sans" w:cs="Google Sans"/>
          <w:b/>
        </w:rPr>
      </w:pPr>
      <w:r>
        <w:rPr>
          <w:rFonts w:ascii="Google Sans" w:eastAsia="Google Sans" w:hAnsi="Google Sans" w:cs="Google Sans"/>
          <w:b/>
        </w:rPr>
        <w:t>Outcome:</w:t>
      </w:r>
    </w:p>
    <w:p w14:paraId="52CAF547" w14:textId="77777777" w:rsidR="00201470" w:rsidRDefault="002A6853">
      <w:pPr>
        <w:numPr>
          <w:ilvl w:val="0"/>
          <w:numId w:val="4"/>
        </w:numPr>
        <w:spacing w:before="240"/>
        <w:rPr>
          <w:rFonts w:ascii="Google Sans" w:eastAsia="Google Sans" w:hAnsi="Google Sans" w:cs="Google Sans"/>
        </w:rPr>
      </w:pPr>
      <w:r>
        <w:rPr>
          <w:rFonts w:ascii="Google Sans" w:eastAsia="Google Sans" w:hAnsi="Google Sans" w:cs="Google Sans"/>
        </w:rPr>
        <w:t>Produced actionable insights to mitigate risks and enhance overall security posture.</w:t>
      </w:r>
      <w:r>
        <w:rPr>
          <w:rFonts w:ascii="Google Sans" w:eastAsia="Google Sans" w:hAnsi="Google Sans" w:cs="Google Sans"/>
        </w:rPr>
        <w:br/>
      </w:r>
    </w:p>
    <w:p w14:paraId="52CAF548" w14:textId="77777777" w:rsidR="00201470" w:rsidRDefault="002A6853">
      <w:pPr>
        <w:numPr>
          <w:ilvl w:val="0"/>
          <w:numId w:val="4"/>
        </w:numPr>
        <w:spacing w:after="240"/>
        <w:rPr>
          <w:rFonts w:ascii="Google Sans" w:eastAsia="Google Sans" w:hAnsi="Google Sans" w:cs="Google Sans"/>
        </w:rPr>
      </w:pPr>
      <w:r>
        <w:rPr>
          <w:rFonts w:ascii="Google Sans" w:eastAsia="Google Sans" w:hAnsi="Google Sans" w:cs="Google Sans"/>
        </w:rPr>
        <w:t>Demonstrated proficiency in database security analysis and the practical application of SQL in addressing real-world cybersecurity challenges.</w:t>
      </w:r>
    </w:p>
    <w:p w14:paraId="52CAF549" w14:textId="77777777" w:rsidR="00201470" w:rsidRDefault="00201470">
      <w:pPr>
        <w:rPr>
          <w:rFonts w:ascii="Google Sans" w:eastAsia="Google Sans" w:hAnsi="Google Sans" w:cs="Google Sans"/>
        </w:rPr>
      </w:pPr>
    </w:p>
    <w:p w14:paraId="52CAF54A" w14:textId="77777777" w:rsidR="00201470" w:rsidRDefault="00201470">
      <w:pPr>
        <w:rPr>
          <w:rFonts w:ascii="Google Sans" w:eastAsia="Google Sans" w:hAnsi="Google Sans" w:cs="Google Sans"/>
        </w:rPr>
      </w:pPr>
    </w:p>
    <w:p w14:paraId="52CAF54B" w14:textId="77777777" w:rsidR="00201470" w:rsidRDefault="00201470">
      <w:pPr>
        <w:rPr>
          <w:rFonts w:ascii="Google Sans" w:eastAsia="Google Sans" w:hAnsi="Google Sans" w:cs="Google Sans"/>
        </w:rPr>
      </w:pPr>
    </w:p>
    <w:p w14:paraId="52CAF54C" w14:textId="77777777" w:rsidR="00201470" w:rsidRDefault="00201470">
      <w:pPr>
        <w:rPr>
          <w:rFonts w:ascii="Google Sans" w:eastAsia="Google Sans" w:hAnsi="Google Sans" w:cs="Google Sans"/>
        </w:rPr>
      </w:pPr>
    </w:p>
    <w:p w14:paraId="52CAF54D" w14:textId="77777777" w:rsidR="00201470" w:rsidRDefault="00201470">
      <w:pPr>
        <w:rPr>
          <w:rFonts w:ascii="Google Sans" w:eastAsia="Google Sans" w:hAnsi="Google Sans" w:cs="Google Sans"/>
        </w:rPr>
      </w:pPr>
    </w:p>
    <w:p w14:paraId="52CAF54E" w14:textId="77777777" w:rsidR="00201470" w:rsidRDefault="002A6853">
      <w:pPr>
        <w:pStyle w:val="Heading2"/>
      </w:pPr>
      <w:bookmarkStart w:id="3" w:name="_j19vqnsr688d" w:colFirst="0" w:colLast="0"/>
      <w:bookmarkEnd w:id="3"/>
      <w:r>
        <w:rPr>
          <w:rFonts w:ascii="Google Sans" w:eastAsia="Google Sans" w:hAnsi="Google Sans" w:cs="Google Sans"/>
        </w:rPr>
        <w:lastRenderedPageBreak/>
        <w:t>Retrieve after hours failed login attempts</w:t>
      </w:r>
    </w:p>
    <w:p w14:paraId="52CAF54F" w14:textId="77777777" w:rsidR="00201470" w:rsidRDefault="002A6853">
      <w:pPr>
        <w:spacing w:before="240" w:after="240"/>
      </w:pPr>
      <w:r>
        <w:t xml:space="preserve">To investigate potential security incidents that occurred after business hours, I queried the </w:t>
      </w:r>
      <w:proofErr w:type="spellStart"/>
      <w:r>
        <w:rPr>
          <w:rFonts w:ascii="Roboto Mono" w:eastAsia="Roboto Mono" w:hAnsi="Roboto Mono" w:cs="Roboto Mono"/>
          <w:color w:val="188038"/>
        </w:rPr>
        <w:t>log_in_attempts</w:t>
      </w:r>
      <w:proofErr w:type="spellEnd"/>
      <w:r>
        <w:t xml:space="preserve"> table to identify failed login attempts occurring after 18:00.</w:t>
      </w:r>
    </w:p>
    <w:p w14:paraId="52CAF550" w14:textId="77777777" w:rsidR="00201470" w:rsidRDefault="002A6853">
      <w:pPr>
        <w:spacing w:before="240" w:after="240"/>
      </w:pPr>
      <w:r>
        <w:rPr>
          <w:b/>
        </w:rPr>
        <w:t>Task:</w:t>
      </w:r>
      <w:r>
        <w:t xml:space="preserve"> Examine login activity to identify patterns or suspicious behavior in failed login attempts outside normal operating hours.</w:t>
      </w:r>
    </w:p>
    <w:p w14:paraId="52CAF551" w14:textId="77777777" w:rsidR="00201470" w:rsidRDefault="002A6853">
      <w:pPr>
        <w:spacing w:before="240" w:after="240"/>
        <w:rPr>
          <w:b/>
        </w:rPr>
      </w:pPr>
      <w:r>
        <w:rPr>
          <w:b/>
        </w:rPr>
        <w:t>Query Details:</w:t>
      </w:r>
    </w:p>
    <w:p w14:paraId="52CAF552" w14:textId="77777777" w:rsidR="00201470" w:rsidRDefault="002A6853">
      <w:pPr>
        <w:numPr>
          <w:ilvl w:val="0"/>
          <w:numId w:val="7"/>
        </w:numPr>
        <w:spacing w:before="240"/>
      </w:pPr>
      <w:proofErr w:type="spellStart"/>
      <w:r>
        <w:rPr>
          <w:rFonts w:ascii="Roboto Mono" w:eastAsia="Roboto Mono" w:hAnsi="Roboto Mono" w:cs="Roboto Mono"/>
          <w:b/>
          <w:color w:val="188038"/>
        </w:rPr>
        <w:t>login_time</w:t>
      </w:r>
      <w:proofErr w:type="spellEnd"/>
      <w:r>
        <w:rPr>
          <w:rFonts w:ascii="Roboto Mono" w:eastAsia="Roboto Mono" w:hAnsi="Roboto Mono" w:cs="Roboto Mono"/>
          <w:b/>
          <w:color w:val="188038"/>
        </w:rPr>
        <w:t xml:space="preserve"> &gt; '18:00'</w:t>
      </w:r>
      <w:r>
        <w:t>: Filtered for login attempts made after 6:00 PM.</w:t>
      </w:r>
      <w:r>
        <w:br/>
      </w:r>
    </w:p>
    <w:p w14:paraId="52CAF553" w14:textId="77777777" w:rsidR="00201470" w:rsidRDefault="002A6853">
      <w:pPr>
        <w:numPr>
          <w:ilvl w:val="0"/>
          <w:numId w:val="7"/>
        </w:numPr>
        <w:spacing w:after="240"/>
      </w:pPr>
      <w:r>
        <w:rPr>
          <w:rFonts w:ascii="Roboto Mono" w:eastAsia="Roboto Mono" w:hAnsi="Roboto Mono" w:cs="Roboto Mono"/>
          <w:b/>
          <w:color w:val="188038"/>
        </w:rPr>
        <w:t>success = 0</w:t>
      </w:r>
      <w:r>
        <w:t xml:space="preserve">: Isolated failed login attempts, where the </w:t>
      </w:r>
      <w:r>
        <w:rPr>
          <w:rFonts w:ascii="Roboto Mono" w:eastAsia="Roboto Mono" w:hAnsi="Roboto Mono" w:cs="Roboto Mono"/>
          <w:color w:val="188038"/>
        </w:rPr>
        <w:t>success</w:t>
      </w:r>
      <w:r>
        <w:t xml:space="preserve"> column indicated failure (value of 0).</w:t>
      </w:r>
      <w:r>
        <w:br/>
      </w:r>
    </w:p>
    <w:p w14:paraId="52CAF554" w14:textId="77777777" w:rsidR="00201470" w:rsidRDefault="002A6853">
      <w:pPr>
        <w:spacing w:before="240" w:after="240"/>
      </w:pPr>
      <w:r>
        <w:t xml:space="preserve">The SQL query utilized the </w:t>
      </w:r>
      <w:r>
        <w:rPr>
          <w:rFonts w:ascii="Roboto Mono" w:eastAsia="Roboto Mono" w:hAnsi="Roboto Mono" w:cs="Roboto Mono"/>
          <w:color w:val="188038"/>
        </w:rPr>
        <w:t>WHERE</w:t>
      </w:r>
      <w:r>
        <w:t xml:space="preserve"> clause with the </w:t>
      </w:r>
      <w:r>
        <w:rPr>
          <w:rFonts w:ascii="Roboto Mono" w:eastAsia="Roboto Mono" w:hAnsi="Roboto Mono" w:cs="Roboto Mono"/>
          <w:color w:val="188038"/>
        </w:rPr>
        <w:t>AND</w:t>
      </w:r>
      <w:r>
        <w:t xml:space="preserve"> operator to combine these conditions effectively. This resulted in a detailed list of event IDs, usernames, login dates, times, countries, and IP addresses linked to failed login attempts during non-business hours.</w:t>
      </w:r>
    </w:p>
    <w:p w14:paraId="52CAF555" w14:textId="77777777" w:rsidR="00201470" w:rsidRDefault="002A6853">
      <w:pPr>
        <w:spacing w:before="240" w:after="240"/>
      </w:pPr>
      <w:r>
        <w:t>The insights gained from this analysis were crucial in identifying unusual patterns, such as repeated IP addresses or login attempts from unexpected locations, facilitating a focused and data-driven response to potential security threats.</w:t>
      </w:r>
    </w:p>
    <w:p w14:paraId="52CAF556" w14:textId="77777777" w:rsidR="00201470" w:rsidRDefault="00201470"/>
    <w:p w14:paraId="52CAF557" w14:textId="77777777" w:rsidR="00201470" w:rsidRDefault="002A6853">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2CAF580" wp14:editId="52CAF581">
            <wp:extent cx="5943600" cy="3454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454400"/>
                    </a:xfrm>
                    <a:prstGeom prst="rect">
                      <a:avLst/>
                    </a:prstGeom>
                    <a:ln/>
                  </pic:spPr>
                </pic:pic>
              </a:graphicData>
            </a:graphic>
          </wp:inline>
        </w:drawing>
      </w:r>
    </w:p>
    <w:p w14:paraId="52CAF558" w14:textId="77777777" w:rsidR="00201470" w:rsidRDefault="002A6853">
      <w:pPr>
        <w:pStyle w:val="Heading2"/>
        <w:rPr>
          <w:rFonts w:ascii="Google Sans" w:eastAsia="Google Sans" w:hAnsi="Google Sans" w:cs="Google Sans"/>
        </w:rPr>
      </w:pPr>
      <w:bookmarkStart w:id="4" w:name="_oox49ujy9cxg" w:colFirst="0" w:colLast="0"/>
      <w:bookmarkEnd w:id="4"/>
      <w:r>
        <w:rPr>
          <w:rFonts w:ascii="Google Sans" w:eastAsia="Google Sans" w:hAnsi="Google Sans" w:cs="Google Sans"/>
        </w:rPr>
        <w:lastRenderedPageBreak/>
        <w:t>Retrieve login attempts on specific dates</w:t>
      </w:r>
    </w:p>
    <w:p w14:paraId="52CAF559" w14:textId="77777777" w:rsidR="00201470" w:rsidRDefault="002A6853">
      <w:pPr>
        <w:spacing w:before="240" w:after="240"/>
      </w:pPr>
      <w:r>
        <w:rPr>
          <w:b/>
        </w:rPr>
        <w:t>Task:</w:t>
      </w:r>
      <w:r>
        <w:t xml:space="preserve"> Investigate a suspicious event that occurred on 2022-05-09 by analyzing login activity from the day of the event and the day before (2022-05-08).</w:t>
      </w:r>
    </w:p>
    <w:p w14:paraId="52CAF55A" w14:textId="77777777" w:rsidR="00201470" w:rsidRDefault="002A6853">
      <w:pPr>
        <w:spacing w:before="240" w:after="240"/>
      </w:pPr>
      <w:r>
        <w:t xml:space="preserve">To accomplish this, I queried the </w:t>
      </w:r>
      <w:proofErr w:type="spellStart"/>
      <w:r>
        <w:rPr>
          <w:rFonts w:ascii="Roboto Mono" w:eastAsia="Roboto Mono" w:hAnsi="Roboto Mono" w:cs="Roboto Mono"/>
          <w:color w:val="188038"/>
        </w:rPr>
        <w:t>log_in_attempts</w:t>
      </w:r>
      <w:proofErr w:type="spellEnd"/>
      <w:r>
        <w:t xml:space="preserve"> table using the following logic:</w:t>
      </w:r>
    </w:p>
    <w:p w14:paraId="52CAF55B" w14:textId="77777777" w:rsidR="00201470" w:rsidRDefault="002A6853">
      <w:pPr>
        <w:numPr>
          <w:ilvl w:val="0"/>
          <w:numId w:val="8"/>
        </w:numPr>
        <w:spacing w:before="240" w:after="240"/>
      </w:pPr>
      <w:proofErr w:type="spellStart"/>
      <w:r>
        <w:rPr>
          <w:rFonts w:ascii="Roboto Mono" w:eastAsia="Roboto Mono" w:hAnsi="Roboto Mono" w:cs="Roboto Mono"/>
          <w:b/>
          <w:color w:val="188038"/>
        </w:rPr>
        <w:t>login_date</w:t>
      </w:r>
      <w:proofErr w:type="spellEnd"/>
      <w:r>
        <w:rPr>
          <w:rFonts w:ascii="Roboto Mono" w:eastAsia="Roboto Mono" w:hAnsi="Roboto Mono" w:cs="Roboto Mono"/>
          <w:b/>
          <w:color w:val="188038"/>
        </w:rPr>
        <w:t xml:space="preserve"> = '2022-05-09' OR </w:t>
      </w:r>
      <w:proofErr w:type="spellStart"/>
      <w:r>
        <w:rPr>
          <w:rFonts w:ascii="Roboto Mono" w:eastAsia="Roboto Mono" w:hAnsi="Roboto Mono" w:cs="Roboto Mono"/>
          <w:b/>
          <w:color w:val="188038"/>
        </w:rPr>
        <w:t>login_date</w:t>
      </w:r>
      <w:proofErr w:type="spellEnd"/>
      <w:r>
        <w:rPr>
          <w:rFonts w:ascii="Roboto Mono" w:eastAsia="Roboto Mono" w:hAnsi="Roboto Mono" w:cs="Roboto Mono"/>
          <w:b/>
          <w:color w:val="188038"/>
        </w:rPr>
        <w:t xml:space="preserve"> = '2022-05-08'</w:t>
      </w:r>
      <w:r>
        <w:t xml:space="preserve">: The </w:t>
      </w:r>
      <w:r>
        <w:rPr>
          <w:rFonts w:ascii="Roboto Mono" w:eastAsia="Roboto Mono" w:hAnsi="Roboto Mono" w:cs="Roboto Mono"/>
          <w:color w:val="188038"/>
        </w:rPr>
        <w:t>OR</w:t>
      </w:r>
      <w:r>
        <w:t xml:space="preserve"> operator was used to filter and retrieve login attempts that occurred on either of the two specified dates.</w:t>
      </w:r>
    </w:p>
    <w:p w14:paraId="52CAF55C" w14:textId="77777777" w:rsidR="00201470" w:rsidRDefault="002A6853">
      <w:pPr>
        <w:spacing w:before="240" w:after="240"/>
      </w:pPr>
      <w:r>
        <w:t>This query returned 75 login attempts, enabling a thorough analysis of login patterns during the critical timeframe. By reviewing this data, I identified anomalies or trends relevant to the security investigation, contributing to the overall threat assessment and response process.</w:t>
      </w:r>
    </w:p>
    <w:p w14:paraId="52CAF55D" w14:textId="77777777" w:rsidR="00201470" w:rsidRDefault="002A6853">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2CAF582" wp14:editId="52CAF583">
            <wp:extent cx="5943600" cy="495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495300"/>
                    </a:xfrm>
                    <a:prstGeom prst="rect">
                      <a:avLst/>
                    </a:prstGeom>
                    <a:ln/>
                  </pic:spPr>
                </pic:pic>
              </a:graphicData>
            </a:graphic>
          </wp:inline>
        </w:drawing>
      </w:r>
    </w:p>
    <w:p w14:paraId="52CAF55E" w14:textId="77777777" w:rsidR="00201470" w:rsidRDefault="002A6853">
      <w:pPr>
        <w:pStyle w:val="Heading2"/>
        <w:rPr>
          <w:rFonts w:ascii="Google Sans" w:eastAsia="Google Sans" w:hAnsi="Google Sans" w:cs="Google Sans"/>
        </w:rPr>
      </w:pPr>
      <w:bookmarkStart w:id="5" w:name="_ij482iei0lry" w:colFirst="0" w:colLast="0"/>
      <w:bookmarkEnd w:id="5"/>
      <w:r>
        <w:rPr>
          <w:rFonts w:ascii="Google Sans" w:eastAsia="Google Sans" w:hAnsi="Google Sans" w:cs="Google Sans"/>
        </w:rPr>
        <w:t>Retrieve login attempts outside of Mexico</w:t>
      </w:r>
    </w:p>
    <w:p w14:paraId="52CAF55F" w14:textId="77777777" w:rsidR="00201470" w:rsidRDefault="002A6853">
      <w:pPr>
        <w:spacing w:before="240" w:after="240"/>
      </w:pPr>
      <w:r>
        <w:t xml:space="preserve">To investigate suspicious login activity that did not originate from Mexico, I queried the </w:t>
      </w:r>
      <w:proofErr w:type="spellStart"/>
      <w:r>
        <w:rPr>
          <w:rFonts w:ascii="Roboto Mono" w:eastAsia="Roboto Mono" w:hAnsi="Roboto Mono" w:cs="Roboto Mono"/>
          <w:color w:val="188038"/>
        </w:rPr>
        <w:t>log_in_attempts</w:t>
      </w:r>
      <w:proofErr w:type="spellEnd"/>
      <w:r>
        <w:t xml:space="preserve"> table to exclude entries where the </w:t>
      </w:r>
      <w:r>
        <w:rPr>
          <w:rFonts w:ascii="Roboto Mono" w:eastAsia="Roboto Mono" w:hAnsi="Roboto Mono" w:cs="Roboto Mono"/>
          <w:color w:val="188038"/>
        </w:rPr>
        <w:t>country</w:t>
      </w:r>
      <w:r>
        <w:t xml:space="preserve"> column contained values associated with Mexico.</w:t>
      </w:r>
    </w:p>
    <w:p w14:paraId="52CAF560" w14:textId="77777777" w:rsidR="00201470" w:rsidRDefault="002A6853">
      <w:pPr>
        <w:spacing w:before="240" w:after="240"/>
      </w:pPr>
      <w:r>
        <w:rPr>
          <w:b/>
        </w:rPr>
        <w:t>Task:</w:t>
      </w:r>
      <w:r>
        <w:t xml:space="preserve"> Analyze login attempts by filtering out all records originating from Mexico, where the </w:t>
      </w:r>
      <w:r>
        <w:rPr>
          <w:rFonts w:ascii="Roboto Mono" w:eastAsia="Roboto Mono" w:hAnsi="Roboto Mono" w:cs="Roboto Mono"/>
          <w:color w:val="188038"/>
        </w:rPr>
        <w:t>country</w:t>
      </w:r>
      <w:r>
        <w:t xml:space="preserve"> column includes both "MEX" and "MEXICO."</w:t>
      </w:r>
    </w:p>
    <w:p w14:paraId="52CAF561" w14:textId="77777777" w:rsidR="00201470" w:rsidRDefault="002A6853">
      <w:pPr>
        <w:spacing w:before="240" w:after="240"/>
        <w:rPr>
          <w:b/>
        </w:rPr>
      </w:pPr>
      <w:r>
        <w:rPr>
          <w:b/>
        </w:rPr>
        <w:t>Query Details:</w:t>
      </w:r>
    </w:p>
    <w:p w14:paraId="52CAF562" w14:textId="77777777" w:rsidR="00201470" w:rsidRDefault="002A6853">
      <w:pPr>
        <w:numPr>
          <w:ilvl w:val="0"/>
          <w:numId w:val="6"/>
        </w:numPr>
        <w:spacing w:before="240" w:after="240"/>
      </w:pPr>
      <w:r>
        <w:rPr>
          <w:rFonts w:ascii="Roboto Mono" w:eastAsia="Roboto Mono" w:hAnsi="Roboto Mono" w:cs="Roboto Mono"/>
          <w:b/>
          <w:color w:val="188038"/>
        </w:rPr>
        <w:t>country NOT LIKE 'MEX%'</w:t>
      </w:r>
      <w:r>
        <w:t xml:space="preserve">: The </w:t>
      </w:r>
      <w:r>
        <w:rPr>
          <w:rFonts w:ascii="Roboto Mono" w:eastAsia="Roboto Mono" w:hAnsi="Roboto Mono" w:cs="Roboto Mono"/>
          <w:color w:val="188038"/>
        </w:rPr>
        <w:t>NOT</w:t>
      </w:r>
      <w:r>
        <w:t xml:space="preserve"> operator, combined with the </w:t>
      </w:r>
      <w:r>
        <w:rPr>
          <w:rFonts w:ascii="Roboto Mono" w:eastAsia="Roboto Mono" w:hAnsi="Roboto Mono" w:cs="Roboto Mono"/>
          <w:color w:val="188038"/>
        </w:rPr>
        <w:t>LIKE</w:t>
      </w:r>
      <w:r>
        <w:t xml:space="preserve"> keyword and the pattern </w:t>
      </w:r>
      <w:r>
        <w:rPr>
          <w:rFonts w:ascii="Roboto Mono" w:eastAsia="Roboto Mono" w:hAnsi="Roboto Mono" w:cs="Roboto Mono"/>
          <w:color w:val="188038"/>
        </w:rPr>
        <w:t>MEX%</w:t>
      </w:r>
      <w:r>
        <w:t xml:space="preserve">, ensured that all entries with "MEX" or "MEXICO" in the </w:t>
      </w:r>
      <w:r>
        <w:rPr>
          <w:rFonts w:ascii="Roboto Mono" w:eastAsia="Roboto Mono" w:hAnsi="Roboto Mono" w:cs="Roboto Mono"/>
          <w:color w:val="188038"/>
        </w:rPr>
        <w:t>country</w:t>
      </w:r>
      <w:r>
        <w:t xml:space="preserve"> column were excluded from the results.</w:t>
      </w:r>
    </w:p>
    <w:p w14:paraId="52CAF563" w14:textId="77777777" w:rsidR="00201470" w:rsidRDefault="002A6853">
      <w:pPr>
        <w:spacing w:before="240" w:after="240"/>
      </w:pPr>
      <w:r>
        <w:t>This query provided a dataset of 144 unique login attempts originating from countries outside of Mexico. The results included detailed information such as event IDs, usernames, login dates, times, IP addresses, and countries. These insights were critical in narrowing the scope of the investigation and focusing on login activity from non-Mexican origins, enabling more efficient identification of suspicious or unauthorized access patterns.</w:t>
      </w:r>
    </w:p>
    <w:p w14:paraId="52CAF564" w14:textId="77777777" w:rsidR="00201470" w:rsidRDefault="002A6853">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2CAF584" wp14:editId="52CAF585">
            <wp:extent cx="3695700" cy="5143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695700" cy="514350"/>
                    </a:xfrm>
                    <a:prstGeom prst="rect">
                      <a:avLst/>
                    </a:prstGeom>
                    <a:ln/>
                  </pic:spPr>
                </pic:pic>
              </a:graphicData>
            </a:graphic>
          </wp:inline>
        </w:drawing>
      </w:r>
    </w:p>
    <w:p w14:paraId="52CAF565" w14:textId="77777777" w:rsidR="00201470" w:rsidRDefault="002A6853">
      <w:pPr>
        <w:pStyle w:val="Heading2"/>
        <w:rPr>
          <w:rFonts w:ascii="Google Sans" w:eastAsia="Google Sans" w:hAnsi="Google Sans" w:cs="Google Sans"/>
        </w:rPr>
      </w:pPr>
      <w:bookmarkStart w:id="6" w:name="_kffkm7d57ava" w:colFirst="0" w:colLast="0"/>
      <w:bookmarkEnd w:id="6"/>
      <w:r>
        <w:rPr>
          <w:rFonts w:ascii="Google Sans" w:eastAsia="Google Sans" w:hAnsi="Google Sans" w:cs="Google Sans"/>
        </w:rPr>
        <w:lastRenderedPageBreak/>
        <w:t>Retrieve employees in Marketing</w:t>
      </w:r>
    </w:p>
    <w:p w14:paraId="52CAF566" w14:textId="77777777" w:rsidR="00201470" w:rsidRDefault="002A6853">
      <w:pPr>
        <w:spacing w:before="240" w:after="240"/>
        <w:rPr>
          <w:rFonts w:ascii="Google Sans" w:eastAsia="Google Sans" w:hAnsi="Google Sans" w:cs="Google Sans"/>
        </w:rPr>
      </w:pPr>
      <w:r>
        <w:rPr>
          <w:rFonts w:ascii="Google Sans" w:eastAsia="Google Sans" w:hAnsi="Google Sans" w:cs="Google Sans"/>
          <w:b/>
        </w:rPr>
        <w:t>Task:</w:t>
      </w:r>
      <w:r>
        <w:rPr>
          <w:rFonts w:ascii="Google Sans" w:eastAsia="Google Sans" w:hAnsi="Google Sans" w:cs="Google Sans"/>
          <w:b/>
        </w:rPr>
        <w:br/>
      </w:r>
      <w:r>
        <w:rPr>
          <w:rFonts w:ascii="Google Sans" w:eastAsia="Google Sans" w:hAnsi="Google Sans" w:cs="Google Sans"/>
        </w:rPr>
        <w:t xml:space="preserve"> To assist with security updates on employee machines, I needed to retrieve information about all employees in the Marketing department located in any office within the East building.</w:t>
      </w:r>
    </w:p>
    <w:p w14:paraId="52CAF567" w14:textId="77777777" w:rsidR="00201470" w:rsidRDefault="002A6853">
      <w:pPr>
        <w:spacing w:before="240" w:after="240"/>
        <w:rPr>
          <w:rFonts w:ascii="Google Sans" w:eastAsia="Google Sans" w:hAnsi="Google Sans" w:cs="Google Sans"/>
          <w:b/>
        </w:rPr>
      </w:pPr>
      <w:r>
        <w:rPr>
          <w:rFonts w:ascii="Google Sans" w:eastAsia="Google Sans" w:hAnsi="Google Sans" w:cs="Google Sans"/>
          <w:b/>
        </w:rPr>
        <w:t>Query Details:</w:t>
      </w:r>
    </w:p>
    <w:p w14:paraId="52CAF568" w14:textId="77777777" w:rsidR="00201470" w:rsidRDefault="002A6853">
      <w:pPr>
        <w:numPr>
          <w:ilvl w:val="0"/>
          <w:numId w:val="1"/>
        </w:numPr>
        <w:spacing w:before="240"/>
        <w:rPr>
          <w:rFonts w:ascii="Google Sans" w:eastAsia="Google Sans" w:hAnsi="Google Sans" w:cs="Google Sans"/>
        </w:rPr>
      </w:pPr>
      <w:r>
        <w:rPr>
          <w:rFonts w:ascii="Roboto Mono" w:eastAsia="Roboto Mono" w:hAnsi="Roboto Mono" w:cs="Roboto Mono"/>
          <w:b/>
          <w:color w:val="188038"/>
        </w:rPr>
        <w:t>department = 'Marketing'</w:t>
      </w:r>
      <w:r>
        <w:rPr>
          <w:rFonts w:ascii="Google Sans" w:eastAsia="Google Sans" w:hAnsi="Google Sans" w:cs="Google Sans"/>
        </w:rPr>
        <w:t>: This filter ensured that only employees from the Marketing department were included in the results.</w:t>
      </w:r>
      <w:r>
        <w:rPr>
          <w:rFonts w:ascii="Google Sans" w:eastAsia="Google Sans" w:hAnsi="Google Sans" w:cs="Google Sans"/>
        </w:rPr>
        <w:br/>
      </w:r>
    </w:p>
    <w:p w14:paraId="52CAF569" w14:textId="77777777" w:rsidR="00201470" w:rsidRDefault="002A6853">
      <w:pPr>
        <w:numPr>
          <w:ilvl w:val="0"/>
          <w:numId w:val="1"/>
        </w:numPr>
        <w:rPr>
          <w:rFonts w:ascii="Google Sans" w:eastAsia="Google Sans" w:hAnsi="Google Sans" w:cs="Google Sans"/>
        </w:rPr>
      </w:pPr>
      <w:r>
        <w:rPr>
          <w:rFonts w:ascii="Roboto Mono" w:eastAsia="Roboto Mono" w:hAnsi="Roboto Mono" w:cs="Roboto Mono"/>
          <w:b/>
          <w:color w:val="188038"/>
        </w:rPr>
        <w:t>office LIKE 'East%'</w:t>
      </w:r>
      <w:r>
        <w:rPr>
          <w:rFonts w:ascii="Google Sans" w:eastAsia="Google Sans" w:hAnsi="Google Sans" w:cs="Google Sans"/>
        </w:rPr>
        <w:t xml:space="preserve">: Using the </w:t>
      </w:r>
      <w:r>
        <w:rPr>
          <w:rFonts w:ascii="Roboto Mono" w:eastAsia="Roboto Mono" w:hAnsi="Roboto Mono" w:cs="Roboto Mono"/>
          <w:color w:val="188038"/>
        </w:rPr>
        <w:t>LIKE</w:t>
      </w:r>
      <w:r>
        <w:rPr>
          <w:rFonts w:ascii="Google Sans" w:eastAsia="Google Sans" w:hAnsi="Google Sans" w:cs="Google Sans"/>
        </w:rPr>
        <w:t xml:space="preserve"> keyword with the pattern </w:t>
      </w:r>
      <w:r>
        <w:rPr>
          <w:rFonts w:ascii="Roboto Mono" w:eastAsia="Roboto Mono" w:hAnsi="Roboto Mono" w:cs="Roboto Mono"/>
          <w:color w:val="188038"/>
        </w:rPr>
        <w:t>East%</w:t>
      </w:r>
      <w:r>
        <w:rPr>
          <w:rFonts w:ascii="Google Sans" w:eastAsia="Google Sans" w:hAnsi="Google Sans" w:cs="Google Sans"/>
        </w:rPr>
        <w:t>, the query filtered records to include only employees located in offices in the East building (e.g., East-170, East-320).</w:t>
      </w:r>
      <w:r>
        <w:rPr>
          <w:rFonts w:ascii="Google Sans" w:eastAsia="Google Sans" w:hAnsi="Google Sans" w:cs="Google Sans"/>
        </w:rPr>
        <w:br/>
      </w:r>
    </w:p>
    <w:p w14:paraId="52CAF56A" w14:textId="77777777" w:rsidR="00201470" w:rsidRDefault="002A6853">
      <w:pPr>
        <w:numPr>
          <w:ilvl w:val="0"/>
          <w:numId w:val="1"/>
        </w:numPr>
        <w:spacing w:after="240"/>
        <w:rPr>
          <w:rFonts w:ascii="Google Sans" w:eastAsia="Google Sans" w:hAnsi="Google Sans" w:cs="Google Sans"/>
        </w:rPr>
      </w:pPr>
      <w:r>
        <w:rPr>
          <w:rFonts w:ascii="Roboto Mono" w:eastAsia="Roboto Mono" w:hAnsi="Roboto Mono" w:cs="Roboto Mono"/>
          <w:b/>
          <w:color w:val="188038"/>
        </w:rPr>
        <w:t>AND</w:t>
      </w:r>
      <w:r>
        <w:rPr>
          <w:rFonts w:ascii="Google Sans" w:eastAsia="Google Sans" w:hAnsi="Google Sans" w:cs="Google Sans"/>
          <w:b/>
        </w:rPr>
        <w:t xml:space="preserve"> Operator</w:t>
      </w:r>
      <w:r>
        <w:rPr>
          <w:rFonts w:ascii="Google Sans" w:eastAsia="Google Sans" w:hAnsi="Google Sans" w:cs="Google Sans"/>
        </w:rPr>
        <w:t>: Combined both filters to ensure only employees meeting both criteria were selected.</w:t>
      </w:r>
      <w:r>
        <w:rPr>
          <w:rFonts w:ascii="Google Sans" w:eastAsia="Google Sans" w:hAnsi="Google Sans" w:cs="Google Sans"/>
        </w:rPr>
        <w:br/>
      </w:r>
    </w:p>
    <w:p w14:paraId="52CAF56B" w14:textId="77777777" w:rsidR="00201470" w:rsidRDefault="002A6853">
      <w:pPr>
        <w:spacing w:before="240" w:after="240"/>
        <w:rPr>
          <w:rFonts w:ascii="Google Sans" w:eastAsia="Google Sans" w:hAnsi="Google Sans" w:cs="Google Sans"/>
        </w:rPr>
      </w:pPr>
      <w:r>
        <w:rPr>
          <w:rFonts w:ascii="Google Sans" w:eastAsia="Google Sans" w:hAnsi="Google Sans" w:cs="Google Sans"/>
          <w:b/>
        </w:rPr>
        <w:t>Outcome:</w:t>
      </w:r>
      <w:r>
        <w:rPr>
          <w:rFonts w:ascii="Google Sans" w:eastAsia="Google Sans" w:hAnsi="Google Sans" w:cs="Google Sans"/>
          <w:b/>
        </w:rPr>
        <w:br/>
      </w:r>
      <w:r>
        <w:rPr>
          <w:rFonts w:ascii="Google Sans" w:eastAsia="Google Sans" w:hAnsi="Google Sans" w:cs="Google Sans"/>
        </w:rPr>
        <w:t xml:space="preserve"> The query returned detailed records, including employee IDs, device IDs, usernames, and their respective office locations. This dataset enabled the team to focus on Marketing department employees in the East building for targeted machine security updates, ensuring an efficient and accurate response to the task requirements.</w:t>
      </w:r>
    </w:p>
    <w:p w14:paraId="52CAF56C" w14:textId="77777777" w:rsidR="00201470" w:rsidRDefault="002A6853">
      <w:pPr>
        <w:spacing w:before="240" w:after="240"/>
        <w:rPr>
          <w:rFonts w:ascii="Google Sans" w:eastAsia="Google Sans" w:hAnsi="Google Sans" w:cs="Google Sans"/>
        </w:rPr>
      </w:pPr>
      <w:r>
        <w:rPr>
          <w:rFonts w:ascii="Google Sans" w:eastAsia="Google Sans" w:hAnsi="Google Sans" w:cs="Google Sans"/>
          <w:noProof/>
        </w:rPr>
        <w:drawing>
          <wp:inline distT="114300" distB="114300" distL="114300" distR="114300" wp14:anchorId="52CAF586" wp14:editId="52CAF587">
            <wp:extent cx="5791200" cy="2476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91200" cy="2476500"/>
                    </a:xfrm>
                    <a:prstGeom prst="rect">
                      <a:avLst/>
                    </a:prstGeom>
                    <a:ln/>
                  </pic:spPr>
                </pic:pic>
              </a:graphicData>
            </a:graphic>
          </wp:inline>
        </w:drawing>
      </w:r>
    </w:p>
    <w:p w14:paraId="52CAF56D" w14:textId="77777777" w:rsidR="00201470" w:rsidRDefault="00201470">
      <w:pPr>
        <w:rPr>
          <w:rFonts w:ascii="Google Sans" w:eastAsia="Google Sans" w:hAnsi="Google Sans" w:cs="Google Sans"/>
        </w:rPr>
      </w:pPr>
    </w:p>
    <w:p w14:paraId="52CAF56E" w14:textId="77777777" w:rsidR="00201470" w:rsidRDefault="002A6853">
      <w:pPr>
        <w:pStyle w:val="Heading2"/>
        <w:rPr>
          <w:rFonts w:ascii="Google Sans" w:eastAsia="Google Sans" w:hAnsi="Google Sans" w:cs="Google Sans"/>
        </w:rPr>
      </w:pPr>
      <w:bookmarkStart w:id="7" w:name="_lfrxh2nnynwp" w:colFirst="0" w:colLast="0"/>
      <w:bookmarkEnd w:id="7"/>
      <w:r>
        <w:rPr>
          <w:rFonts w:ascii="Google Sans" w:eastAsia="Google Sans" w:hAnsi="Google Sans" w:cs="Google Sans"/>
        </w:rPr>
        <w:lastRenderedPageBreak/>
        <w:t>Retrieve employees in Finance or Sales</w:t>
      </w:r>
    </w:p>
    <w:p w14:paraId="52CAF56F" w14:textId="77777777" w:rsidR="00201470" w:rsidRDefault="002A6853">
      <w:pPr>
        <w:spacing w:before="240" w:after="240"/>
        <w:rPr>
          <w:rFonts w:ascii="Google Sans" w:eastAsia="Google Sans" w:hAnsi="Google Sans" w:cs="Google Sans"/>
        </w:rPr>
      </w:pPr>
      <w:r>
        <w:rPr>
          <w:rFonts w:ascii="Google Sans" w:eastAsia="Google Sans" w:hAnsi="Google Sans" w:cs="Google Sans"/>
          <w:b/>
        </w:rPr>
        <w:t>Task:</w:t>
      </w:r>
      <w:r>
        <w:rPr>
          <w:rFonts w:ascii="Google Sans" w:eastAsia="Google Sans" w:hAnsi="Google Sans" w:cs="Google Sans"/>
          <w:b/>
        </w:rPr>
        <w:br/>
      </w:r>
      <w:r>
        <w:rPr>
          <w:rFonts w:ascii="Google Sans" w:eastAsia="Google Sans" w:hAnsi="Google Sans" w:cs="Google Sans"/>
        </w:rPr>
        <w:t xml:space="preserve"> To support security updates for employee machines, I needed to retrieve records for all employees working in either the Finance or Sales departments.</w:t>
      </w:r>
    </w:p>
    <w:p w14:paraId="52CAF570" w14:textId="77777777" w:rsidR="00201470" w:rsidRDefault="002A6853">
      <w:pPr>
        <w:spacing w:before="240" w:after="240"/>
        <w:rPr>
          <w:rFonts w:ascii="Google Sans" w:eastAsia="Google Sans" w:hAnsi="Google Sans" w:cs="Google Sans"/>
          <w:b/>
        </w:rPr>
      </w:pPr>
      <w:r>
        <w:rPr>
          <w:rFonts w:ascii="Google Sans" w:eastAsia="Google Sans" w:hAnsi="Google Sans" w:cs="Google Sans"/>
          <w:b/>
        </w:rPr>
        <w:t>Query Details:</w:t>
      </w:r>
    </w:p>
    <w:p w14:paraId="52CAF571" w14:textId="77777777" w:rsidR="00201470" w:rsidRDefault="002A6853">
      <w:pPr>
        <w:numPr>
          <w:ilvl w:val="0"/>
          <w:numId w:val="3"/>
        </w:numPr>
        <w:spacing w:before="240"/>
        <w:rPr>
          <w:rFonts w:ascii="Google Sans" w:eastAsia="Google Sans" w:hAnsi="Google Sans" w:cs="Google Sans"/>
        </w:rPr>
      </w:pPr>
      <w:r>
        <w:rPr>
          <w:rFonts w:ascii="Roboto Mono" w:eastAsia="Roboto Mono" w:hAnsi="Roboto Mono" w:cs="Roboto Mono"/>
          <w:b/>
          <w:color w:val="188038"/>
        </w:rPr>
        <w:t>department = 'Finance'</w:t>
      </w:r>
      <w:r>
        <w:rPr>
          <w:rFonts w:ascii="Google Sans" w:eastAsia="Google Sans" w:hAnsi="Google Sans" w:cs="Google Sans"/>
          <w:b/>
        </w:rPr>
        <w:t xml:space="preserve"> OR </w:t>
      </w:r>
      <w:r>
        <w:rPr>
          <w:rFonts w:ascii="Roboto Mono" w:eastAsia="Roboto Mono" w:hAnsi="Roboto Mono" w:cs="Roboto Mono"/>
          <w:b/>
          <w:color w:val="188038"/>
        </w:rPr>
        <w:t>department = 'Sales'</w:t>
      </w:r>
      <w:r>
        <w:rPr>
          <w:rFonts w:ascii="Google Sans" w:eastAsia="Google Sans" w:hAnsi="Google Sans" w:cs="Google Sans"/>
        </w:rPr>
        <w:t xml:space="preserve">: This condition ensured the query selected records where the </w:t>
      </w:r>
      <w:r>
        <w:rPr>
          <w:rFonts w:ascii="Roboto Mono" w:eastAsia="Roboto Mono" w:hAnsi="Roboto Mono" w:cs="Roboto Mono"/>
          <w:color w:val="188038"/>
        </w:rPr>
        <w:t>department</w:t>
      </w:r>
      <w:r>
        <w:rPr>
          <w:rFonts w:ascii="Google Sans" w:eastAsia="Google Sans" w:hAnsi="Google Sans" w:cs="Google Sans"/>
        </w:rPr>
        <w:t xml:space="preserve"> column matched either 'Finance' or 'Sales'.</w:t>
      </w:r>
      <w:r>
        <w:rPr>
          <w:rFonts w:ascii="Google Sans" w:eastAsia="Google Sans" w:hAnsi="Google Sans" w:cs="Google Sans"/>
        </w:rPr>
        <w:br/>
      </w:r>
    </w:p>
    <w:p w14:paraId="52CAF572" w14:textId="77777777" w:rsidR="00201470" w:rsidRDefault="002A6853">
      <w:pPr>
        <w:numPr>
          <w:ilvl w:val="0"/>
          <w:numId w:val="3"/>
        </w:numPr>
        <w:spacing w:after="240"/>
        <w:rPr>
          <w:rFonts w:ascii="Google Sans" w:eastAsia="Google Sans" w:hAnsi="Google Sans" w:cs="Google Sans"/>
        </w:rPr>
      </w:pPr>
      <w:r>
        <w:rPr>
          <w:rFonts w:ascii="Roboto Mono" w:eastAsia="Roboto Mono" w:hAnsi="Roboto Mono" w:cs="Roboto Mono"/>
          <w:b/>
          <w:color w:val="188038"/>
        </w:rPr>
        <w:t>OR</w:t>
      </w:r>
      <w:r>
        <w:rPr>
          <w:rFonts w:ascii="Google Sans" w:eastAsia="Google Sans" w:hAnsi="Google Sans" w:cs="Google Sans"/>
          <w:b/>
        </w:rPr>
        <w:t xml:space="preserve"> Operator</w:t>
      </w:r>
      <w:r>
        <w:rPr>
          <w:rFonts w:ascii="Google Sans" w:eastAsia="Google Sans" w:hAnsi="Google Sans" w:cs="Google Sans"/>
        </w:rPr>
        <w:t xml:space="preserve">: The </w:t>
      </w:r>
      <w:r>
        <w:rPr>
          <w:rFonts w:ascii="Roboto Mono" w:eastAsia="Roboto Mono" w:hAnsi="Roboto Mono" w:cs="Roboto Mono"/>
          <w:color w:val="188038"/>
        </w:rPr>
        <w:t>OR</w:t>
      </w:r>
      <w:r>
        <w:rPr>
          <w:rFonts w:ascii="Google Sans" w:eastAsia="Google Sans" w:hAnsi="Google Sans" w:cs="Google Sans"/>
        </w:rPr>
        <w:t xml:space="preserve"> operator allowed the query to include employees from both departments.</w:t>
      </w:r>
      <w:r>
        <w:rPr>
          <w:rFonts w:ascii="Google Sans" w:eastAsia="Google Sans" w:hAnsi="Google Sans" w:cs="Google Sans"/>
        </w:rPr>
        <w:br/>
      </w:r>
    </w:p>
    <w:p w14:paraId="52CAF573" w14:textId="77777777" w:rsidR="00201470" w:rsidRDefault="002A6853">
      <w:pPr>
        <w:spacing w:before="240" w:after="240"/>
        <w:rPr>
          <w:rFonts w:ascii="Google Sans" w:eastAsia="Google Sans" w:hAnsi="Google Sans" w:cs="Google Sans"/>
        </w:rPr>
      </w:pPr>
      <w:r>
        <w:rPr>
          <w:rFonts w:ascii="Google Sans" w:eastAsia="Google Sans" w:hAnsi="Google Sans" w:cs="Google Sans"/>
          <w:b/>
        </w:rPr>
        <w:t>Outcome:</w:t>
      </w:r>
      <w:r>
        <w:rPr>
          <w:rFonts w:ascii="Google Sans" w:eastAsia="Google Sans" w:hAnsi="Google Sans" w:cs="Google Sans"/>
          <w:b/>
        </w:rPr>
        <w:br/>
      </w:r>
      <w:r>
        <w:rPr>
          <w:rFonts w:ascii="Google Sans" w:eastAsia="Google Sans" w:hAnsi="Google Sans" w:cs="Google Sans"/>
        </w:rPr>
        <w:t xml:space="preserve"> The query successfully returned detailed information about employees in both the Finance and Sales departments, including all relevant columns such as employee ID, device ID, usernames, and more. This allowed the team to focus their security updates on the correct group of employees, ensuring precise targeting for the task at hand.</w:t>
      </w:r>
    </w:p>
    <w:p w14:paraId="52CAF574" w14:textId="77777777" w:rsidR="00201470" w:rsidRDefault="002A6853">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2CAF588" wp14:editId="52CAF589">
            <wp:extent cx="5391150" cy="5429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91150" cy="542925"/>
                    </a:xfrm>
                    <a:prstGeom prst="rect">
                      <a:avLst/>
                    </a:prstGeom>
                    <a:ln/>
                  </pic:spPr>
                </pic:pic>
              </a:graphicData>
            </a:graphic>
          </wp:inline>
        </w:drawing>
      </w:r>
    </w:p>
    <w:p w14:paraId="52CAF575" w14:textId="77777777" w:rsidR="00201470" w:rsidRDefault="002A6853">
      <w:pPr>
        <w:pStyle w:val="Heading2"/>
        <w:rPr>
          <w:rFonts w:ascii="Google Sans" w:eastAsia="Google Sans" w:hAnsi="Google Sans" w:cs="Google Sans"/>
        </w:rPr>
      </w:pPr>
      <w:bookmarkStart w:id="8" w:name="_pzhwo5g7pcpy" w:colFirst="0" w:colLast="0"/>
      <w:bookmarkEnd w:id="8"/>
      <w:r>
        <w:rPr>
          <w:rFonts w:ascii="Google Sans" w:eastAsia="Google Sans" w:hAnsi="Google Sans" w:cs="Google Sans"/>
        </w:rPr>
        <w:t>Retrieve all employees not in IT</w:t>
      </w:r>
    </w:p>
    <w:p w14:paraId="52CAF576" w14:textId="77777777" w:rsidR="00201470" w:rsidRDefault="002A6853">
      <w:pPr>
        <w:spacing w:before="240" w:after="240"/>
        <w:rPr>
          <w:rFonts w:ascii="Google Sans" w:eastAsia="Google Sans" w:hAnsi="Google Sans" w:cs="Google Sans"/>
        </w:rPr>
      </w:pPr>
      <w:r>
        <w:rPr>
          <w:rFonts w:ascii="Google Sans" w:eastAsia="Google Sans" w:hAnsi="Google Sans" w:cs="Google Sans"/>
          <w:b/>
        </w:rPr>
        <w:t>Task:</w:t>
      </w:r>
      <w:r>
        <w:rPr>
          <w:rFonts w:ascii="Google Sans" w:eastAsia="Google Sans" w:hAnsi="Google Sans" w:cs="Google Sans"/>
          <w:b/>
        </w:rPr>
        <w:br/>
      </w:r>
      <w:r>
        <w:rPr>
          <w:rFonts w:ascii="Google Sans" w:eastAsia="Google Sans" w:hAnsi="Google Sans" w:cs="Google Sans"/>
        </w:rPr>
        <w:t xml:space="preserve"> To perform a final update for employee machines, I needed to retrieve records for all employees who are not part of the Information Technology (IT) department. This ensured that updates were applied only to those employees who had not already received them.</w:t>
      </w:r>
    </w:p>
    <w:p w14:paraId="52CAF577" w14:textId="77777777" w:rsidR="00201470" w:rsidRDefault="002A6853">
      <w:pPr>
        <w:spacing w:before="240" w:after="240"/>
        <w:rPr>
          <w:rFonts w:ascii="Google Sans" w:eastAsia="Google Sans" w:hAnsi="Google Sans" w:cs="Google Sans"/>
          <w:b/>
        </w:rPr>
      </w:pPr>
      <w:r>
        <w:rPr>
          <w:rFonts w:ascii="Google Sans" w:eastAsia="Google Sans" w:hAnsi="Google Sans" w:cs="Google Sans"/>
          <w:b/>
        </w:rPr>
        <w:t>Query Details:</w:t>
      </w:r>
    </w:p>
    <w:p w14:paraId="52CAF578" w14:textId="77777777" w:rsidR="00201470" w:rsidRDefault="002A6853">
      <w:pPr>
        <w:numPr>
          <w:ilvl w:val="0"/>
          <w:numId w:val="5"/>
        </w:numPr>
        <w:spacing w:before="240"/>
        <w:rPr>
          <w:rFonts w:ascii="Google Sans" w:eastAsia="Google Sans" w:hAnsi="Google Sans" w:cs="Google Sans"/>
        </w:rPr>
      </w:pPr>
      <w:r>
        <w:rPr>
          <w:rFonts w:ascii="Roboto Mono" w:eastAsia="Roboto Mono" w:hAnsi="Roboto Mono" w:cs="Roboto Mono"/>
          <w:b/>
          <w:color w:val="188038"/>
        </w:rPr>
        <w:t>WHERE NOT department = 'Information Technology'</w:t>
      </w:r>
      <w:r>
        <w:rPr>
          <w:rFonts w:ascii="Google Sans" w:eastAsia="Google Sans" w:hAnsi="Google Sans" w:cs="Google Sans"/>
        </w:rPr>
        <w:t xml:space="preserve">: This filter excluded all employees whose </w:t>
      </w:r>
      <w:r>
        <w:rPr>
          <w:rFonts w:ascii="Roboto Mono" w:eastAsia="Roboto Mono" w:hAnsi="Roboto Mono" w:cs="Roboto Mono"/>
          <w:color w:val="188038"/>
        </w:rPr>
        <w:t>department</w:t>
      </w:r>
      <w:r>
        <w:rPr>
          <w:rFonts w:ascii="Google Sans" w:eastAsia="Google Sans" w:hAnsi="Google Sans" w:cs="Google Sans"/>
        </w:rPr>
        <w:t xml:space="preserve"> column was set to 'Information Technology'.</w:t>
      </w:r>
      <w:r>
        <w:rPr>
          <w:rFonts w:ascii="Google Sans" w:eastAsia="Google Sans" w:hAnsi="Google Sans" w:cs="Google Sans"/>
        </w:rPr>
        <w:br/>
      </w:r>
    </w:p>
    <w:p w14:paraId="52CAF579" w14:textId="77777777" w:rsidR="00201470" w:rsidRDefault="002A6853">
      <w:pPr>
        <w:numPr>
          <w:ilvl w:val="0"/>
          <w:numId w:val="5"/>
        </w:numPr>
        <w:spacing w:after="240"/>
        <w:rPr>
          <w:rFonts w:ascii="Google Sans" w:eastAsia="Google Sans" w:hAnsi="Google Sans" w:cs="Google Sans"/>
        </w:rPr>
      </w:pPr>
      <w:r>
        <w:rPr>
          <w:rFonts w:ascii="Roboto Mono" w:eastAsia="Roboto Mono" w:hAnsi="Roboto Mono" w:cs="Roboto Mono"/>
          <w:b/>
          <w:color w:val="188038"/>
        </w:rPr>
        <w:t>NOT</w:t>
      </w:r>
      <w:r>
        <w:rPr>
          <w:rFonts w:ascii="Google Sans" w:eastAsia="Google Sans" w:hAnsi="Google Sans" w:cs="Google Sans"/>
          <w:b/>
        </w:rPr>
        <w:t xml:space="preserve"> Operator</w:t>
      </w:r>
      <w:r>
        <w:rPr>
          <w:rFonts w:ascii="Google Sans" w:eastAsia="Google Sans" w:hAnsi="Google Sans" w:cs="Google Sans"/>
        </w:rPr>
        <w:t xml:space="preserve">: The </w:t>
      </w:r>
      <w:r>
        <w:rPr>
          <w:rFonts w:ascii="Roboto Mono" w:eastAsia="Roboto Mono" w:hAnsi="Roboto Mono" w:cs="Roboto Mono"/>
          <w:color w:val="188038"/>
        </w:rPr>
        <w:t>NOT</w:t>
      </w:r>
      <w:r>
        <w:rPr>
          <w:rFonts w:ascii="Google Sans" w:eastAsia="Google Sans" w:hAnsi="Google Sans" w:cs="Google Sans"/>
        </w:rPr>
        <w:t xml:space="preserve"> operator was used to invert the filter condition, ensuring the query returned only employees outside the IT department.</w:t>
      </w:r>
      <w:r>
        <w:rPr>
          <w:rFonts w:ascii="Google Sans" w:eastAsia="Google Sans" w:hAnsi="Google Sans" w:cs="Google Sans"/>
        </w:rPr>
        <w:br/>
      </w:r>
    </w:p>
    <w:p w14:paraId="52CAF57A" w14:textId="77777777" w:rsidR="00201470" w:rsidRDefault="002A6853">
      <w:pPr>
        <w:spacing w:before="240" w:after="240"/>
        <w:rPr>
          <w:rFonts w:ascii="Google Sans" w:eastAsia="Google Sans" w:hAnsi="Google Sans" w:cs="Google Sans"/>
        </w:rPr>
      </w:pPr>
      <w:r>
        <w:rPr>
          <w:rFonts w:ascii="Google Sans" w:eastAsia="Google Sans" w:hAnsi="Google Sans" w:cs="Google Sans"/>
          <w:b/>
        </w:rPr>
        <w:lastRenderedPageBreak/>
        <w:t>Outcome:</w:t>
      </w:r>
      <w:r>
        <w:rPr>
          <w:rFonts w:ascii="Google Sans" w:eastAsia="Google Sans" w:hAnsi="Google Sans" w:cs="Google Sans"/>
          <w:b/>
        </w:rPr>
        <w:br/>
      </w:r>
      <w:r>
        <w:rPr>
          <w:rFonts w:ascii="Google Sans" w:eastAsia="Google Sans" w:hAnsi="Google Sans" w:cs="Google Sans"/>
        </w:rPr>
        <w:t xml:space="preserve"> The query successfully retrieved records for 161 employees across all departments except IT. These records included essential details such as employee IDs, device IDs, and usernames, which the team could use to target the updates accurately. This approach ensured no unnecessary redundancy in the update process.</w:t>
      </w:r>
    </w:p>
    <w:p w14:paraId="52CAF57B" w14:textId="77777777" w:rsidR="00201470" w:rsidRDefault="002A6853">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2CAF58A" wp14:editId="52CAF58B">
            <wp:extent cx="4829175" cy="5048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829175" cy="504825"/>
                    </a:xfrm>
                    <a:prstGeom prst="rect">
                      <a:avLst/>
                    </a:prstGeom>
                    <a:ln/>
                  </pic:spPr>
                </pic:pic>
              </a:graphicData>
            </a:graphic>
          </wp:inline>
        </w:drawing>
      </w:r>
    </w:p>
    <w:p w14:paraId="52CAF57C" w14:textId="77777777" w:rsidR="00201470" w:rsidRDefault="00201470">
      <w:pPr>
        <w:rPr>
          <w:rFonts w:ascii="Google Sans" w:eastAsia="Google Sans" w:hAnsi="Google Sans" w:cs="Google Sans"/>
        </w:rPr>
      </w:pPr>
    </w:p>
    <w:p w14:paraId="52CAF57D" w14:textId="77777777" w:rsidR="00201470" w:rsidRDefault="002A6853">
      <w:pPr>
        <w:pStyle w:val="Heading2"/>
        <w:rPr>
          <w:rFonts w:ascii="Google Sans" w:eastAsia="Google Sans" w:hAnsi="Google Sans" w:cs="Google Sans"/>
        </w:rPr>
      </w:pPr>
      <w:bookmarkStart w:id="9" w:name="_6z42dbgzl5pb" w:colFirst="0" w:colLast="0"/>
      <w:bookmarkEnd w:id="9"/>
      <w:r>
        <w:rPr>
          <w:rFonts w:ascii="Google Sans" w:eastAsia="Google Sans" w:hAnsi="Google Sans" w:cs="Google Sans"/>
        </w:rPr>
        <w:t>Summary</w:t>
      </w:r>
    </w:p>
    <w:p w14:paraId="52CAF57E" w14:textId="77777777" w:rsidR="00201470" w:rsidRDefault="002A6853">
      <w:pPr>
        <w:rPr>
          <w:rFonts w:ascii="Google Sans" w:eastAsia="Google Sans" w:hAnsi="Google Sans" w:cs="Google Sans"/>
        </w:rPr>
      </w:pPr>
      <w:r>
        <w:rPr>
          <w:rFonts w:ascii="Google Sans" w:eastAsia="Google Sans" w:hAnsi="Google Sans" w:cs="Google Sans"/>
        </w:rPr>
        <w:t xml:space="preserve">In this project, I utilized SQL queries to retrieve specific employee and login attempt records based on various conditions. Tasks included investigating suspicious login attempts, filtering data by department and location, and isolating employees requiring updates to their machines. By applying filters with operators like </w:t>
      </w:r>
      <w:r>
        <w:rPr>
          <w:rFonts w:ascii="Roboto Mono" w:eastAsia="Roboto Mono" w:hAnsi="Roboto Mono" w:cs="Roboto Mono"/>
          <w:color w:val="188038"/>
        </w:rPr>
        <w:t>AND</w:t>
      </w:r>
      <w:r>
        <w:rPr>
          <w:rFonts w:ascii="Google Sans" w:eastAsia="Google Sans" w:hAnsi="Google Sans" w:cs="Google Sans"/>
        </w:rPr>
        <w:t xml:space="preserve">, </w:t>
      </w:r>
      <w:r>
        <w:rPr>
          <w:rFonts w:ascii="Roboto Mono" w:eastAsia="Roboto Mono" w:hAnsi="Roboto Mono" w:cs="Roboto Mono"/>
          <w:color w:val="188038"/>
        </w:rPr>
        <w:t>OR</w:t>
      </w:r>
      <w:r>
        <w:rPr>
          <w:rFonts w:ascii="Google Sans" w:eastAsia="Google Sans" w:hAnsi="Google Sans" w:cs="Google Sans"/>
        </w:rPr>
        <w:t xml:space="preserve">, and </w:t>
      </w:r>
      <w:r>
        <w:rPr>
          <w:rFonts w:ascii="Roboto Mono" w:eastAsia="Roboto Mono" w:hAnsi="Roboto Mono" w:cs="Roboto Mono"/>
          <w:color w:val="188038"/>
        </w:rPr>
        <w:t>NOT</w:t>
      </w:r>
      <w:r>
        <w:rPr>
          <w:rFonts w:ascii="Google Sans" w:eastAsia="Google Sans" w:hAnsi="Google Sans" w:cs="Google Sans"/>
        </w:rPr>
        <w:t>, I was able to pinpoint relevant data, such as failed logins outside Mexico or employees in the Marketing, Sales, and Finance departments. These queries supported the team’s efforts to address security updates and analyze activity, ensuring the organization’s systems remained secure and up-to-date.</w:t>
      </w:r>
    </w:p>
    <w:p w14:paraId="60B7145D" w14:textId="47168F38" w:rsidR="002A6853" w:rsidRPr="00C1799F" w:rsidRDefault="002A6853" w:rsidP="002A6853">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br/>
      </w:r>
      <w:r w:rsidRPr="00C1799F">
        <w:t>Joel Massicot</w:t>
      </w:r>
      <w:r>
        <w:br/>
        <w:t>ISC2 CC (Certified in Cybersecurity)</w:t>
      </w:r>
      <w:r>
        <w:br/>
      </w:r>
      <w:r w:rsidRPr="00C1799F">
        <w:t>joel.massicot@zohomail.eu | 857-788-3808</w:t>
      </w:r>
      <w:r>
        <w:br/>
      </w:r>
      <w:r>
        <w:rPr>
          <w:noProof/>
        </w:rPr>
        <w:drawing>
          <wp:inline distT="0" distB="0" distL="0" distR="0" wp14:anchorId="73A5BFE1" wp14:editId="38BF1758">
            <wp:extent cx="828675" cy="828675"/>
            <wp:effectExtent l="0" t="0" r="9525" b="9525"/>
            <wp:docPr id="15542738"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738" name="Picture 1" descr="A logo with a black background&#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52CAF57F" w14:textId="6A951078" w:rsidR="00201470" w:rsidRDefault="00201470">
      <w:pPr>
        <w:rPr>
          <w:rFonts w:ascii="Google Sans" w:eastAsia="Google Sans" w:hAnsi="Google Sans" w:cs="Google Sans"/>
        </w:rPr>
      </w:pPr>
    </w:p>
    <w:sectPr w:rsidR="00201470">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F591" w14:textId="77777777" w:rsidR="002A6853" w:rsidRDefault="002A6853">
      <w:pPr>
        <w:spacing w:line="240" w:lineRule="auto"/>
      </w:pPr>
      <w:r>
        <w:separator/>
      </w:r>
    </w:p>
  </w:endnote>
  <w:endnote w:type="continuationSeparator" w:id="0">
    <w:p w14:paraId="52CAF593" w14:textId="77777777" w:rsidR="002A6853" w:rsidRDefault="002A68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4FB5E6C9-CA26-4618-B04F-E35BDEE82F33}"/>
    <w:embedBold r:id="rId2" w:fontKey="{911A8639-EDBD-45EE-9AC7-95DB635CC1D1}"/>
  </w:font>
  <w:font w:name="Roboto Mono">
    <w:charset w:val="00"/>
    <w:family w:val="modern"/>
    <w:pitch w:val="fixed"/>
    <w:sig w:usb0="E00002FF" w:usb1="1000205B" w:usb2="00000020" w:usb3="00000000" w:csb0="0000019F" w:csb1="00000000"/>
    <w:embedRegular r:id="rId3" w:fontKey="{DF9636BC-715B-4087-A777-B67ED9586C4D}"/>
    <w:embedBold r:id="rId4" w:fontKey="{71130B55-31D2-4FA7-9BF9-D57F823A070B}"/>
  </w:font>
  <w:font w:name="Calibri">
    <w:panose1 w:val="020F0502020204030204"/>
    <w:charset w:val="00"/>
    <w:family w:val="swiss"/>
    <w:pitch w:val="variable"/>
    <w:sig w:usb0="E4002EFF" w:usb1="C200247B" w:usb2="00000009" w:usb3="00000000" w:csb0="000001FF" w:csb1="00000000"/>
    <w:embedRegular r:id="rId5" w:fontKey="{667C12D7-4673-4910-8DF6-7501D8043487}"/>
  </w:font>
  <w:font w:name="Cambria">
    <w:panose1 w:val="02040503050406030204"/>
    <w:charset w:val="00"/>
    <w:family w:val="roman"/>
    <w:pitch w:val="variable"/>
    <w:sig w:usb0="E00006FF" w:usb1="420024FF" w:usb2="02000000" w:usb3="00000000" w:csb0="0000019F" w:csb1="00000000"/>
    <w:embedRegular r:id="rId6" w:fontKey="{96FD7270-3E9F-4A47-9ED6-CA0BC08E3C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AF58C" w14:textId="77777777" w:rsidR="00201470" w:rsidRDefault="002014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AF58D" w14:textId="77777777" w:rsidR="002A6853" w:rsidRDefault="002A6853">
      <w:pPr>
        <w:spacing w:line="240" w:lineRule="auto"/>
      </w:pPr>
      <w:r>
        <w:separator/>
      </w:r>
    </w:p>
  </w:footnote>
  <w:footnote w:type="continuationSeparator" w:id="0">
    <w:p w14:paraId="52CAF58F" w14:textId="77777777" w:rsidR="002A6853" w:rsidRDefault="002A68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97B"/>
    <w:multiLevelType w:val="multilevel"/>
    <w:tmpl w:val="ADE22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1465F9"/>
    <w:multiLevelType w:val="multilevel"/>
    <w:tmpl w:val="8CAE8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8E0F44"/>
    <w:multiLevelType w:val="multilevel"/>
    <w:tmpl w:val="C1BE2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2E5C5C"/>
    <w:multiLevelType w:val="multilevel"/>
    <w:tmpl w:val="181C5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9807A3"/>
    <w:multiLevelType w:val="multilevel"/>
    <w:tmpl w:val="63E0E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1C112E"/>
    <w:multiLevelType w:val="multilevel"/>
    <w:tmpl w:val="96FA9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D45912"/>
    <w:multiLevelType w:val="multilevel"/>
    <w:tmpl w:val="B022A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800E1C"/>
    <w:multiLevelType w:val="multilevel"/>
    <w:tmpl w:val="E40AE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9998659">
    <w:abstractNumId w:val="3"/>
  </w:num>
  <w:num w:numId="2" w16cid:durableId="681249470">
    <w:abstractNumId w:val="1"/>
  </w:num>
  <w:num w:numId="3" w16cid:durableId="1971011844">
    <w:abstractNumId w:val="0"/>
  </w:num>
  <w:num w:numId="4" w16cid:durableId="747844403">
    <w:abstractNumId w:val="4"/>
  </w:num>
  <w:num w:numId="5" w16cid:durableId="1688285212">
    <w:abstractNumId w:val="5"/>
  </w:num>
  <w:num w:numId="6" w16cid:durableId="771432754">
    <w:abstractNumId w:val="7"/>
  </w:num>
  <w:num w:numId="7" w16cid:durableId="1789397851">
    <w:abstractNumId w:val="6"/>
  </w:num>
  <w:num w:numId="8" w16cid:durableId="944995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470"/>
    <w:rsid w:val="00201470"/>
    <w:rsid w:val="002A6853"/>
    <w:rsid w:val="00ED4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F53D"/>
  <w15:docId w15:val="{7019C502-996C-4DEF-897F-DA650FEC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1089</Words>
  <Characters>6208</Characters>
  <Application>Microsoft Office Word</Application>
  <DocSecurity>0</DocSecurity>
  <Lines>51</Lines>
  <Paragraphs>14</Paragraphs>
  <ScaleCrop>false</ScaleCrop>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Massicot</cp:lastModifiedBy>
  <cp:revision>2</cp:revision>
  <dcterms:created xsi:type="dcterms:W3CDTF">2025-05-14T15:32:00Z</dcterms:created>
  <dcterms:modified xsi:type="dcterms:W3CDTF">2025-05-14T15:33:00Z</dcterms:modified>
</cp:coreProperties>
</file>