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F1BD6" w14:textId="77777777" w:rsidR="00366E4D" w:rsidRPr="005872EC" w:rsidRDefault="00366E4D" w:rsidP="00366E4D">
      <w:pPr>
        <w:pStyle w:val="SuperTitle"/>
        <w:rPr>
          <w:rFonts w:cs="Arial"/>
          <w:lang w:val="es-MX"/>
        </w:rPr>
      </w:pPr>
      <w:r w:rsidRPr="005872EC">
        <w:rPr>
          <w:rFonts w:cs="Arial"/>
          <w:lang w:val="es-MX"/>
        </w:rPr>
        <w:tab/>
      </w:r>
    </w:p>
    <w:p w14:paraId="137BABC0" w14:textId="51508287" w:rsidR="00851BE3" w:rsidRPr="005872EC" w:rsidRDefault="00052D90" w:rsidP="00851BE3">
      <w:pPr>
        <w:pStyle w:val="Ttulo"/>
        <w:spacing w:after="720"/>
        <w:rPr>
          <w:rFonts w:cs="Arial"/>
          <w:sz w:val="40"/>
          <w:szCs w:val="40"/>
          <w:lang w:val="es-MX"/>
        </w:rPr>
      </w:pPr>
      <w:bookmarkStart w:id="0" w:name="_Toc264212869"/>
      <w:bookmarkStart w:id="1" w:name="_Toc290578500"/>
      <w:bookmarkStart w:id="2" w:name="_Toc290582073"/>
      <w:bookmarkStart w:id="3" w:name="_Toc290629429"/>
      <w:r w:rsidRPr="005872EC">
        <w:rPr>
          <w:rFonts w:cs="Arial"/>
          <w:sz w:val="72"/>
          <w:lang w:val="es-MX"/>
        </w:rPr>
        <w:t>Guía de definición del proyecto</w:t>
      </w:r>
      <w:r w:rsidR="00366E4D" w:rsidRPr="005872EC">
        <w:rPr>
          <w:rFonts w:cs="Arial"/>
          <w:sz w:val="72"/>
          <w:lang w:val="es-MX"/>
        </w:rPr>
        <w:br/>
      </w:r>
      <w:r w:rsidR="00366E4D" w:rsidRPr="005872EC">
        <w:rPr>
          <w:rFonts w:cs="Arial"/>
          <w:sz w:val="72"/>
          <w:lang w:val="es-MX"/>
        </w:rPr>
        <w:br/>
      </w:r>
      <w:bookmarkEnd w:id="0"/>
      <w:bookmarkEnd w:id="1"/>
      <w:bookmarkEnd w:id="2"/>
      <w:bookmarkEnd w:id="3"/>
      <w:r w:rsidR="00D7150D">
        <w:rPr>
          <w:rFonts w:cs="Arial"/>
          <w:color w:val="8064A2" w:themeColor="accent4"/>
          <w:sz w:val="40"/>
          <w:szCs w:val="40"/>
          <w:lang w:val="es-MX"/>
        </w:rPr>
        <w:t>Lotería tribunales amigables</w:t>
      </w:r>
    </w:p>
    <w:p w14:paraId="0A789169" w14:textId="7511A9AE" w:rsidR="00366E4D" w:rsidRPr="005872EC" w:rsidRDefault="009D482F" w:rsidP="00366E4D">
      <w:pPr>
        <w:pStyle w:val="ByLine"/>
        <w:rPr>
          <w:rFonts w:cs="Arial"/>
          <w:lang w:val="es-MX"/>
        </w:rPr>
      </w:pPr>
      <w:r w:rsidRPr="005872EC">
        <w:rPr>
          <w:rFonts w:cs="Arial"/>
          <w:lang w:val="es-MX"/>
        </w:rPr>
        <w:t xml:space="preserve">Versión </w:t>
      </w:r>
      <w:r w:rsidR="00D7150D">
        <w:rPr>
          <w:rFonts w:cs="Arial"/>
          <w:color w:val="8064A2" w:themeColor="accent4"/>
          <w:lang w:val="es-MX"/>
        </w:rPr>
        <w:t>1</w:t>
      </w:r>
    </w:p>
    <w:p w14:paraId="4E6F2683" w14:textId="77777777" w:rsidR="00366E4D" w:rsidRPr="005872EC" w:rsidRDefault="00366E4D" w:rsidP="00366E4D">
      <w:pPr>
        <w:pStyle w:val="ByLine"/>
        <w:spacing w:before="0" w:after="0" w:line="360" w:lineRule="auto"/>
        <w:rPr>
          <w:rFonts w:cs="Arial"/>
          <w:lang w:val="es-MX"/>
        </w:rPr>
      </w:pPr>
      <w:r w:rsidRPr="005872EC">
        <w:rPr>
          <w:rFonts w:cs="Arial"/>
          <w:lang w:val="es-MX"/>
        </w:rPr>
        <w:t>Elaborado por:</w:t>
      </w:r>
    </w:p>
    <w:p w14:paraId="1925405E" w14:textId="235E8A27" w:rsidR="009D482F" w:rsidRPr="005872EC" w:rsidRDefault="00D7150D" w:rsidP="009D482F">
      <w:pPr>
        <w:pStyle w:val="ByLine"/>
        <w:spacing w:before="0" w:after="0" w:line="360" w:lineRule="auto"/>
        <w:rPr>
          <w:rFonts w:cs="Arial"/>
          <w:color w:val="8064A2" w:themeColor="accent4"/>
          <w:lang w:val="es-MX"/>
        </w:rPr>
      </w:pPr>
      <w:r>
        <w:rPr>
          <w:rFonts w:cs="Arial"/>
          <w:color w:val="8064A2" w:themeColor="accent4"/>
          <w:lang w:val="es-MX"/>
        </w:rPr>
        <w:t>Alejandro Novelo Loria</w:t>
      </w:r>
    </w:p>
    <w:p w14:paraId="45230248" w14:textId="545237FE" w:rsidR="009D482F" w:rsidRPr="005872EC" w:rsidRDefault="009D482F" w:rsidP="009D482F">
      <w:pPr>
        <w:pStyle w:val="ByLine"/>
        <w:spacing w:before="0" w:after="0" w:line="360" w:lineRule="auto"/>
        <w:rPr>
          <w:rFonts w:cs="Arial"/>
          <w:color w:val="8064A2" w:themeColor="accent4"/>
          <w:lang w:val="es-MX"/>
        </w:rPr>
      </w:pPr>
      <w:r w:rsidRPr="005872EC">
        <w:rPr>
          <w:rFonts w:cs="Arial"/>
          <w:color w:val="8064A2" w:themeColor="accent4"/>
          <w:lang w:val="es-MX"/>
        </w:rPr>
        <w:t xml:space="preserve"> </w:t>
      </w:r>
      <w:r w:rsidR="00D7150D" w:rsidRPr="00D7150D">
        <w:rPr>
          <w:rFonts w:cs="Arial"/>
          <w:color w:val="8064A2" w:themeColor="accent4"/>
          <w:lang w:val="es-MX"/>
        </w:rPr>
        <w:t>Erick Gilberto Gómez Manzanero</w:t>
      </w:r>
    </w:p>
    <w:p w14:paraId="6B1B5D78" w14:textId="20FE3C4C" w:rsidR="009D482F" w:rsidRPr="005872EC" w:rsidRDefault="009D482F" w:rsidP="009D482F">
      <w:pPr>
        <w:pStyle w:val="ByLine"/>
        <w:spacing w:before="0" w:after="0" w:line="360" w:lineRule="auto"/>
        <w:rPr>
          <w:rFonts w:cs="Arial"/>
          <w:color w:val="8064A2" w:themeColor="accent4"/>
          <w:lang w:val="es-MX"/>
        </w:rPr>
      </w:pPr>
      <w:r w:rsidRPr="005872EC">
        <w:rPr>
          <w:rFonts w:cs="Arial"/>
          <w:color w:val="8064A2" w:themeColor="accent4"/>
          <w:lang w:val="es-MX"/>
        </w:rPr>
        <w:t xml:space="preserve"> </w:t>
      </w:r>
      <w:r w:rsidR="00D7150D" w:rsidRPr="00D7150D">
        <w:rPr>
          <w:rFonts w:cs="Arial"/>
          <w:color w:val="8064A2" w:themeColor="accent4"/>
          <w:lang w:val="es-MX"/>
        </w:rPr>
        <w:t>Luis Alberto Medina Anguas</w:t>
      </w:r>
    </w:p>
    <w:p w14:paraId="13DDB238" w14:textId="7BE6BA63" w:rsidR="009D482F" w:rsidRPr="005872EC" w:rsidRDefault="009D482F" w:rsidP="009D482F">
      <w:pPr>
        <w:pStyle w:val="ByLine"/>
        <w:spacing w:before="0" w:after="0" w:line="360" w:lineRule="auto"/>
        <w:rPr>
          <w:rFonts w:cs="Arial"/>
          <w:color w:val="8064A2" w:themeColor="accent4"/>
          <w:lang w:val="es-MX"/>
        </w:rPr>
      </w:pPr>
      <w:r w:rsidRPr="005872EC">
        <w:rPr>
          <w:rFonts w:cs="Arial"/>
          <w:color w:val="8064A2" w:themeColor="accent4"/>
          <w:lang w:val="es-MX"/>
        </w:rPr>
        <w:t xml:space="preserve"> </w:t>
      </w:r>
      <w:r w:rsidR="00D7150D" w:rsidRPr="00D7150D">
        <w:rPr>
          <w:rFonts w:cs="Arial"/>
          <w:color w:val="8064A2" w:themeColor="accent4"/>
          <w:lang w:val="es-MX"/>
        </w:rPr>
        <w:t>Joel Iván Ruiz Blanco</w:t>
      </w:r>
    </w:p>
    <w:p w14:paraId="3B0AB7EE" w14:textId="77777777" w:rsidR="00366E4D" w:rsidRPr="005872EC" w:rsidRDefault="00366E4D" w:rsidP="00366E4D">
      <w:pPr>
        <w:pStyle w:val="ChangeHistoryTitle"/>
        <w:spacing w:before="0"/>
        <w:rPr>
          <w:sz w:val="32"/>
          <w:lang w:val="es-MX"/>
        </w:rPr>
      </w:pPr>
    </w:p>
    <w:p w14:paraId="253EF809" w14:textId="77777777" w:rsidR="00366E4D" w:rsidRPr="005872EC" w:rsidRDefault="00366E4D" w:rsidP="00366E4D">
      <w:pPr>
        <w:pStyle w:val="ChangeHistoryTitle"/>
        <w:spacing w:before="0"/>
        <w:rPr>
          <w:sz w:val="32"/>
          <w:lang w:val="es-MX"/>
        </w:rPr>
        <w:sectPr w:rsidR="00366E4D" w:rsidRPr="005872EC" w:rsidSect="005F1234">
          <w:headerReference w:type="default" r:id="rId8"/>
          <w:footerReference w:type="even" r:id="rId9"/>
          <w:footerReference w:type="default" r:id="rId10"/>
          <w:pgSz w:w="12240" w:h="15840" w:code="1"/>
          <w:pgMar w:top="1806" w:right="1440" w:bottom="1440" w:left="1440" w:header="720" w:footer="720" w:gutter="0"/>
          <w:pgNumType w:fmt="lowerRoman" w:start="1"/>
          <w:cols w:space="720"/>
          <w:docGrid w:linePitch="299"/>
        </w:sectPr>
      </w:pPr>
    </w:p>
    <w:sdt>
      <w:sdtPr>
        <w:rPr>
          <w:rFonts w:ascii="Times" w:eastAsia="Times New Roman" w:hAnsi="Times" w:cs="Times New Roman"/>
          <w:b w:val="0"/>
          <w:bCs w:val="0"/>
          <w:color w:val="auto"/>
          <w:sz w:val="22"/>
          <w:szCs w:val="22"/>
          <w:lang w:val="en-US" w:eastAsia="en-US"/>
        </w:rPr>
        <w:id w:val="1852751401"/>
        <w:docPartObj>
          <w:docPartGallery w:val="Table of Contents"/>
          <w:docPartUnique/>
        </w:docPartObj>
      </w:sdtPr>
      <w:sdtContent>
        <w:p w14:paraId="7BBE2B30" w14:textId="77777777" w:rsidR="00BE42E6" w:rsidRPr="005872EC" w:rsidRDefault="00BE42E6" w:rsidP="00803152">
          <w:pPr>
            <w:pStyle w:val="TtuloTDC"/>
            <w:jc w:val="center"/>
            <w:rPr>
              <w:rFonts w:ascii="Times" w:eastAsia="Times New Roman" w:hAnsi="Times" w:cs="Times New Roman"/>
              <w:b w:val="0"/>
              <w:bCs w:val="0"/>
              <w:color w:val="auto"/>
              <w:sz w:val="22"/>
              <w:szCs w:val="22"/>
              <w:lang w:eastAsia="en-US"/>
            </w:rPr>
          </w:pPr>
        </w:p>
        <w:p w14:paraId="498BB9F0" w14:textId="77777777" w:rsidR="00187E0D" w:rsidRPr="005872EC" w:rsidRDefault="00803152" w:rsidP="00803152">
          <w:pPr>
            <w:pStyle w:val="TtuloTDC"/>
            <w:jc w:val="center"/>
            <w:rPr>
              <w:noProof/>
            </w:rPr>
          </w:pPr>
          <w:r w:rsidRPr="005872EC">
            <w:rPr>
              <w:rFonts w:ascii="Arial" w:hAnsi="Arial" w:cs="Arial"/>
              <w:color w:val="auto"/>
              <w:sz w:val="36"/>
              <w:szCs w:val="36"/>
            </w:rPr>
            <w:t>Contenido</w:t>
          </w:r>
          <w:r w:rsidRPr="005872EC">
            <w:fldChar w:fldCharType="begin"/>
          </w:r>
          <w:r w:rsidRPr="005872EC">
            <w:instrText xml:space="preserve"> TOC \o "1-3" \h \z \u </w:instrText>
          </w:r>
          <w:r w:rsidRPr="005872EC">
            <w:fldChar w:fldCharType="separate"/>
          </w:r>
        </w:p>
        <w:p w14:paraId="1068FC70" w14:textId="77777777" w:rsidR="00187E0D" w:rsidRPr="005872EC" w:rsidRDefault="00000000">
          <w:pPr>
            <w:pStyle w:val="TDC1"/>
            <w:rPr>
              <w:rFonts w:asciiTheme="minorHAnsi" w:eastAsiaTheme="minorEastAsia" w:hAnsiTheme="minorHAnsi" w:cstheme="minorBidi"/>
              <w:b w:val="0"/>
              <w:bCs w:val="0"/>
              <w:sz w:val="22"/>
              <w:szCs w:val="22"/>
              <w:lang w:val="es-MX" w:eastAsia="es-MX"/>
            </w:rPr>
          </w:pPr>
          <w:hyperlink w:anchor="_Toc290629430" w:history="1">
            <w:r w:rsidR="00187E0D" w:rsidRPr="005872EC">
              <w:rPr>
                <w:rStyle w:val="Hipervnculo"/>
                <w:lang w:val="es-MX"/>
              </w:rPr>
              <w:t>Introducción</w:t>
            </w:r>
            <w:r w:rsidR="00187E0D" w:rsidRPr="005872EC">
              <w:rPr>
                <w:webHidden/>
                <w:lang w:val="es-MX"/>
              </w:rPr>
              <w:tab/>
            </w:r>
            <w:r w:rsidR="00187E0D" w:rsidRPr="005872EC">
              <w:rPr>
                <w:webHidden/>
                <w:lang w:val="es-MX"/>
              </w:rPr>
              <w:fldChar w:fldCharType="begin"/>
            </w:r>
            <w:r w:rsidR="00187E0D" w:rsidRPr="005872EC">
              <w:rPr>
                <w:webHidden/>
                <w:lang w:val="es-MX"/>
              </w:rPr>
              <w:instrText xml:space="preserve"> PAGEREF _Toc290629430 \h </w:instrText>
            </w:r>
            <w:r w:rsidR="00187E0D" w:rsidRPr="005872EC">
              <w:rPr>
                <w:webHidden/>
                <w:lang w:val="es-MX"/>
              </w:rPr>
            </w:r>
            <w:r w:rsidR="00187E0D" w:rsidRPr="005872EC">
              <w:rPr>
                <w:webHidden/>
                <w:lang w:val="es-MX"/>
              </w:rPr>
              <w:fldChar w:fldCharType="separate"/>
            </w:r>
            <w:r w:rsidR="000856A8" w:rsidRPr="005872EC">
              <w:rPr>
                <w:webHidden/>
                <w:lang w:val="es-MX"/>
              </w:rPr>
              <w:t>2</w:t>
            </w:r>
            <w:r w:rsidR="00187E0D" w:rsidRPr="005872EC">
              <w:rPr>
                <w:webHidden/>
                <w:lang w:val="es-MX"/>
              </w:rPr>
              <w:fldChar w:fldCharType="end"/>
            </w:r>
          </w:hyperlink>
        </w:p>
        <w:p w14:paraId="26A91CC5" w14:textId="77777777" w:rsidR="00187E0D" w:rsidRPr="005872EC" w:rsidRDefault="00000000">
          <w:pPr>
            <w:pStyle w:val="TDC1"/>
            <w:rPr>
              <w:rFonts w:asciiTheme="minorHAnsi" w:eastAsiaTheme="minorEastAsia" w:hAnsiTheme="minorHAnsi" w:cstheme="minorBidi"/>
              <w:b w:val="0"/>
              <w:bCs w:val="0"/>
              <w:sz w:val="22"/>
              <w:szCs w:val="22"/>
              <w:lang w:val="es-MX" w:eastAsia="es-MX"/>
            </w:rPr>
          </w:pPr>
          <w:hyperlink w:anchor="_Toc290629431" w:history="1">
            <w:r w:rsidR="00187E0D" w:rsidRPr="005872EC">
              <w:rPr>
                <w:rStyle w:val="Hipervnculo"/>
                <w:lang w:val="es-MX"/>
              </w:rPr>
              <w:t>Contenido</w:t>
            </w:r>
            <w:r w:rsidR="00187E0D" w:rsidRPr="005872EC">
              <w:rPr>
                <w:webHidden/>
                <w:lang w:val="es-MX"/>
              </w:rPr>
              <w:tab/>
            </w:r>
            <w:r w:rsidR="00187E0D" w:rsidRPr="005872EC">
              <w:rPr>
                <w:webHidden/>
                <w:lang w:val="es-MX"/>
              </w:rPr>
              <w:fldChar w:fldCharType="begin"/>
            </w:r>
            <w:r w:rsidR="00187E0D" w:rsidRPr="005872EC">
              <w:rPr>
                <w:webHidden/>
                <w:lang w:val="es-MX"/>
              </w:rPr>
              <w:instrText xml:space="preserve"> PAGEREF _Toc290629431 \h </w:instrText>
            </w:r>
            <w:r w:rsidR="00187E0D" w:rsidRPr="005872EC">
              <w:rPr>
                <w:webHidden/>
                <w:lang w:val="es-MX"/>
              </w:rPr>
            </w:r>
            <w:r w:rsidR="00187E0D" w:rsidRPr="005872EC">
              <w:rPr>
                <w:webHidden/>
                <w:lang w:val="es-MX"/>
              </w:rPr>
              <w:fldChar w:fldCharType="separate"/>
            </w:r>
            <w:r w:rsidR="000856A8" w:rsidRPr="005872EC">
              <w:rPr>
                <w:webHidden/>
                <w:lang w:val="es-MX"/>
              </w:rPr>
              <w:t>2</w:t>
            </w:r>
            <w:r w:rsidR="00187E0D" w:rsidRPr="005872EC">
              <w:rPr>
                <w:webHidden/>
                <w:lang w:val="es-MX"/>
              </w:rPr>
              <w:fldChar w:fldCharType="end"/>
            </w:r>
          </w:hyperlink>
        </w:p>
        <w:p w14:paraId="40C1815E" w14:textId="77777777" w:rsidR="00187E0D" w:rsidRPr="005872EC" w:rsidRDefault="00000000">
          <w:pPr>
            <w:pStyle w:val="TDC1"/>
            <w:rPr>
              <w:rFonts w:asciiTheme="minorHAnsi" w:eastAsiaTheme="minorEastAsia" w:hAnsiTheme="minorHAnsi" w:cstheme="minorBidi"/>
              <w:b w:val="0"/>
              <w:bCs w:val="0"/>
              <w:sz w:val="22"/>
              <w:szCs w:val="22"/>
              <w:lang w:val="es-MX" w:eastAsia="es-MX"/>
            </w:rPr>
          </w:pPr>
          <w:hyperlink w:anchor="_Toc290629432" w:history="1">
            <w:r w:rsidR="00187E0D" w:rsidRPr="005872EC">
              <w:rPr>
                <w:rStyle w:val="Hipervnculo"/>
                <w:lang w:val="es-MX"/>
              </w:rPr>
              <w:t>Conclusiones</w:t>
            </w:r>
            <w:r w:rsidR="00187E0D" w:rsidRPr="005872EC">
              <w:rPr>
                <w:webHidden/>
                <w:lang w:val="es-MX"/>
              </w:rPr>
              <w:tab/>
            </w:r>
            <w:r w:rsidR="00187E0D" w:rsidRPr="005872EC">
              <w:rPr>
                <w:webHidden/>
                <w:lang w:val="es-MX"/>
              </w:rPr>
              <w:fldChar w:fldCharType="begin"/>
            </w:r>
            <w:r w:rsidR="00187E0D" w:rsidRPr="005872EC">
              <w:rPr>
                <w:webHidden/>
                <w:lang w:val="es-MX"/>
              </w:rPr>
              <w:instrText xml:space="preserve"> PAGEREF _Toc290629432 \h </w:instrText>
            </w:r>
            <w:r w:rsidR="00187E0D" w:rsidRPr="005872EC">
              <w:rPr>
                <w:webHidden/>
                <w:lang w:val="es-MX"/>
              </w:rPr>
            </w:r>
            <w:r w:rsidR="00187E0D" w:rsidRPr="005872EC">
              <w:rPr>
                <w:webHidden/>
                <w:lang w:val="es-MX"/>
              </w:rPr>
              <w:fldChar w:fldCharType="separate"/>
            </w:r>
            <w:r w:rsidR="000856A8" w:rsidRPr="005872EC">
              <w:rPr>
                <w:webHidden/>
                <w:lang w:val="es-MX"/>
              </w:rPr>
              <w:t>3</w:t>
            </w:r>
            <w:r w:rsidR="00187E0D" w:rsidRPr="005872EC">
              <w:rPr>
                <w:webHidden/>
                <w:lang w:val="es-MX"/>
              </w:rPr>
              <w:fldChar w:fldCharType="end"/>
            </w:r>
          </w:hyperlink>
        </w:p>
        <w:p w14:paraId="5A8CB7C8" w14:textId="77777777" w:rsidR="00803152" w:rsidRPr="005872EC" w:rsidRDefault="00803152">
          <w:pPr>
            <w:rPr>
              <w:lang w:val="es-MX"/>
            </w:rPr>
          </w:pPr>
          <w:r w:rsidRPr="005872EC">
            <w:rPr>
              <w:b/>
              <w:bCs/>
              <w:lang w:val="es-MX"/>
            </w:rPr>
            <w:fldChar w:fldCharType="end"/>
          </w:r>
        </w:p>
      </w:sdtContent>
    </w:sdt>
    <w:p w14:paraId="63735C2E" w14:textId="77777777" w:rsidR="00366E4D" w:rsidRPr="005872EC" w:rsidRDefault="00366E4D" w:rsidP="00803152">
      <w:pPr>
        <w:pStyle w:val="TOCTitle"/>
        <w:jc w:val="center"/>
        <w:rPr>
          <w:rFonts w:cs="Arial"/>
          <w:lang w:val="es-MX"/>
        </w:rPr>
      </w:pPr>
    </w:p>
    <w:p w14:paraId="5BA43976" w14:textId="77777777" w:rsidR="00803152" w:rsidRPr="005872EC" w:rsidRDefault="00803152" w:rsidP="00803152">
      <w:pPr>
        <w:pStyle w:val="TOCTitle"/>
        <w:jc w:val="center"/>
        <w:rPr>
          <w:rFonts w:cs="Arial"/>
          <w:lang w:val="es-MX"/>
        </w:rPr>
      </w:pPr>
    </w:p>
    <w:p w14:paraId="463D3B29" w14:textId="77777777" w:rsidR="00366E4D" w:rsidRPr="005872EC" w:rsidRDefault="00366E4D" w:rsidP="00366E4D">
      <w:pPr>
        <w:rPr>
          <w:lang w:val="es-MX"/>
        </w:rPr>
      </w:pPr>
    </w:p>
    <w:p w14:paraId="36135ED3" w14:textId="77777777" w:rsidR="00187E0D" w:rsidRPr="005872EC" w:rsidRDefault="00C523CD" w:rsidP="00187E0D">
      <w:pPr>
        <w:pStyle w:val="Ttulo1"/>
        <w:rPr>
          <w:lang w:val="es-MX"/>
        </w:rPr>
      </w:pPr>
      <w:bookmarkStart w:id="4" w:name="_Toc264212870"/>
      <w:bookmarkStart w:id="5" w:name="_Toc359986502"/>
      <w:r w:rsidRPr="005872EC">
        <w:rPr>
          <w:lang w:val="es-MX"/>
        </w:rPr>
        <w:br w:type="page"/>
      </w:r>
      <w:bookmarkStart w:id="6" w:name="_Toc290629430"/>
      <w:bookmarkEnd w:id="4"/>
      <w:bookmarkEnd w:id="5"/>
      <w:r w:rsidR="00187E0D" w:rsidRPr="005872EC">
        <w:rPr>
          <w:lang w:val="es-MX"/>
        </w:rPr>
        <w:lastRenderedPageBreak/>
        <w:t>Introducción</w:t>
      </w:r>
      <w:bookmarkEnd w:id="6"/>
    </w:p>
    <w:p w14:paraId="202990B5" w14:textId="77777777" w:rsidR="00187E0D" w:rsidRPr="005872EC" w:rsidRDefault="009D482F" w:rsidP="00163903">
      <w:pPr>
        <w:jc w:val="both"/>
        <w:rPr>
          <w:rFonts w:asciiTheme="minorHAnsi" w:hAnsiTheme="minorHAnsi" w:cstheme="minorHAnsi"/>
          <w:color w:val="8064A2" w:themeColor="accent4"/>
          <w:lang w:val="es-MX"/>
        </w:rPr>
      </w:pPr>
      <w:r w:rsidRPr="005872EC">
        <w:rPr>
          <w:rFonts w:asciiTheme="minorHAnsi" w:hAnsiTheme="minorHAnsi" w:cstheme="minorHAnsi"/>
          <w:color w:val="8064A2" w:themeColor="accent4"/>
          <w:lang w:val="es-MX"/>
        </w:rPr>
        <w:t>[Una breve introducción al presente documento, su estructura y finalidad]</w:t>
      </w:r>
    </w:p>
    <w:p w14:paraId="75A1313D" w14:textId="77777777" w:rsidR="00187E0D" w:rsidRPr="005872EC" w:rsidRDefault="00187E0D" w:rsidP="00187E0D">
      <w:pPr>
        <w:pStyle w:val="Ttulo1"/>
        <w:rPr>
          <w:lang w:val="es-MX"/>
        </w:rPr>
      </w:pPr>
      <w:bookmarkStart w:id="7" w:name="_Toc290629431"/>
      <w:r w:rsidRPr="005872EC">
        <w:rPr>
          <w:lang w:val="es-MX"/>
        </w:rPr>
        <w:t>Contenido</w:t>
      </w:r>
      <w:bookmarkEnd w:id="7"/>
    </w:p>
    <w:tbl>
      <w:tblPr>
        <w:tblW w:w="0" w:type="auto"/>
        <w:tblLayout w:type="fixed"/>
        <w:tblLook w:val="0000" w:firstRow="0" w:lastRow="0" w:firstColumn="0" w:lastColumn="0" w:noHBand="0" w:noVBand="0"/>
      </w:tblPr>
      <w:tblGrid>
        <w:gridCol w:w="1915"/>
        <w:gridCol w:w="7661"/>
      </w:tblGrid>
      <w:tr w:rsidR="00187E0D" w:rsidRPr="005872EC" w14:paraId="3C3B798B" w14:textId="77777777" w:rsidTr="001F529C">
        <w:tc>
          <w:tcPr>
            <w:tcW w:w="1915" w:type="dxa"/>
          </w:tcPr>
          <w:p w14:paraId="43EAE7EC" w14:textId="77777777" w:rsidR="00187E0D" w:rsidRPr="005872EC" w:rsidRDefault="00187E0D" w:rsidP="001F529C">
            <w:pPr>
              <w:pStyle w:val="line"/>
              <w:rPr>
                <w:rFonts w:asciiTheme="minorHAnsi" w:hAnsiTheme="minorHAnsi" w:cstheme="minorHAnsi"/>
                <w:lang w:val="es-MX"/>
              </w:rPr>
            </w:pPr>
          </w:p>
        </w:tc>
        <w:tc>
          <w:tcPr>
            <w:tcW w:w="7661" w:type="dxa"/>
            <w:tcBorders>
              <w:bottom w:val="single" w:sz="12" w:space="0" w:color="auto"/>
            </w:tcBorders>
          </w:tcPr>
          <w:p w14:paraId="25D01ED4" w14:textId="77777777" w:rsidR="00187E0D" w:rsidRPr="005872EC" w:rsidRDefault="00187E0D" w:rsidP="001F529C">
            <w:pPr>
              <w:pStyle w:val="line"/>
              <w:rPr>
                <w:rFonts w:asciiTheme="minorHAnsi" w:hAnsiTheme="minorHAnsi" w:cstheme="minorHAnsi"/>
                <w:lang w:val="es-MX"/>
              </w:rPr>
            </w:pPr>
          </w:p>
        </w:tc>
      </w:tr>
      <w:tr w:rsidR="00187E0D" w:rsidRPr="005872EC" w14:paraId="559F9D42" w14:textId="77777777" w:rsidTr="001F529C">
        <w:tc>
          <w:tcPr>
            <w:tcW w:w="1915" w:type="dxa"/>
          </w:tcPr>
          <w:p w14:paraId="50B28AC2" w14:textId="77777777" w:rsidR="00187E0D" w:rsidRPr="005872EC" w:rsidRDefault="00187E0D" w:rsidP="001F529C">
            <w:pPr>
              <w:pStyle w:val="line"/>
              <w:rPr>
                <w:rFonts w:asciiTheme="minorHAnsi" w:hAnsiTheme="minorHAnsi" w:cstheme="minorHAnsi"/>
                <w:lang w:val="es-MX"/>
              </w:rPr>
            </w:pPr>
          </w:p>
        </w:tc>
        <w:tc>
          <w:tcPr>
            <w:tcW w:w="7661" w:type="dxa"/>
          </w:tcPr>
          <w:p w14:paraId="6C821655" w14:textId="77777777" w:rsidR="00187E0D" w:rsidRPr="005872EC" w:rsidRDefault="00187E0D" w:rsidP="001F529C">
            <w:pPr>
              <w:pStyle w:val="line"/>
              <w:rPr>
                <w:rFonts w:asciiTheme="minorHAnsi" w:hAnsiTheme="minorHAnsi" w:cstheme="minorHAnsi"/>
                <w:lang w:val="es-MX"/>
              </w:rPr>
            </w:pPr>
          </w:p>
        </w:tc>
      </w:tr>
      <w:tr w:rsidR="00187E0D" w:rsidRPr="00D7150D" w14:paraId="665EF92F" w14:textId="77777777" w:rsidTr="00810937">
        <w:tc>
          <w:tcPr>
            <w:tcW w:w="1915" w:type="dxa"/>
          </w:tcPr>
          <w:p w14:paraId="6760D9D8" w14:textId="77777777" w:rsidR="00187E0D" w:rsidRPr="005872EC" w:rsidRDefault="00187E0D" w:rsidP="001F529C">
            <w:pPr>
              <w:pStyle w:val="tableleft"/>
              <w:rPr>
                <w:rFonts w:asciiTheme="majorHAnsi" w:hAnsiTheme="majorHAnsi" w:cstheme="minorHAnsi"/>
                <w:lang w:val="es-MX"/>
              </w:rPr>
            </w:pPr>
            <w:r w:rsidRPr="005872EC">
              <w:rPr>
                <w:rFonts w:asciiTheme="majorHAnsi" w:hAnsiTheme="majorHAnsi" w:cstheme="minorHAnsi"/>
                <w:lang w:val="es-MX"/>
              </w:rPr>
              <w:t>Propósito</w:t>
            </w:r>
          </w:p>
          <w:p w14:paraId="099230C1" w14:textId="77777777" w:rsidR="00187E0D" w:rsidRPr="005872EC" w:rsidRDefault="00187E0D" w:rsidP="001F529C">
            <w:pPr>
              <w:pStyle w:val="tableleft"/>
              <w:rPr>
                <w:rFonts w:asciiTheme="minorHAnsi" w:hAnsiTheme="minorHAnsi" w:cstheme="minorHAnsi"/>
                <w:lang w:val="es-MX"/>
              </w:rPr>
            </w:pPr>
          </w:p>
        </w:tc>
        <w:tc>
          <w:tcPr>
            <w:tcW w:w="7661" w:type="dxa"/>
          </w:tcPr>
          <w:p w14:paraId="48650433" w14:textId="5D9F434D" w:rsidR="00187E0D" w:rsidRPr="00E108FC" w:rsidRDefault="00E108FC" w:rsidP="009D482F">
            <w:pPr>
              <w:jc w:val="both"/>
              <w:rPr>
                <w:rFonts w:asciiTheme="minorHAnsi" w:hAnsiTheme="minorHAnsi" w:cstheme="minorHAnsi"/>
                <w:lang w:val="es-MX"/>
              </w:rPr>
            </w:pPr>
            <w:r w:rsidRPr="00E108FC">
              <w:rPr>
                <w:rFonts w:asciiTheme="minorHAnsi" w:hAnsiTheme="minorHAnsi" w:cstheme="minorHAnsi"/>
                <w:color w:val="8064A2" w:themeColor="accent4"/>
                <w:lang w:val="es-MX"/>
              </w:rPr>
              <w:t xml:space="preserve">El objetivo de la aplicación es dar a conocer los elementos tributarios a los niños mientras pasan un rato agradable mediante el uso del juego tradicional de la lotería. </w:t>
            </w:r>
          </w:p>
        </w:tc>
      </w:tr>
      <w:tr w:rsidR="00187E0D" w:rsidRPr="00D7150D" w14:paraId="5AFBE9E3" w14:textId="77777777" w:rsidTr="00810937">
        <w:tc>
          <w:tcPr>
            <w:tcW w:w="1915" w:type="dxa"/>
          </w:tcPr>
          <w:p w14:paraId="648A660D" w14:textId="77777777" w:rsidR="00187E0D" w:rsidRPr="005872EC" w:rsidRDefault="00187E0D" w:rsidP="001F529C">
            <w:pPr>
              <w:pStyle w:val="tableleft"/>
              <w:rPr>
                <w:rFonts w:asciiTheme="minorHAnsi" w:hAnsiTheme="minorHAnsi" w:cstheme="minorHAnsi"/>
                <w:lang w:val="es-MX"/>
              </w:rPr>
            </w:pPr>
          </w:p>
        </w:tc>
        <w:tc>
          <w:tcPr>
            <w:tcW w:w="7661" w:type="dxa"/>
            <w:tcBorders>
              <w:bottom w:val="single" w:sz="8" w:space="0" w:color="auto"/>
            </w:tcBorders>
          </w:tcPr>
          <w:p w14:paraId="2C79E2BB" w14:textId="77777777" w:rsidR="00187E0D" w:rsidRPr="005872EC" w:rsidRDefault="00187E0D" w:rsidP="001F529C">
            <w:pPr>
              <w:pStyle w:val="line"/>
              <w:rPr>
                <w:rFonts w:asciiTheme="minorHAnsi" w:hAnsiTheme="minorHAnsi" w:cstheme="minorHAnsi"/>
                <w:lang w:val="es-MX"/>
              </w:rPr>
            </w:pPr>
          </w:p>
        </w:tc>
      </w:tr>
      <w:tr w:rsidR="00134417" w:rsidRPr="00E108FC" w14:paraId="4A5FBF7C" w14:textId="77777777" w:rsidTr="00D27726">
        <w:trPr>
          <w:trHeight w:val="706"/>
        </w:trPr>
        <w:tc>
          <w:tcPr>
            <w:tcW w:w="1915" w:type="dxa"/>
          </w:tcPr>
          <w:p w14:paraId="0D488E06" w14:textId="77777777" w:rsidR="002C78D2" w:rsidRPr="005872EC" w:rsidRDefault="002C78D2" w:rsidP="001F529C">
            <w:pPr>
              <w:pStyle w:val="tableleft"/>
              <w:rPr>
                <w:rFonts w:asciiTheme="majorHAnsi" w:hAnsiTheme="majorHAnsi" w:cstheme="minorHAnsi"/>
                <w:lang w:val="es-MX"/>
              </w:rPr>
            </w:pPr>
          </w:p>
          <w:p w14:paraId="337D2684" w14:textId="77777777" w:rsidR="00134417" w:rsidRPr="005872EC" w:rsidRDefault="009D482F" w:rsidP="001F529C">
            <w:pPr>
              <w:pStyle w:val="tableleft"/>
              <w:rPr>
                <w:rFonts w:asciiTheme="majorHAnsi" w:hAnsiTheme="majorHAnsi" w:cstheme="minorHAnsi"/>
                <w:lang w:val="es-MX"/>
              </w:rPr>
            </w:pPr>
            <w:r w:rsidRPr="005872EC">
              <w:rPr>
                <w:rFonts w:asciiTheme="majorHAnsi" w:hAnsiTheme="majorHAnsi" w:cstheme="minorHAnsi"/>
                <w:lang w:val="es-MX"/>
              </w:rPr>
              <w:t>Justificación</w:t>
            </w:r>
          </w:p>
        </w:tc>
        <w:tc>
          <w:tcPr>
            <w:tcW w:w="7661" w:type="dxa"/>
            <w:tcBorders>
              <w:bottom w:val="single" w:sz="8" w:space="0" w:color="auto"/>
            </w:tcBorders>
          </w:tcPr>
          <w:p w14:paraId="40B67097" w14:textId="53E190D3" w:rsidR="00D43AC4" w:rsidRPr="005872EC" w:rsidRDefault="00E108FC" w:rsidP="00D43AC4">
            <w:pPr>
              <w:pStyle w:val="Prrafodelista"/>
              <w:numPr>
                <w:ilvl w:val="0"/>
                <w:numId w:val="18"/>
              </w:numPr>
              <w:rPr>
                <w:rFonts w:asciiTheme="minorHAnsi" w:hAnsiTheme="minorHAnsi" w:cstheme="minorHAnsi"/>
                <w:color w:val="8064A2" w:themeColor="accent4"/>
                <w:lang w:val="es-MX"/>
              </w:rPr>
            </w:pPr>
            <w:r>
              <w:rPr>
                <w:rFonts w:asciiTheme="minorHAnsi" w:hAnsiTheme="minorHAnsi" w:cstheme="minorHAnsi"/>
                <w:color w:val="8064A2" w:themeColor="accent4"/>
                <w:lang w:val="es-MX"/>
              </w:rPr>
              <w:t xml:space="preserve">Se busca una manera didáctica y entretenida para que los niños en situaciones no </w:t>
            </w:r>
          </w:p>
          <w:p w14:paraId="320A25FA" w14:textId="77777777" w:rsidR="00D43AC4" w:rsidRPr="005872EC" w:rsidRDefault="00D43AC4" w:rsidP="00D43AC4">
            <w:pPr>
              <w:pStyle w:val="Prrafodelista"/>
              <w:rPr>
                <w:rFonts w:asciiTheme="minorHAnsi" w:hAnsiTheme="minorHAnsi" w:cstheme="minorHAnsi"/>
                <w:lang w:val="es-MX"/>
              </w:rPr>
            </w:pPr>
          </w:p>
        </w:tc>
      </w:tr>
      <w:tr w:rsidR="00134417" w:rsidRPr="005872EC" w14:paraId="4D200D08" w14:textId="77777777" w:rsidTr="00672836">
        <w:trPr>
          <w:trHeight w:val="839"/>
        </w:trPr>
        <w:tc>
          <w:tcPr>
            <w:tcW w:w="1915" w:type="dxa"/>
          </w:tcPr>
          <w:p w14:paraId="5641E5D1" w14:textId="77777777" w:rsidR="00381DD1" w:rsidRPr="005872EC" w:rsidRDefault="00381DD1" w:rsidP="001F529C">
            <w:pPr>
              <w:pStyle w:val="tableleft"/>
              <w:rPr>
                <w:rFonts w:asciiTheme="minorHAnsi" w:hAnsiTheme="minorHAnsi" w:cstheme="minorHAnsi"/>
                <w:lang w:val="es-MX"/>
              </w:rPr>
            </w:pPr>
          </w:p>
          <w:p w14:paraId="391A60BD" w14:textId="77777777" w:rsidR="00134417" w:rsidRPr="005872EC" w:rsidRDefault="009D482F" w:rsidP="001F529C">
            <w:pPr>
              <w:pStyle w:val="tableleft"/>
              <w:rPr>
                <w:rFonts w:asciiTheme="majorHAnsi" w:hAnsiTheme="majorHAnsi" w:cstheme="minorHAnsi"/>
                <w:lang w:val="es-MX"/>
              </w:rPr>
            </w:pPr>
            <w:r w:rsidRPr="005872EC">
              <w:rPr>
                <w:rFonts w:asciiTheme="majorHAnsi" w:hAnsiTheme="majorHAnsi" w:cstheme="minorHAnsi"/>
                <w:lang w:val="es-MX"/>
              </w:rPr>
              <w:t>Beneficios</w:t>
            </w:r>
          </w:p>
        </w:tc>
        <w:tc>
          <w:tcPr>
            <w:tcW w:w="7661" w:type="dxa"/>
            <w:tcBorders>
              <w:top w:val="single" w:sz="8" w:space="0" w:color="auto"/>
              <w:bottom w:val="single" w:sz="8" w:space="0" w:color="auto"/>
            </w:tcBorders>
          </w:tcPr>
          <w:p w14:paraId="43FDF605" w14:textId="77777777" w:rsidR="00134417" w:rsidRPr="005872EC" w:rsidRDefault="00134417" w:rsidP="00890BFC">
            <w:pPr>
              <w:jc w:val="both"/>
              <w:rPr>
                <w:rFonts w:asciiTheme="minorHAnsi" w:hAnsiTheme="minorHAnsi" w:cstheme="minorHAnsi"/>
                <w:lang w:val="es-MX"/>
              </w:rPr>
            </w:pPr>
          </w:p>
          <w:p w14:paraId="6082C62C" w14:textId="1E894917" w:rsidR="00D43AC4" w:rsidRPr="005872EC" w:rsidRDefault="00E108FC" w:rsidP="00D43AC4">
            <w:pPr>
              <w:jc w:val="both"/>
              <w:rPr>
                <w:rFonts w:asciiTheme="minorHAnsi" w:hAnsiTheme="minorHAnsi" w:cstheme="minorHAnsi"/>
                <w:lang w:val="es-MX"/>
              </w:rPr>
            </w:pPr>
            <w:r w:rsidRPr="00E108FC">
              <w:rPr>
                <w:rFonts w:asciiTheme="minorHAnsi" w:hAnsiTheme="minorHAnsi" w:cstheme="minorHAnsi"/>
                <w:color w:val="8064A2" w:themeColor="accent4"/>
                <w:lang w:val="es-MX"/>
              </w:rPr>
              <w:t>La razón de esto es que el juego de la lotería nos permite proveer de opciones de accesibilidad de manera sencilla ya que la naturaleza de que el juego sea cantado hace que saber leer no sea una necesidad para jugarlo, así como la posibilidad de que este juego sea traducido en otros idiomas o lenguas expande la cantidad de público que puede jugar al juego. Además, al ser un juego tradicional se espera que no sea un problema el aprender el juego ya que la única diferencia serán las imágenes que aparecen en las cartillas, las cuales serán reemplazadas por personajes de tribunales amigables y elementos de un tribunal.</w:t>
            </w:r>
          </w:p>
          <w:p w14:paraId="13F97D46" w14:textId="77777777" w:rsidR="00D43AC4" w:rsidRPr="005872EC" w:rsidRDefault="00D43AC4" w:rsidP="00D43AC4">
            <w:pPr>
              <w:pStyle w:val="Prrafodelista"/>
              <w:numPr>
                <w:ilvl w:val="0"/>
                <w:numId w:val="18"/>
              </w:numPr>
              <w:rPr>
                <w:rFonts w:asciiTheme="minorHAnsi" w:hAnsiTheme="minorHAnsi" w:cstheme="minorHAnsi"/>
                <w:color w:val="8064A2" w:themeColor="accent4"/>
                <w:lang w:val="es-MX"/>
              </w:rPr>
            </w:pPr>
            <w:r w:rsidRPr="005872EC">
              <w:rPr>
                <w:rFonts w:asciiTheme="minorHAnsi" w:hAnsiTheme="minorHAnsi" w:cstheme="minorHAnsi"/>
                <w:color w:val="8064A2" w:themeColor="accent4"/>
                <w:lang w:val="es-MX"/>
              </w:rPr>
              <w:t>[Beneficio 1]</w:t>
            </w:r>
          </w:p>
          <w:p w14:paraId="6547ABF6" w14:textId="77777777" w:rsidR="00D43AC4" w:rsidRPr="005872EC" w:rsidRDefault="00D43AC4" w:rsidP="00D43AC4">
            <w:pPr>
              <w:pStyle w:val="Prrafodelista"/>
              <w:numPr>
                <w:ilvl w:val="0"/>
                <w:numId w:val="18"/>
              </w:numPr>
              <w:rPr>
                <w:rFonts w:asciiTheme="minorHAnsi" w:hAnsiTheme="minorHAnsi" w:cstheme="minorHAnsi"/>
                <w:color w:val="8064A2" w:themeColor="accent4"/>
                <w:lang w:val="es-MX"/>
              </w:rPr>
            </w:pPr>
            <w:r w:rsidRPr="005872EC">
              <w:rPr>
                <w:rFonts w:asciiTheme="minorHAnsi" w:hAnsiTheme="minorHAnsi" w:cstheme="minorHAnsi"/>
                <w:color w:val="8064A2" w:themeColor="accent4"/>
                <w:lang w:val="es-MX"/>
              </w:rPr>
              <w:t>[Beneficio 2]</w:t>
            </w:r>
          </w:p>
          <w:p w14:paraId="099CEBCA" w14:textId="77777777" w:rsidR="00D43AC4" w:rsidRPr="005872EC" w:rsidRDefault="00D43AC4" w:rsidP="00D43AC4">
            <w:pPr>
              <w:pStyle w:val="Prrafodelista"/>
              <w:numPr>
                <w:ilvl w:val="0"/>
                <w:numId w:val="18"/>
              </w:numPr>
              <w:rPr>
                <w:rFonts w:asciiTheme="minorHAnsi" w:hAnsiTheme="minorHAnsi" w:cstheme="minorHAnsi"/>
                <w:color w:val="8064A2" w:themeColor="accent4"/>
                <w:lang w:val="es-MX"/>
              </w:rPr>
            </w:pPr>
            <w:r w:rsidRPr="005872EC">
              <w:rPr>
                <w:rFonts w:asciiTheme="minorHAnsi" w:hAnsiTheme="minorHAnsi" w:cstheme="minorHAnsi"/>
                <w:color w:val="8064A2" w:themeColor="accent4"/>
                <w:lang w:val="es-MX"/>
              </w:rPr>
              <w:t>[Beneficio 3]</w:t>
            </w:r>
          </w:p>
          <w:p w14:paraId="640E5BAE" w14:textId="77777777" w:rsidR="00D43AC4" w:rsidRPr="005872EC" w:rsidRDefault="00D43AC4" w:rsidP="00D43AC4">
            <w:pPr>
              <w:pStyle w:val="Prrafodelista"/>
              <w:numPr>
                <w:ilvl w:val="0"/>
                <w:numId w:val="18"/>
              </w:numPr>
              <w:rPr>
                <w:rFonts w:asciiTheme="minorHAnsi" w:hAnsiTheme="minorHAnsi" w:cstheme="minorHAnsi"/>
                <w:color w:val="8064A2" w:themeColor="accent4"/>
                <w:lang w:val="es-MX"/>
              </w:rPr>
            </w:pPr>
            <w:r w:rsidRPr="005872EC">
              <w:rPr>
                <w:rFonts w:asciiTheme="minorHAnsi" w:hAnsiTheme="minorHAnsi" w:cstheme="minorHAnsi"/>
                <w:color w:val="8064A2" w:themeColor="accent4"/>
                <w:lang w:val="es-MX"/>
              </w:rPr>
              <w:t>[Beneficio 4]</w:t>
            </w:r>
          </w:p>
          <w:p w14:paraId="15DFFE00" w14:textId="77777777" w:rsidR="00A06A27" w:rsidRPr="005872EC" w:rsidRDefault="00A06A27" w:rsidP="00D43AC4">
            <w:pPr>
              <w:rPr>
                <w:rFonts w:asciiTheme="minorHAnsi" w:hAnsiTheme="minorHAnsi" w:cstheme="minorHAnsi"/>
                <w:lang w:val="es-MX"/>
              </w:rPr>
            </w:pPr>
          </w:p>
        </w:tc>
      </w:tr>
      <w:tr w:rsidR="00134417" w:rsidRPr="005872EC" w14:paraId="66DC613B" w14:textId="77777777" w:rsidTr="00550683">
        <w:trPr>
          <w:trHeight w:val="828"/>
        </w:trPr>
        <w:tc>
          <w:tcPr>
            <w:tcW w:w="1915" w:type="dxa"/>
          </w:tcPr>
          <w:p w14:paraId="61A0CD3D" w14:textId="77777777" w:rsidR="00134417" w:rsidRPr="005872EC" w:rsidRDefault="00134417" w:rsidP="001F529C">
            <w:pPr>
              <w:pStyle w:val="tableleft"/>
              <w:rPr>
                <w:rFonts w:asciiTheme="minorHAnsi" w:hAnsiTheme="minorHAnsi" w:cstheme="minorHAnsi"/>
                <w:lang w:val="es-MX"/>
              </w:rPr>
            </w:pPr>
          </w:p>
          <w:p w14:paraId="70EE7520" w14:textId="77777777" w:rsidR="00134417" w:rsidRPr="005872EC" w:rsidRDefault="00134417" w:rsidP="001F529C">
            <w:pPr>
              <w:pStyle w:val="tableleft"/>
              <w:rPr>
                <w:rFonts w:asciiTheme="majorHAnsi" w:hAnsiTheme="majorHAnsi" w:cstheme="minorHAnsi"/>
                <w:lang w:val="es-MX"/>
              </w:rPr>
            </w:pPr>
            <w:r w:rsidRPr="005872EC">
              <w:rPr>
                <w:rFonts w:asciiTheme="majorHAnsi" w:hAnsiTheme="majorHAnsi" w:cstheme="minorHAnsi"/>
                <w:lang w:val="es-MX"/>
              </w:rPr>
              <w:t>Funcionalidades</w:t>
            </w:r>
          </w:p>
        </w:tc>
        <w:tc>
          <w:tcPr>
            <w:tcW w:w="7661" w:type="dxa"/>
            <w:tcBorders>
              <w:top w:val="single" w:sz="8" w:space="0" w:color="auto"/>
            </w:tcBorders>
          </w:tcPr>
          <w:p w14:paraId="07102FE9" w14:textId="77777777" w:rsidR="00134417" w:rsidRPr="005872EC" w:rsidRDefault="00134417" w:rsidP="00530917">
            <w:pPr>
              <w:rPr>
                <w:rFonts w:asciiTheme="minorHAnsi" w:hAnsiTheme="minorHAnsi" w:cstheme="minorHAnsi"/>
                <w:lang w:val="es-MX"/>
              </w:rPr>
            </w:pPr>
          </w:p>
          <w:p w14:paraId="130AA4AF" w14:textId="77777777" w:rsidR="00406B4F" w:rsidRPr="005872EC" w:rsidRDefault="00AF6E0A" w:rsidP="00AF6E0A">
            <w:pPr>
              <w:jc w:val="both"/>
              <w:rPr>
                <w:rFonts w:asciiTheme="minorHAnsi" w:hAnsiTheme="minorHAnsi" w:cstheme="minorHAnsi"/>
                <w:color w:val="8064A2" w:themeColor="accent4"/>
                <w:lang w:val="es-MX"/>
              </w:rPr>
            </w:pPr>
            <w:r w:rsidRPr="005872EC">
              <w:rPr>
                <w:rFonts w:asciiTheme="minorHAnsi" w:hAnsiTheme="minorHAnsi" w:cstheme="minorHAnsi"/>
                <w:color w:val="8064A2" w:themeColor="accent4"/>
                <w:lang w:val="es-MX"/>
              </w:rPr>
              <w:t>[Este apartado deberá contener todas aquellas funcionalidades que la aplicación presentará</w:t>
            </w:r>
            <w:r w:rsidR="00406B4F" w:rsidRPr="005872EC">
              <w:rPr>
                <w:rFonts w:asciiTheme="minorHAnsi" w:hAnsiTheme="minorHAnsi" w:cstheme="minorHAnsi"/>
                <w:color w:val="8064A2" w:themeColor="accent4"/>
                <w:lang w:val="es-MX"/>
              </w:rPr>
              <w:t xml:space="preserve"> acompañadas de una breve descripción</w:t>
            </w:r>
            <w:r w:rsidRPr="005872EC">
              <w:rPr>
                <w:rFonts w:asciiTheme="minorHAnsi" w:hAnsiTheme="minorHAnsi" w:cstheme="minorHAnsi"/>
                <w:color w:val="8064A2" w:themeColor="accent4"/>
                <w:lang w:val="es-MX"/>
              </w:rPr>
              <w:t>. Es recomendable agruparlas por categorías respecto a procesos</w:t>
            </w:r>
            <w:r w:rsidR="00406B4F" w:rsidRPr="005872EC">
              <w:rPr>
                <w:rFonts w:asciiTheme="minorHAnsi" w:hAnsiTheme="minorHAnsi" w:cstheme="minorHAnsi"/>
                <w:color w:val="8064A2" w:themeColor="accent4"/>
                <w:lang w:val="es-MX"/>
              </w:rPr>
              <w:t xml:space="preserve"> o dominio.</w:t>
            </w:r>
          </w:p>
          <w:p w14:paraId="1A5C9967" w14:textId="77777777" w:rsidR="00406B4F" w:rsidRPr="005872EC" w:rsidRDefault="00406B4F" w:rsidP="00AF6E0A">
            <w:pPr>
              <w:jc w:val="both"/>
              <w:rPr>
                <w:rFonts w:asciiTheme="minorHAnsi" w:hAnsiTheme="minorHAnsi" w:cstheme="minorHAnsi"/>
                <w:color w:val="8064A2" w:themeColor="accent4"/>
                <w:lang w:val="es-MX"/>
              </w:rPr>
            </w:pPr>
          </w:p>
          <w:p w14:paraId="6D75D75C" w14:textId="77777777" w:rsidR="00406B4F" w:rsidRPr="005872EC" w:rsidRDefault="00406B4F" w:rsidP="00AF6E0A">
            <w:pPr>
              <w:jc w:val="both"/>
              <w:rPr>
                <w:rFonts w:asciiTheme="minorHAnsi" w:hAnsiTheme="minorHAnsi" w:cstheme="minorHAnsi"/>
                <w:b/>
                <w:color w:val="8064A2" w:themeColor="accent4"/>
                <w:lang w:val="es-MX"/>
              </w:rPr>
            </w:pPr>
            <w:r w:rsidRPr="005872EC">
              <w:rPr>
                <w:rFonts w:asciiTheme="minorHAnsi" w:hAnsiTheme="minorHAnsi" w:cstheme="minorHAnsi"/>
                <w:b/>
                <w:color w:val="8064A2" w:themeColor="accent4"/>
                <w:lang w:val="es-MX"/>
              </w:rPr>
              <w:t>Ej.</w:t>
            </w:r>
          </w:p>
          <w:p w14:paraId="5CD3E78C" w14:textId="77777777" w:rsidR="00406B4F" w:rsidRPr="005872EC" w:rsidRDefault="00406B4F" w:rsidP="00AF6E0A">
            <w:pPr>
              <w:jc w:val="both"/>
              <w:rPr>
                <w:rFonts w:asciiTheme="minorHAnsi" w:hAnsiTheme="minorHAnsi" w:cstheme="minorHAnsi"/>
                <w:color w:val="8064A2" w:themeColor="accent4"/>
                <w:lang w:val="es-MX"/>
              </w:rPr>
            </w:pPr>
          </w:p>
          <w:p w14:paraId="4866BAE7" w14:textId="77777777" w:rsidR="00406B4F" w:rsidRPr="005872EC" w:rsidRDefault="00406B4F" w:rsidP="00AF6E0A">
            <w:pPr>
              <w:jc w:val="both"/>
              <w:rPr>
                <w:rFonts w:asciiTheme="minorHAnsi" w:hAnsiTheme="minorHAnsi" w:cstheme="minorHAnsi"/>
                <w:b/>
                <w:color w:val="8064A2" w:themeColor="accent4"/>
                <w:lang w:val="es-MX"/>
              </w:rPr>
            </w:pPr>
            <w:r w:rsidRPr="005872EC">
              <w:rPr>
                <w:rFonts w:asciiTheme="minorHAnsi" w:hAnsiTheme="minorHAnsi" w:cstheme="minorHAnsi"/>
                <w:b/>
                <w:color w:val="8064A2" w:themeColor="accent4"/>
                <w:lang w:val="es-MX"/>
              </w:rPr>
              <w:t>Gestión de información</w:t>
            </w:r>
          </w:p>
          <w:p w14:paraId="281D0FFA" w14:textId="77777777" w:rsidR="00406B4F" w:rsidRPr="005872EC" w:rsidRDefault="00406B4F" w:rsidP="00AF6E0A">
            <w:pPr>
              <w:jc w:val="both"/>
              <w:rPr>
                <w:rFonts w:asciiTheme="minorHAnsi" w:hAnsiTheme="minorHAnsi" w:cstheme="minorHAnsi"/>
                <w:b/>
                <w:color w:val="8064A2" w:themeColor="accent4"/>
                <w:lang w:val="es-MX"/>
              </w:rPr>
            </w:pPr>
          </w:p>
          <w:p w14:paraId="7DFABE69" w14:textId="77777777" w:rsidR="00406B4F" w:rsidRPr="005872EC" w:rsidRDefault="00406B4F" w:rsidP="00406B4F">
            <w:pPr>
              <w:pStyle w:val="Prrafodelista"/>
              <w:numPr>
                <w:ilvl w:val="0"/>
                <w:numId w:val="18"/>
              </w:numPr>
              <w:rPr>
                <w:rFonts w:asciiTheme="minorHAnsi" w:hAnsiTheme="minorHAnsi" w:cstheme="minorHAnsi"/>
                <w:b/>
                <w:color w:val="8064A2" w:themeColor="accent4"/>
                <w:lang w:val="es-MX"/>
              </w:rPr>
            </w:pPr>
            <w:r w:rsidRPr="005872EC">
              <w:rPr>
                <w:rFonts w:asciiTheme="minorHAnsi" w:hAnsiTheme="minorHAnsi" w:cstheme="minorHAnsi"/>
                <w:b/>
                <w:color w:val="8064A2" w:themeColor="accent4"/>
                <w:lang w:val="es-MX"/>
              </w:rPr>
              <w:t xml:space="preserve">Funcionalidad 1. Alta de usuarios. Consiste en agregar nuevos usuarios a la aplicación. </w:t>
            </w:r>
          </w:p>
          <w:p w14:paraId="1767C51F" w14:textId="77777777" w:rsidR="00406B4F" w:rsidRPr="005872EC" w:rsidRDefault="00406B4F" w:rsidP="00406B4F">
            <w:pPr>
              <w:pStyle w:val="Prrafodelista"/>
              <w:numPr>
                <w:ilvl w:val="0"/>
                <w:numId w:val="18"/>
              </w:numPr>
              <w:rPr>
                <w:rFonts w:asciiTheme="minorHAnsi" w:hAnsiTheme="minorHAnsi" w:cstheme="minorHAnsi"/>
                <w:b/>
                <w:color w:val="8064A2" w:themeColor="accent4"/>
                <w:lang w:val="es-MX"/>
              </w:rPr>
            </w:pPr>
            <w:r w:rsidRPr="005872EC">
              <w:rPr>
                <w:rFonts w:asciiTheme="minorHAnsi" w:hAnsiTheme="minorHAnsi" w:cstheme="minorHAnsi"/>
                <w:b/>
                <w:color w:val="8064A2" w:themeColor="accent4"/>
                <w:lang w:val="es-MX"/>
              </w:rPr>
              <w:t>Funcionalidad 2. Baja de usuarios. Consiste en eliminar usuarios existentes de la aplicación.</w:t>
            </w:r>
          </w:p>
          <w:p w14:paraId="0301FD39" w14:textId="77777777" w:rsidR="00406B4F" w:rsidRPr="005872EC" w:rsidRDefault="00406B4F" w:rsidP="00AF6E0A">
            <w:pPr>
              <w:jc w:val="both"/>
              <w:rPr>
                <w:rFonts w:asciiTheme="minorHAnsi" w:hAnsiTheme="minorHAnsi" w:cstheme="minorHAnsi"/>
                <w:color w:val="8064A2" w:themeColor="accent4"/>
                <w:lang w:val="es-MX"/>
              </w:rPr>
            </w:pPr>
          </w:p>
          <w:p w14:paraId="7E5C27B4" w14:textId="77777777" w:rsidR="00406B4F" w:rsidRPr="005872EC" w:rsidRDefault="00406B4F" w:rsidP="00AF6E0A">
            <w:pPr>
              <w:jc w:val="both"/>
              <w:rPr>
                <w:rFonts w:asciiTheme="minorHAnsi" w:hAnsiTheme="minorHAnsi" w:cstheme="minorHAnsi"/>
                <w:color w:val="8064A2" w:themeColor="accent4"/>
                <w:lang w:val="es-MX"/>
              </w:rPr>
            </w:pPr>
            <w:r w:rsidRPr="005872EC">
              <w:rPr>
                <w:rFonts w:asciiTheme="minorHAnsi" w:hAnsiTheme="minorHAnsi" w:cstheme="minorHAnsi"/>
                <w:color w:val="8064A2" w:themeColor="accent4"/>
                <w:lang w:val="es-MX"/>
              </w:rPr>
              <w:t>Es recomendable que las funcionalidades sean atómicas (no puedan descomponerse en funcionalidades más simples) y lo menos ambiguas posible.</w:t>
            </w:r>
          </w:p>
          <w:p w14:paraId="306C26D8" w14:textId="77777777" w:rsidR="00A27F30" w:rsidRPr="005872EC" w:rsidRDefault="00AF6E0A" w:rsidP="00AF6E0A">
            <w:pPr>
              <w:jc w:val="both"/>
              <w:rPr>
                <w:rFonts w:asciiTheme="minorHAnsi" w:hAnsiTheme="minorHAnsi" w:cstheme="minorHAnsi"/>
                <w:lang w:val="es-MX"/>
              </w:rPr>
            </w:pPr>
            <w:r w:rsidRPr="005872EC">
              <w:rPr>
                <w:rFonts w:asciiTheme="minorHAnsi" w:hAnsiTheme="minorHAnsi" w:cstheme="minorHAnsi"/>
                <w:color w:val="8064A2" w:themeColor="accent4"/>
                <w:lang w:val="es-MX"/>
              </w:rPr>
              <w:t>]</w:t>
            </w:r>
          </w:p>
          <w:p w14:paraId="401B0004" w14:textId="77777777" w:rsidR="00134417" w:rsidRPr="005872EC" w:rsidRDefault="00134417" w:rsidP="00890BFC">
            <w:pPr>
              <w:jc w:val="both"/>
              <w:rPr>
                <w:rFonts w:asciiTheme="minorHAnsi" w:hAnsiTheme="minorHAnsi" w:cstheme="minorHAnsi"/>
                <w:lang w:val="es-MX"/>
              </w:rPr>
            </w:pPr>
          </w:p>
        </w:tc>
      </w:tr>
      <w:tr w:rsidR="00D27726" w:rsidRPr="00D7150D" w14:paraId="1E48D7FA" w14:textId="77777777" w:rsidTr="00594389">
        <w:trPr>
          <w:trHeight w:val="970"/>
        </w:trPr>
        <w:tc>
          <w:tcPr>
            <w:tcW w:w="1915" w:type="dxa"/>
          </w:tcPr>
          <w:p w14:paraId="2F8B1516" w14:textId="77777777" w:rsidR="00D27726" w:rsidRPr="005872EC" w:rsidRDefault="00D27726" w:rsidP="001F529C">
            <w:pPr>
              <w:pStyle w:val="tableleft"/>
              <w:rPr>
                <w:rFonts w:asciiTheme="minorHAnsi" w:hAnsiTheme="minorHAnsi" w:cstheme="minorHAnsi"/>
                <w:lang w:val="es-MX"/>
              </w:rPr>
            </w:pPr>
          </w:p>
          <w:p w14:paraId="05B4C21D" w14:textId="77777777" w:rsidR="00D27726" w:rsidRPr="005872EC" w:rsidRDefault="00406B4F" w:rsidP="001F529C">
            <w:pPr>
              <w:pStyle w:val="tableleft"/>
              <w:rPr>
                <w:rFonts w:asciiTheme="majorHAnsi" w:hAnsiTheme="majorHAnsi" w:cstheme="minorHAnsi"/>
                <w:lang w:val="es-MX"/>
              </w:rPr>
            </w:pPr>
            <w:r w:rsidRPr="005872EC">
              <w:rPr>
                <w:rFonts w:asciiTheme="majorHAnsi" w:hAnsiTheme="majorHAnsi" w:cstheme="minorHAnsi"/>
                <w:lang w:val="es-MX"/>
              </w:rPr>
              <w:t>Trabajos relacionados</w:t>
            </w:r>
          </w:p>
        </w:tc>
        <w:tc>
          <w:tcPr>
            <w:tcW w:w="7661" w:type="dxa"/>
            <w:tcBorders>
              <w:top w:val="single" w:sz="8" w:space="0" w:color="auto"/>
              <w:bottom w:val="single" w:sz="8" w:space="0" w:color="auto"/>
            </w:tcBorders>
          </w:tcPr>
          <w:p w14:paraId="02879334" w14:textId="77777777" w:rsidR="00D27726" w:rsidRPr="005872EC" w:rsidRDefault="00D27726" w:rsidP="00530917">
            <w:pPr>
              <w:rPr>
                <w:rFonts w:asciiTheme="minorHAnsi" w:hAnsiTheme="minorHAnsi" w:cstheme="minorHAnsi"/>
                <w:lang w:val="es-MX"/>
              </w:rPr>
            </w:pPr>
          </w:p>
          <w:p w14:paraId="7663B767" w14:textId="2DE2CCF1" w:rsidR="00D7150D" w:rsidRPr="00E108FC" w:rsidRDefault="00D7150D" w:rsidP="00406B4F">
            <w:pPr>
              <w:rPr>
                <w:rFonts w:asciiTheme="minorHAnsi" w:hAnsiTheme="minorHAnsi" w:cstheme="minorHAnsi"/>
                <w:color w:val="8064A2" w:themeColor="accent4"/>
              </w:rPr>
            </w:pPr>
            <w:r w:rsidRPr="00E108FC">
              <w:rPr>
                <w:rFonts w:asciiTheme="minorHAnsi" w:hAnsiTheme="minorHAnsi" w:cstheme="minorHAnsi"/>
                <w:color w:val="8064A2" w:themeColor="accent4"/>
              </w:rPr>
              <w:t>Loteria Tradicional</w:t>
            </w:r>
            <w:r w:rsidRPr="00E108FC">
              <w:rPr>
                <w:rFonts w:asciiTheme="minorHAnsi" w:hAnsiTheme="minorHAnsi" w:cstheme="minorHAnsi"/>
                <w:color w:val="8064A2" w:themeColor="accent4"/>
              </w:rPr>
              <w:t xml:space="preserve"> (APP </w:t>
            </w:r>
            <w:r w:rsidR="00E108FC">
              <w:rPr>
                <w:rFonts w:asciiTheme="minorHAnsi" w:hAnsiTheme="minorHAnsi" w:cstheme="minorHAnsi"/>
                <w:color w:val="8064A2" w:themeColor="accent4"/>
              </w:rPr>
              <w:t>Play store)</w:t>
            </w:r>
          </w:p>
          <w:p w14:paraId="2333CEE2" w14:textId="77777777" w:rsidR="00D7150D" w:rsidRPr="00E108FC" w:rsidRDefault="00D7150D" w:rsidP="00406B4F">
            <w:pPr>
              <w:rPr>
                <w:rFonts w:asciiTheme="minorHAnsi" w:hAnsiTheme="minorHAnsi" w:cstheme="minorHAnsi"/>
                <w:color w:val="8064A2" w:themeColor="accent4"/>
              </w:rPr>
            </w:pPr>
          </w:p>
          <w:p w14:paraId="43BA722D" w14:textId="5834A325" w:rsidR="00D7150D" w:rsidRDefault="00D7150D" w:rsidP="00406B4F">
            <w:pPr>
              <w:rPr>
                <w:rFonts w:asciiTheme="minorHAnsi" w:hAnsiTheme="minorHAnsi" w:cstheme="minorHAnsi"/>
                <w:color w:val="8064A2" w:themeColor="accent4"/>
                <w:lang w:val="es-MX"/>
              </w:rPr>
            </w:pPr>
            <w:r w:rsidRPr="00D7150D">
              <w:rPr>
                <w:rFonts w:asciiTheme="minorHAnsi" w:hAnsiTheme="minorHAnsi" w:cstheme="minorHAnsi"/>
                <w:color w:val="8064A2" w:themeColor="accent4"/>
                <w:lang w:val="es-MX"/>
              </w:rPr>
              <w:t>En cuestión de aplicaciones similares, existe</w:t>
            </w:r>
            <w:hyperlink r:id="rId11" w:history="1">
              <w:r w:rsidRPr="00D7150D">
                <w:rPr>
                  <w:rStyle w:val="Hipervnculo"/>
                  <w:rFonts w:asciiTheme="minorHAnsi" w:hAnsiTheme="minorHAnsi" w:cstheme="minorHAnsi"/>
                  <w:lang w:val="es-MX"/>
                </w:rPr>
                <w:t xml:space="preserve"> un juego de lotería para dispositivos móviles</w:t>
              </w:r>
            </w:hyperlink>
            <w:r w:rsidRPr="00D7150D">
              <w:rPr>
                <w:rFonts w:asciiTheme="minorHAnsi" w:hAnsiTheme="minorHAnsi" w:cstheme="minorHAnsi"/>
                <w:color w:val="8064A2" w:themeColor="accent4"/>
                <w:lang w:val="es-MX"/>
              </w:rPr>
              <w:t>, la diferencia es que nosotros vamos a elaborar una aplicación para web en la cual no se pretende que sea el juego principal del sitio si no una opción más, esto significa que se tratara de un juego más simple y rápido que lo que la aplicación de móviles ofrece eso junto con las adaptaciones pertinentes mencionadas anteriormente.</w:t>
            </w:r>
          </w:p>
          <w:p w14:paraId="70A8DC17" w14:textId="114FF6C4" w:rsidR="00D7150D" w:rsidRDefault="00D7150D" w:rsidP="00406B4F">
            <w:pPr>
              <w:rPr>
                <w:rFonts w:asciiTheme="minorHAnsi" w:hAnsiTheme="minorHAnsi" w:cstheme="minorHAnsi"/>
                <w:color w:val="8064A2" w:themeColor="accent4"/>
                <w:lang w:val="es-MX"/>
              </w:rPr>
            </w:pPr>
            <w:r w:rsidRPr="00D7150D">
              <w:rPr>
                <w:rFonts w:asciiTheme="minorHAnsi" w:hAnsiTheme="minorHAnsi" w:cstheme="minorHAnsi"/>
                <w:color w:val="8064A2" w:themeColor="accent4"/>
                <w:lang w:val="es-MX"/>
              </w:rPr>
              <w:t xml:space="preserve"> </w:t>
            </w:r>
          </w:p>
          <w:p w14:paraId="7E47F28F" w14:textId="13CA7FE6" w:rsidR="00D7150D" w:rsidRDefault="00D7150D" w:rsidP="00406B4F">
            <w:pPr>
              <w:rPr>
                <w:rFonts w:asciiTheme="minorHAnsi" w:hAnsiTheme="minorHAnsi" w:cstheme="minorHAnsi"/>
                <w:color w:val="8064A2" w:themeColor="accent4"/>
                <w:lang w:val="es-MX"/>
              </w:rPr>
            </w:pPr>
            <w:r>
              <w:rPr>
                <w:rFonts w:asciiTheme="minorHAnsi" w:hAnsiTheme="minorHAnsi" w:cstheme="minorHAnsi"/>
                <w:color w:val="8064A2" w:themeColor="accent4"/>
                <w:lang w:val="es-MX"/>
              </w:rPr>
              <w:t xml:space="preserve">Tabletop Simulator </w:t>
            </w:r>
            <w:r w:rsidR="00E108FC">
              <w:rPr>
                <w:rFonts w:asciiTheme="minorHAnsi" w:hAnsiTheme="minorHAnsi" w:cstheme="minorHAnsi"/>
                <w:color w:val="8064A2" w:themeColor="accent4"/>
                <w:lang w:val="es-MX"/>
              </w:rPr>
              <w:t xml:space="preserve">(juego de </w:t>
            </w:r>
            <w:proofErr w:type="gramStart"/>
            <w:r w:rsidR="00E108FC">
              <w:rPr>
                <w:rFonts w:asciiTheme="minorHAnsi" w:hAnsiTheme="minorHAnsi" w:cstheme="minorHAnsi"/>
                <w:color w:val="8064A2" w:themeColor="accent4"/>
                <w:lang w:val="es-MX"/>
              </w:rPr>
              <w:t>STEAM )</w:t>
            </w:r>
            <w:proofErr w:type="gramEnd"/>
          </w:p>
          <w:p w14:paraId="1B333F45" w14:textId="77777777" w:rsidR="00D7150D" w:rsidRDefault="00D7150D" w:rsidP="00406B4F">
            <w:pPr>
              <w:rPr>
                <w:rFonts w:asciiTheme="minorHAnsi" w:hAnsiTheme="minorHAnsi" w:cstheme="minorHAnsi"/>
                <w:color w:val="8064A2" w:themeColor="accent4"/>
                <w:lang w:val="es-MX"/>
              </w:rPr>
            </w:pPr>
          </w:p>
          <w:p w14:paraId="190635C0" w14:textId="330F652A" w:rsidR="00385D2B" w:rsidRPr="00D7150D" w:rsidRDefault="00D7150D" w:rsidP="00406B4F">
            <w:pPr>
              <w:rPr>
                <w:rFonts w:asciiTheme="minorHAnsi" w:hAnsiTheme="minorHAnsi" w:cstheme="minorHAnsi"/>
                <w:lang w:val="es-MX"/>
              </w:rPr>
            </w:pPr>
            <w:r w:rsidRPr="00D7150D">
              <w:rPr>
                <w:rFonts w:asciiTheme="minorHAnsi" w:hAnsiTheme="minorHAnsi" w:cstheme="minorHAnsi"/>
                <w:color w:val="8064A2" w:themeColor="accent4"/>
                <w:lang w:val="es-MX"/>
              </w:rPr>
              <w:t>Así mismo existe un</w:t>
            </w:r>
            <w:hyperlink r:id="rId12" w:history="1">
              <w:r w:rsidRPr="00D7150D">
                <w:rPr>
                  <w:rStyle w:val="Hipervnculo"/>
                  <w:rFonts w:asciiTheme="minorHAnsi" w:hAnsiTheme="minorHAnsi" w:cstheme="minorHAnsi"/>
                  <w:lang w:val="es-MX"/>
                </w:rPr>
                <w:t xml:space="preserve"> simulador de juegos de mesa</w:t>
              </w:r>
            </w:hyperlink>
            <w:r w:rsidRPr="00D7150D">
              <w:rPr>
                <w:rFonts w:asciiTheme="minorHAnsi" w:hAnsiTheme="minorHAnsi" w:cstheme="minorHAnsi"/>
                <w:color w:val="8064A2" w:themeColor="accent4"/>
                <w:lang w:val="es-MX"/>
              </w:rPr>
              <w:t xml:space="preserve"> para computadoras de escritorio en el cual potencialmente se podría jugar el juego de la lotería, el detalle es que aquí depende del usuario la implementación y ejecución de este, ya que la aplicación solo provee las herramientas para que el juego funcione, pero no se preocupa por cómo funcione; todo lo anterior implica que su uso no es nada fácil para principiantes.</w:t>
            </w:r>
          </w:p>
        </w:tc>
      </w:tr>
      <w:tr w:rsidR="00D27726" w:rsidRPr="00D7150D" w14:paraId="40018A57" w14:textId="77777777" w:rsidTr="00760E14">
        <w:trPr>
          <w:trHeight w:val="1253"/>
        </w:trPr>
        <w:tc>
          <w:tcPr>
            <w:tcW w:w="1915" w:type="dxa"/>
          </w:tcPr>
          <w:p w14:paraId="6B924166" w14:textId="77777777" w:rsidR="00D27726" w:rsidRPr="005872EC" w:rsidRDefault="00D27726" w:rsidP="001F529C">
            <w:pPr>
              <w:pStyle w:val="tableleft"/>
              <w:rPr>
                <w:rFonts w:asciiTheme="minorHAnsi" w:hAnsiTheme="minorHAnsi" w:cstheme="minorHAnsi"/>
                <w:lang w:val="es-MX"/>
              </w:rPr>
            </w:pPr>
          </w:p>
          <w:p w14:paraId="64E3CD01" w14:textId="77777777" w:rsidR="00D27726" w:rsidRPr="005872EC" w:rsidRDefault="00BC3632" w:rsidP="001F529C">
            <w:pPr>
              <w:pStyle w:val="tableleft"/>
              <w:rPr>
                <w:rFonts w:asciiTheme="majorHAnsi" w:hAnsiTheme="majorHAnsi" w:cstheme="minorHAnsi"/>
                <w:lang w:val="es-MX"/>
              </w:rPr>
            </w:pPr>
            <w:r w:rsidRPr="005872EC">
              <w:rPr>
                <w:rFonts w:asciiTheme="majorHAnsi" w:hAnsiTheme="majorHAnsi" w:cstheme="minorHAnsi"/>
                <w:lang w:val="es-MX"/>
              </w:rPr>
              <w:t>Plan de investigación</w:t>
            </w:r>
          </w:p>
        </w:tc>
        <w:tc>
          <w:tcPr>
            <w:tcW w:w="7661" w:type="dxa"/>
            <w:tcBorders>
              <w:top w:val="single" w:sz="8" w:space="0" w:color="auto"/>
              <w:bottom w:val="single" w:sz="8" w:space="0" w:color="auto"/>
            </w:tcBorders>
          </w:tcPr>
          <w:p w14:paraId="123C8F62" w14:textId="77777777" w:rsidR="00D27726" w:rsidRPr="005872EC" w:rsidRDefault="00D27726" w:rsidP="00530917">
            <w:pPr>
              <w:rPr>
                <w:rFonts w:asciiTheme="minorHAnsi" w:hAnsiTheme="minorHAnsi" w:cstheme="minorHAnsi"/>
                <w:lang w:val="es-MX"/>
              </w:rPr>
            </w:pPr>
          </w:p>
          <w:p w14:paraId="38556B48" w14:textId="77777777" w:rsidR="00760E14" w:rsidRPr="005872EC" w:rsidRDefault="00BC3632" w:rsidP="00BC3632">
            <w:pPr>
              <w:rPr>
                <w:rFonts w:asciiTheme="minorHAnsi" w:hAnsiTheme="minorHAnsi" w:cstheme="minorHAnsi"/>
                <w:lang w:val="es-MX"/>
              </w:rPr>
            </w:pPr>
            <w:r w:rsidRPr="005872EC">
              <w:rPr>
                <w:rFonts w:asciiTheme="minorHAnsi" w:hAnsiTheme="minorHAnsi" w:cstheme="minorHAnsi"/>
                <w:color w:val="8064A2" w:themeColor="accent4"/>
                <w:lang w:val="es-MX"/>
              </w:rPr>
              <w:t xml:space="preserve">[Fuentes de información que requieren consultar para obtener los requerimientos del </w:t>
            </w:r>
            <w:r w:rsidR="000856A8" w:rsidRPr="005872EC">
              <w:rPr>
                <w:rFonts w:asciiTheme="minorHAnsi" w:hAnsiTheme="minorHAnsi" w:cstheme="minorHAnsi"/>
                <w:color w:val="8064A2" w:themeColor="accent4"/>
                <w:lang w:val="es-MX"/>
              </w:rPr>
              <w:t>producto.</w:t>
            </w:r>
            <w:r w:rsidRPr="005872EC">
              <w:rPr>
                <w:rFonts w:asciiTheme="minorHAnsi" w:hAnsiTheme="minorHAnsi" w:cstheme="minorHAnsi"/>
                <w:color w:val="8064A2" w:themeColor="accent4"/>
                <w:lang w:val="es-MX"/>
              </w:rPr>
              <w:t>]</w:t>
            </w:r>
          </w:p>
        </w:tc>
      </w:tr>
      <w:tr w:rsidR="002570B8" w:rsidRPr="00D7150D" w14:paraId="4E374C0B" w14:textId="77777777" w:rsidTr="00760E14">
        <w:trPr>
          <w:trHeight w:val="1253"/>
        </w:trPr>
        <w:tc>
          <w:tcPr>
            <w:tcW w:w="1915" w:type="dxa"/>
          </w:tcPr>
          <w:p w14:paraId="1624F5A3" w14:textId="77777777" w:rsidR="002570B8" w:rsidRPr="005872EC" w:rsidRDefault="002570B8" w:rsidP="001F529C">
            <w:pPr>
              <w:pStyle w:val="tableleft"/>
              <w:rPr>
                <w:rFonts w:asciiTheme="minorHAnsi" w:hAnsiTheme="minorHAnsi" w:cstheme="minorHAnsi"/>
                <w:lang w:val="es-MX"/>
              </w:rPr>
            </w:pPr>
            <w:r w:rsidRPr="005872EC">
              <w:rPr>
                <w:rFonts w:asciiTheme="minorHAnsi" w:hAnsiTheme="minorHAnsi" w:cstheme="minorHAnsi"/>
                <w:lang w:val="es-MX"/>
              </w:rPr>
              <w:t>Plan de actividades</w:t>
            </w:r>
          </w:p>
        </w:tc>
        <w:tc>
          <w:tcPr>
            <w:tcW w:w="7661" w:type="dxa"/>
            <w:tcBorders>
              <w:top w:val="single" w:sz="8" w:space="0" w:color="auto"/>
              <w:bottom w:val="single" w:sz="8" w:space="0" w:color="auto"/>
            </w:tcBorders>
          </w:tcPr>
          <w:p w14:paraId="22F03360" w14:textId="77777777" w:rsidR="002570B8" w:rsidRPr="005872EC" w:rsidRDefault="002570B8" w:rsidP="00530917">
            <w:pPr>
              <w:rPr>
                <w:rFonts w:asciiTheme="minorHAnsi" w:hAnsiTheme="minorHAnsi" w:cstheme="minorHAnsi"/>
                <w:i/>
                <w:lang w:val="es-MX"/>
              </w:rPr>
            </w:pPr>
            <w:r w:rsidRPr="005872EC">
              <w:rPr>
                <w:rFonts w:asciiTheme="minorHAnsi" w:hAnsiTheme="minorHAnsi" w:cstheme="minorHAnsi"/>
                <w:i/>
                <w:lang w:val="es-MX"/>
              </w:rPr>
              <w:t>Anexo.</w:t>
            </w:r>
          </w:p>
          <w:p w14:paraId="73EFB673" w14:textId="77777777" w:rsidR="002570B8" w:rsidRPr="005872EC" w:rsidRDefault="002570B8" w:rsidP="00530917">
            <w:pPr>
              <w:rPr>
                <w:rFonts w:asciiTheme="minorHAnsi" w:hAnsiTheme="minorHAnsi" w:cstheme="minorHAnsi"/>
                <w:lang w:val="es-MX"/>
              </w:rPr>
            </w:pPr>
            <w:r w:rsidRPr="005872EC">
              <w:rPr>
                <w:rFonts w:asciiTheme="minorHAnsi" w:hAnsiTheme="minorHAnsi" w:cstheme="minorHAnsi"/>
                <w:color w:val="8064A2" w:themeColor="accent4"/>
                <w:lang w:val="es-MX"/>
              </w:rPr>
              <w:t>[</w:t>
            </w:r>
            <w:r w:rsidR="000856A8" w:rsidRPr="005872EC">
              <w:rPr>
                <w:rFonts w:asciiTheme="minorHAnsi" w:hAnsiTheme="minorHAnsi" w:cstheme="minorHAnsi"/>
                <w:color w:val="8064A2" w:themeColor="accent4"/>
                <w:lang w:val="es-MX"/>
              </w:rPr>
              <w:t>Incluir el calendario de actividades en un documento anexo.</w:t>
            </w:r>
            <w:r w:rsidRPr="005872EC">
              <w:rPr>
                <w:rFonts w:asciiTheme="minorHAnsi" w:hAnsiTheme="minorHAnsi" w:cstheme="minorHAnsi"/>
                <w:color w:val="8064A2" w:themeColor="accent4"/>
                <w:lang w:val="es-MX"/>
              </w:rPr>
              <w:t>]</w:t>
            </w:r>
          </w:p>
        </w:tc>
      </w:tr>
    </w:tbl>
    <w:p w14:paraId="3A6D1BFC" w14:textId="77777777" w:rsidR="00C82D0E" w:rsidRPr="005872EC" w:rsidRDefault="00187E0D" w:rsidP="00187E0D">
      <w:pPr>
        <w:pStyle w:val="Ttulo1"/>
        <w:rPr>
          <w:lang w:val="es-MX"/>
        </w:rPr>
      </w:pPr>
      <w:bookmarkStart w:id="8" w:name="_Toc290629432"/>
      <w:r w:rsidRPr="005872EC">
        <w:rPr>
          <w:lang w:val="es-MX"/>
        </w:rPr>
        <w:t>Conclusiones</w:t>
      </w:r>
      <w:bookmarkEnd w:id="8"/>
    </w:p>
    <w:p w14:paraId="06D77229" w14:textId="38991808" w:rsidR="00180B2C" w:rsidRPr="005872EC" w:rsidRDefault="00D7150D" w:rsidP="006A7E95">
      <w:pPr>
        <w:jc w:val="both"/>
        <w:rPr>
          <w:rFonts w:asciiTheme="minorHAnsi" w:hAnsiTheme="minorHAnsi" w:cstheme="minorHAnsi"/>
          <w:color w:val="8064A2" w:themeColor="accent4"/>
          <w:lang w:val="es-MX"/>
        </w:rPr>
      </w:pPr>
      <w:r>
        <w:rPr>
          <w:rFonts w:asciiTheme="minorHAnsi" w:hAnsiTheme="minorHAnsi" w:cstheme="minorHAnsi"/>
          <w:color w:val="8064A2" w:themeColor="accent4"/>
          <w:lang w:val="es-MX"/>
        </w:rPr>
        <w:t>Presenta un reto trabajar con un público distinto al de uno mismo con necesidades particulares que uno no suele pensar al respecto</w:t>
      </w:r>
    </w:p>
    <w:sectPr w:rsidR="00180B2C" w:rsidRPr="005872EC" w:rsidSect="00435466">
      <w:pgSz w:w="12240" w:h="15840"/>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00135" w14:textId="77777777" w:rsidR="00D57B6D" w:rsidRDefault="00D57B6D" w:rsidP="00366E4D">
      <w:pPr>
        <w:spacing w:before="0" w:after="0" w:line="240" w:lineRule="auto"/>
      </w:pPr>
      <w:r>
        <w:separator/>
      </w:r>
    </w:p>
  </w:endnote>
  <w:endnote w:type="continuationSeparator" w:id="0">
    <w:p w14:paraId="063F319E" w14:textId="77777777" w:rsidR="00D57B6D" w:rsidRDefault="00D57B6D" w:rsidP="00366E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843057"/>
      <w:docPartObj>
        <w:docPartGallery w:val="Page Numbers (Bottom of Page)"/>
        <w:docPartUnique/>
      </w:docPartObj>
    </w:sdtPr>
    <w:sdtEndPr>
      <w:rPr>
        <w:noProof/>
      </w:rPr>
    </w:sdtEndPr>
    <w:sdtContent>
      <w:p w14:paraId="57B59EFB" w14:textId="77777777" w:rsidR="009341AC" w:rsidRDefault="009341AC">
        <w:pPr>
          <w:pStyle w:val="Piedepgina"/>
          <w:jc w:val="right"/>
        </w:pPr>
        <w:r>
          <w:fldChar w:fldCharType="begin"/>
        </w:r>
        <w:r>
          <w:instrText xml:space="preserve"> PAGE   \* MERGEFORMAT </w:instrText>
        </w:r>
        <w:r>
          <w:fldChar w:fldCharType="separate"/>
        </w:r>
        <w:r w:rsidR="005872EC">
          <w:rPr>
            <w:noProof/>
          </w:rPr>
          <w:t>2</w:t>
        </w:r>
        <w:r>
          <w:rPr>
            <w:noProof/>
          </w:rPr>
          <w:fldChar w:fldCharType="end"/>
        </w:r>
      </w:p>
    </w:sdtContent>
  </w:sdt>
  <w:p w14:paraId="6DA0E7BC" w14:textId="77777777" w:rsidR="009341AC" w:rsidRDefault="009341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070601"/>
      <w:docPartObj>
        <w:docPartGallery w:val="Page Numbers (Bottom of Page)"/>
        <w:docPartUnique/>
      </w:docPartObj>
    </w:sdtPr>
    <w:sdtContent>
      <w:p w14:paraId="4B1EAB06" w14:textId="77777777" w:rsidR="00435466" w:rsidRDefault="00435466">
        <w:pPr>
          <w:pStyle w:val="Piedepgina"/>
          <w:jc w:val="right"/>
        </w:pPr>
        <w:r>
          <w:fldChar w:fldCharType="begin"/>
        </w:r>
        <w:r>
          <w:instrText>PAGE   \* MERGEFORMAT</w:instrText>
        </w:r>
        <w:r>
          <w:fldChar w:fldCharType="separate"/>
        </w:r>
        <w:r w:rsidR="005872EC" w:rsidRPr="005872EC">
          <w:rPr>
            <w:noProof/>
            <w:lang w:val="es-ES"/>
          </w:rPr>
          <w:t>i</w:t>
        </w:r>
        <w:r>
          <w:fldChar w:fldCharType="end"/>
        </w:r>
      </w:p>
    </w:sdtContent>
  </w:sdt>
  <w:p w14:paraId="7293E995" w14:textId="77777777" w:rsidR="00435466" w:rsidRDefault="004354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7EEBF" w14:textId="77777777" w:rsidR="00D57B6D" w:rsidRDefault="00D57B6D" w:rsidP="00366E4D">
      <w:pPr>
        <w:spacing w:before="0" w:after="0" w:line="240" w:lineRule="auto"/>
      </w:pPr>
      <w:r>
        <w:separator/>
      </w:r>
    </w:p>
  </w:footnote>
  <w:footnote w:type="continuationSeparator" w:id="0">
    <w:p w14:paraId="67B64F88" w14:textId="77777777" w:rsidR="00D57B6D" w:rsidRDefault="00D57B6D" w:rsidP="00366E4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31E66" w14:textId="77777777" w:rsidR="006E7843" w:rsidRDefault="00366E4D">
    <w:pPr>
      <w:pStyle w:val="Encabezado"/>
    </w:pPr>
    <w:r>
      <w:rPr>
        <w:noProof/>
        <w:lang w:val="es-MX" w:eastAsia="es-MX"/>
      </w:rPr>
      <mc:AlternateContent>
        <mc:Choice Requires="wps">
          <w:drawing>
            <wp:anchor distT="0" distB="0" distL="114300" distR="114300" simplePos="0" relativeHeight="251660288" behindDoc="0" locked="0" layoutInCell="1" allowOverlap="1" wp14:anchorId="77768B28" wp14:editId="19C56DB4">
              <wp:simplePos x="0" y="0"/>
              <wp:positionH relativeFrom="column">
                <wp:posOffset>1133475</wp:posOffset>
              </wp:positionH>
              <wp:positionV relativeFrom="paragraph">
                <wp:posOffset>-266700</wp:posOffset>
              </wp:positionV>
              <wp:extent cx="3486150" cy="771525"/>
              <wp:effectExtent l="19050" t="19050" r="19050" b="2857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771525"/>
                      </a:xfrm>
                      <a:prstGeom prst="rect">
                        <a:avLst/>
                      </a:prstGeom>
                      <a:solidFill>
                        <a:srgbClr val="FFFFFF"/>
                      </a:solidFill>
                      <a:ln w="38100" cmpd="thinThick">
                        <a:solidFill>
                          <a:srgbClr val="000000"/>
                        </a:solidFill>
                        <a:miter lim="800000"/>
                        <a:headEnd/>
                        <a:tailEnd/>
                      </a:ln>
                    </wps:spPr>
                    <wps:txbx>
                      <w:txbxContent>
                        <w:p w14:paraId="1EEAB471"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2D190BD9" w14:textId="77777777" w:rsidR="006E7843" w:rsidRPr="00366E4D" w:rsidRDefault="00821E01" w:rsidP="005F1234">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14:paraId="34E85189" w14:textId="77777777" w:rsidR="006E7843" w:rsidRPr="00366E4D" w:rsidRDefault="00821E01" w:rsidP="005F1234">
                          <w:pPr>
                            <w:rPr>
                              <w:rFonts w:ascii="Arial" w:hAnsi="Arial"/>
                              <w:sz w:val="20"/>
                              <w:szCs w:val="20"/>
                              <w:lang w:val="es-MX"/>
                            </w:rPr>
                          </w:pPr>
                          <w:r w:rsidRPr="00366E4D">
                            <w:rPr>
                              <w:b/>
                              <w:sz w:val="20"/>
                              <w:szCs w:val="20"/>
                              <w:lang w:val="es-ES"/>
                            </w:rPr>
                            <w:t xml:space="preserve">PROYECTO: </w:t>
                          </w:r>
                          <w:r w:rsidR="009D482F" w:rsidRPr="003779FC">
                            <w:rPr>
                              <w:b/>
                              <w:color w:val="8064A2" w:themeColor="accent4"/>
                              <w:sz w:val="20"/>
                              <w:szCs w:val="20"/>
                              <w:lang w:val="es-ES"/>
                            </w:rPr>
                            <w:t>[nombre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768B28" id="_x0000_t202" coordsize="21600,21600" o:spt="202" path="m,l,21600r21600,l21600,xe">
              <v:stroke joinstyle="miter"/>
              <v:path gradientshapeok="t" o:connecttype="rect"/>
            </v:shapetype>
            <v:shape id="Text Box 48" o:spid="_x0000_s1026" type="#_x0000_t202" style="position:absolute;margin-left:89.25pt;margin-top:-21pt;width:274.5pt;height:6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" strokeweight="3pt">
              <v:stroke linestyle="thinThick"/>
              <v:textbox>
                <w:txbxContent>
                  <w:p w14:paraId="1EEAB471"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2D190BD9" w14:textId="77777777" w:rsidR="006E7843" w:rsidRPr="00366E4D" w:rsidRDefault="00821E01" w:rsidP="005F1234">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14:paraId="34E85189" w14:textId="77777777" w:rsidR="006E7843" w:rsidRPr="00366E4D" w:rsidRDefault="00821E01" w:rsidP="005F1234">
                    <w:pPr>
                      <w:rPr>
                        <w:rFonts w:ascii="Arial" w:hAnsi="Arial"/>
                        <w:sz w:val="20"/>
                        <w:szCs w:val="20"/>
                        <w:lang w:val="es-MX"/>
                      </w:rPr>
                    </w:pPr>
                    <w:r w:rsidRPr="00366E4D">
                      <w:rPr>
                        <w:b/>
                        <w:sz w:val="20"/>
                        <w:szCs w:val="20"/>
                        <w:lang w:val="es-ES"/>
                      </w:rPr>
                      <w:t xml:space="preserve">PROYECTO: </w:t>
                    </w:r>
                    <w:r w:rsidR="009D482F" w:rsidRPr="003779FC">
                      <w:rPr>
                        <w:b/>
                        <w:color w:val="8064A2" w:themeColor="accent4"/>
                        <w:sz w:val="20"/>
                        <w:szCs w:val="20"/>
                        <w:lang w:val="es-ES"/>
                      </w:rPr>
                      <w:t>[nombre proyecto]</w:t>
                    </w:r>
                  </w:p>
                </w:txbxContent>
              </v:textbox>
            </v:shape>
          </w:pict>
        </mc:Fallback>
      </mc:AlternateContent>
    </w:r>
    <w:r>
      <w:rPr>
        <w:noProof/>
        <w:lang w:val="es-MX" w:eastAsia="es-MX"/>
      </w:rPr>
      <w:drawing>
        <wp:anchor distT="0" distB="0" distL="114300" distR="114300" simplePos="0" relativeHeight="251659264" behindDoc="1" locked="0" layoutInCell="1" allowOverlap="1" wp14:anchorId="460E42B8" wp14:editId="2C226CC1">
          <wp:simplePos x="0" y="0"/>
          <wp:positionH relativeFrom="column">
            <wp:posOffset>-489585</wp:posOffset>
          </wp:positionH>
          <wp:positionV relativeFrom="paragraph">
            <wp:posOffset>-382905</wp:posOffset>
          </wp:positionV>
          <wp:extent cx="1619250" cy="1204595"/>
          <wp:effectExtent l="0" t="0" r="0" b="0"/>
          <wp:wrapNone/>
          <wp:docPr id="1"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61312" behindDoc="0" locked="0" layoutInCell="1" allowOverlap="1" wp14:anchorId="3FB2EEC5" wp14:editId="4E7EE06B">
              <wp:simplePos x="0" y="0"/>
              <wp:positionH relativeFrom="column">
                <wp:posOffset>4619625</wp:posOffset>
              </wp:positionH>
              <wp:positionV relativeFrom="paragraph">
                <wp:posOffset>19050</wp:posOffset>
              </wp:positionV>
              <wp:extent cx="1635760" cy="485775"/>
              <wp:effectExtent l="19050" t="19050" r="21590" b="2857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85775"/>
                      </a:xfrm>
                      <a:prstGeom prst="rect">
                        <a:avLst/>
                      </a:prstGeom>
                      <a:solidFill>
                        <a:srgbClr val="FFFFFF"/>
                      </a:solidFill>
                      <a:ln w="38100" cmpd="thinThick">
                        <a:solidFill>
                          <a:srgbClr val="000000"/>
                        </a:solidFill>
                        <a:miter lim="800000"/>
                        <a:headEnd/>
                        <a:tailEnd/>
                      </a:ln>
                    </wps:spPr>
                    <wps:txbx>
                      <w:txbxContent>
                        <w:p w14:paraId="643312A2" w14:textId="77777777" w:rsidR="006E7843" w:rsidRDefault="00821E01" w:rsidP="005F1234">
                          <w:pPr>
                            <w:jc w:val="both"/>
                            <w:rPr>
                              <w:rFonts w:ascii="Arial" w:hAnsi="Arial" w:cs="Arial"/>
                              <w:b/>
                              <w:sz w:val="20"/>
                              <w:szCs w:val="20"/>
                              <w:lang w:val="es-MX"/>
                            </w:rPr>
                          </w:pPr>
                          <w:r w:rsidRPr="00366E4D">
                            <w:rPr>
                              <w:rFonts w:ascii="Arial" w:hAnsi="Arial" w:cs="Arial"/>
                              <w:b/>
                              <w:sz w:val="20"/>
                              <w:szCs w:val="20"/>
                              <w:lang w:val="es-MX"/>
                            </w:rPr>
                            <w:t xml:space="preserve">Fecha: </w:t>
                          </w:r>
                          <w:r w:rsidR="009D482F" w:rsidRPr="00D43AC4">
                            <w:rPr>
                              <w:rFonts w:ascii="Arial" w:hAnsi="Arial" w:cs="Arial"/>
                              <w:b/>
                              <w:color w:val="8064A2" w:themeColor="accent4"/>
                              <w:sz w:val="20"/>
                              <w:szCs w:val="20"/>
                              <w:lang w:val="es-MX"/>
                            </w:rPr>
                            <w:t>[fecha de rev]</w:t>
                          </w:r>
                        </w:p>
                        <w:p w14:paraId="165EAF1D" w14:textId="77777777" w:rsidR="00366E4D" w:rsidRPr="00366E4D" w:rsidRDefault="00366E4D" w:rsidP="005F1234">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2EEC5" id="Text Box 50" o:spid="_x0000_s1027" type="#_x0000_t202" style="position:absolute;margin-left:363.75pt;margin-top:1.5pt;width:128.8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" strokeweight="3pt">
              <v:stroke linestyle="thinThick"/>
              <v:textbox>
                <w:txbxContent>
                  <w:p w14:paraId="643312A2" w14:textId="77777777" w:rsidR="006E7843" w:rsidRDefault="00821E01" w:rsidP="005F1234">
                    <w:pPr>
                      <w:jc w:val="both"/>
                      <w:rPr>
                        <w:rFonts w:ascii="Arial" w:hAnsi="Arial" w:cs="Arial"/>
                        <w:b/>
                        <w:sz w:val="20"/>
                        <w:szCs w:val="20"/>
                        <w:lang w:val="es-MX"/>
                      </w:rPr>
                    </w:pPr>
                    <w:r w:rsidRPr="00366E4D">
                      <w:rPr>
                        <w:rFonts w:ascii="Arial" w:hAnsi="Arial" w:cs="Arial"/>
                        <w:b/>
                        <w:sz w:val="20"/>
                        <w:szCs w:val="20"/>
                        <w:lang w:val="es-MX"/>
                      </w:rPr>
                      <w:t xml:space="preserve">Fecha: </w:t>
                    </w:r>
                    <w:r w:rsidR="009D482F" w:rsidRPr="00D43AC4">
                      <w:rPr>
                        <w:rFonts w:ascii="Arial" w:hAnsi="Arial" w:cs="Arial"/>
                        <w:b/>
                        <w:color w:val="8064A2" w:themeColor="accent4"/>
                        <w:sz w:val="20"/>
                        <w:szCs w:val="20"/>
                        <w:lang w:val="es-MX"/>
                      </w:rPr>
                      <w:t>[fecha de rev]</w:t>
                    </w:r>
                  </w:p>
                  <w:p w14:paraId="165EAF1D" w14:textId="77777777" w:rsidR="00366E4D" w:rsidRPr="00366E4D" w:rsidRDefault="00366E4D" w:rsidP="005F1234">
                    <w:pPr>
                      <w:jc w:val="both"/>
                      <w:rPr>
                        <w:rFonts w:ascii="Arial" w:hAnsi="Arial" w:cs="Arial"/>
                        <w:b/>
                        <w:sz w:val="20"/>
                        <w:szCs w:val="20"/>
                        <w:lang w:val="es-MX"/>
                      </w:rPr>
                    </w:pPr>
                  </w:p>
                </w:txbxContent>
              </v:textbox>
            </v:shape>
          </w:pict>
        </mc:Fallback>
      </mc:AlternateContent>
    </w:r>
    <w:r>
      <w:rPr>
        <w:noProof/>
        <w:lang w:val="es-MX" w:eastAsia="es-MX"/>
      </w:rPr>
      <mc:AlternateContent>
        <mc:Choice Requires="wps">
          <w:drawing>
            <wp:anchor distT="0" distB="0" distL="114300" distR="114300" simplePos="0" relativeHeight="251662336" behindDoc="0" locked="0" layoutInCell="1" allowOverlap="1" wp14:anchorId="74745570" wp14:editId="2DFEB176">
              <wp:simplePos x="0" y="0"/>
              <wp:positionH relativeFrom="column">
                <wp:posOffset>4619625</wp:posOffset>
              </wp:positionH>
              <wp:positionV relativeFrom="paragraph">
                <wp:posOffset>-266700</wp:posOffset>
              </wp:positionV>
              <wp:extent cx="1635760" cy="285750"/>
              <wp:effectExtent l="19050" t="19050" r="2159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14:paraId="0376A666" w14:textId="5BE1939E" w:rsidR="006E7843" w:rsidRDefault="00821E01" w:rsidP="005F1234">
                          <w:pPr>
                            <w:rPr>
                              <w:rFonts w:ascii="Arial" w:hAnsi="Arial" w:cs="Arial"/>
                              <w:b/>
                              <w:sz w:val="20"/>
                              <w:szCs w:val="20"/>
                            </w:rPr>
                          </w:pPr>
                          <w:r w:rsidRPr="00366E4D">
                            <w:rPr>
                              <w:rFonts w:ascii="Arial" w:hAnsi="Arial" w:cs="Arial"/>
                              <w:b/>
                              <w:sz w:val="20"/>
                              <w:szCs w:val="20"/>
                            </w:rPr>
                            <w:t xml:space="preserve">Revision: </w:t>
                          </w:r>
                          <w:r w:rsidR="00D7150D">
                            <w:rPr>
                              <w:rFonts w:ascii="Arial" w:hAnsi="Arial" w:cs="Arial"/>
                              <w:b/>
                              <w:color w:val="8064A2" w:themeColor="accent4"/>
                              <w:sz w:val="20"/>
                              <w:szCs w:val="20"/>
                            </w:rPr>
                            <w:t>1</w:t>
                          </w:r>
                        </w:p>
                        <w:p w14:paraId="79DA5504" w14:textId="77777777" w:rsidR="00A02EB8" w:rsidRPr="00366E4D" w:rsidRDefault="00A02EB8" w:rsidP="005F1234">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45570" id="Text Box 49" o:spid="_x0000_s1028" type="#_x0000_t202" style="position:absolute;margin-left:363.75pt;margin-top:-21pt;width:128.8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" strokeweight="3pt">
              <v:stroke linestyle="thinThick"/>
              <v:textbox>
                <w:txbxContent>
                  <w:p w14:paraId="0376A666" w14:textId="5BE1939E" w:rsidR="006E7843" w:rsidRDefault="00821E01" w:rsidP="005F1234">
                    <w:pPr>
                      <w:rPr>
                        <w:rFonts w:ascii="Arial" w:hAnsi="Arial" w:cs="Arial"/>
                        <w:b/>
                        <w:sz w:val="20"/>
                        <w:szCs w:val="20"/>
                      </w:rPr>
                    </w:pPr>
                    <w:r w:rsidRPr="00366E4D">
                      <w:rPr>
                        <w:rFonts w:ascii="Arial" w:hAnsi="Arial" w:cs="Arial"/>
                        <w:b/>
                        <w:sz w:val="20"/>
                        <w:szCs w:val="20"/>
                      </w:rPr>
                      <w:t xml:space="preserve">Revision: </w:t>
                    </w:r>
                    <w:r w:rsidR="00D7150D">
                      <w:rPr>
                        <w:rFonts w:ascii="Arial" w:hAnsi="Arial" w:cs="Arial"/>
                        <w:b/>
                        <w:color w:val="8064A2" w:themeColor="accent4"/>
                        <w:sz w:val="20"/>
                        <w:szCs w:val="20"/>
                      </w:rPr>
                      <w:t>1</w:t>
                    </w:r>
                  </w:p>
                  <w:p w14:paraId="79DA5504" w14:textId="77777777" w:rsidR="00A02EB8" w:rsidRPr="00366E4D" w:rsidRDefault="00A02EB8" w:rsidP="005F1234">
                    <w:pPr>
                      <w:rPr>
                        <w:rFonts w:ascii="Arial" w:hAnsi="Arial" w:cs="Arial"/>
                        <w:sz w:val="20"/>
                        <w:szCs w:val="20"/>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2" w15:restartNumberingAfterBreak="0">
    <w:nsid w:val="0C8879F8"/>
    <w:multiLevelType w:val="hybridMultilevel"/>
    <w:tmpl w:val="D27EB6C4"/>
    <w:lvl w:ilvl="0" w:tplc="AC3C161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3F2B9D"/>
    <w:multiLevelType w:val="hybridMultilevel"/>
    <w:tmpl w:val="A25E7818"/>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D82749"/>
    <w:multiLevelType w:val="hybridMultilevel"/>
    <w:tmpl w:val="645C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7" w15:restartNumberingAfterBreak="0">
    <w:nsid w:val="2D043114"/>
    <w:multiLevelType w:val="hybridMultilevel"/>
    <w:tmpl w:val="11CE6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B6E1A9D"/>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F20E5"/>
    <w:multiLevelType w:val="hybridMultilevel"/>
    <w:tmpl w:val="777066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3D5E0EE3"/>
    <w:multiLevelType w:val="hybridMultilevel"/>
    <w:tmpl w:val="49C20822"/>
    <w:lvl w:ilvl="0" w:tplc="CECE64CC">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FB7186F"/>
    <w:multiLevelType w:val="hybridMultilevel"/>
    <w:tmpl w:val="C1AC9264"/>
    <w:lvl w:ilvl="0" w:tplc="FD009F68">
      <w:numFmt w:val="bullet"/>
      <w:lvlText w:val="-"/>
      <w:lvlJc w:val="left"/>
      <w:pPr>
        <w:ind w:left="144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45994659"/>
    <w:multiLevelType w:val="hybridMultilevel"/>
    <w:tmpl w:val="12966032"/>
    <w:lvl w:ilvl="0" w:tplc="6330A6B6">
      <w:numFmt w:val="bullet"/>
      <w:lvlText w:val="-"/>
      <w:lvlJc w:val="left"/>
      <w:pPr>
        <w:ind w:left="1428" w:hanging="360"/>
      </w:pPr>
      <w:rPr>
        <w:rFonts w:ascii="Times New Roman" w:eastAsia="Times New Roman" w:hAnsi="Times New Roman" w:cs="Times New Roman"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15:restartNumberingAfterBreak="0">
    <w:nsid w:val="61414BE5"/>
    <w:multiLevelType w:val="hybridMultilevel"/>
    <w:tmpl w:val="BE9042FA"/>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B3A5495"/>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F5E038F"/>
    <w:multiLevelType w:val="singleLevel"/>
    <w:tmpl w:val="0409000F"/>
    <w:lvl w:ilvl="0">
      <w:start w:val="1"/>
      <w:numFmt w:val="decimal"/>
      <w:lvlText w:val="%1."/>
      <w:lvlJc w:val="left"/>
      <w:pPr>
        <w:tabs>
          <w:tab w:val="num" w:pos="360"/>
        </w:tabs>
        <w:ind w:left="360" w:hanging="360"/>
      </w:pPr>
    </w:lvl>
  </w:abstractNum>
  <w:num w:numId="1" w16cid:durableId="1212694215">
    <w:abstractNumId w:val="6"/>
  </w:num>
  <w:num w:numId="2" w16cid:durableId="14073471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1037973966">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4" w16cid:durableId="2116290929">
    <w:abstractNumId w:val="1"/>
  </w:num>
  <w:num w:numId="5" w16cid:durableId="1798839429">
    <w:abstractNumId w:val="15"/>
  </w:num>
  <w:num w:numId="6" w16cid:durableId="227422787">
    <w:abstractNumId w:val="16"/>
  </w:num>
  <w:num w:numId="7" w16cid:durableId="2142140790">
    <w:abstractNumId w:val="8"/>
  </w:num>
  <w:num w:numId="8" w16cid:durableId="101288097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7725350">
    <w:abstractNumId w:val="11"/>
  </w:num>
  <w:num w:numId="10" w16cid:durableId="830490732">
    <w:abstractNumId w:val="13"/>
  </w:num>
  <w:num w:numId="11" w16cid:durableId="452138152">
    <w:abstractNumId w:val="9"/>
  </w:num>
  <w:num w:numId="12" w16cid:durableId="1000888384">
    <w:abstractNumId w:val="12"/>
  </w:num>
  <w:num w:numId="13" w16cid:durableId="1124889192">
    <w:abstractNumId w:val="2"/>
  </w:num>
  <w:num w:numId="14" w16cid:durableId="1377045470">
    <w:abstractNumId w:val="7"/>
  </w:num>
  <w:num w:numId="15" w16cid:durableId="1602908567">
    <w:abstractNumId w:val="5"/>
  </w:num>
  <w:num w:numId="16" w16cid:durableId="701782283">
    <w:abstractNumId w:val="4"/>
  </w:num>
  <w:num w:numId="17" w16cid:durableId="685905722">
    <w:abstractNumId w:val="14"/>
  </w:num>
  <w:num w:numId="18" w16cid:durableId="4488168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6E4D"/>
    <w:rsid w:val="00052D90"/>
    <w:rsid w:val="000856A8"/>
    <w:rsid w:val="000B06D2"/>
    <w:rsid w:val="000D6AE9"/>
    <w:rsid w:val="000D7DED"/>
    <w:rsid w:val="000F3F3F"/>
    <w:rsid w:val="0010568E"/>
    <w:rsid w:val="001061E5"/>
    <w:rsid w:val="00106666"/>
    <w:rsid w:val="001342BF"/>
    <w:rsid w:val="00134417"/>
    <w:rsid w:val="00163903"/>
    <w:rsid w:val="0016418E"/>
    <w:rsid w:val="001756F4"/>
    <w:rsid w:val="00180B2C"/>
    <w:rsid w:val="00187E0D"/>
    <w:rsid w:val="001D5047"/>
    <w:rsid w:val="001E367A"/>
    <w:rsid w:val="001E55CE"/>
    <w:rsid w:val="0025692C"/>
    <w:rsid w:val="002570B8"/>
    <w:rsid w:val="002708B1"/>
    <w:rsid w:val="00270DB2"/>
    <w:rsid w:val="0028720F"/>
    <w:rsid w:val="002C78D2"/>
    <w:rsid w:val="0036229D"/>
    <w:rsid w:val="00366E4D"/>
    <w:rsid w:val="003779FC"/>
    <w:rsid w:val="00381DD1"/>
    <w:rsid w:val="00385D2B"/>
    <w:rsid w:val="003A01AD"/>
    <w:rsid w:val="004031AF"/>
    <w:rsid w:val="00405B0B"/>
    <w:rsid w:val="00406B4F"/>
    <w:rsid w:val="00435466"/>
    <w:rsid w:val="00441C9D"/>
    <w:rsid w:val="00495030"/>
    <w:rsid w:val="004952BB"/>
    <w:rsid w:val="004B57E3"/>
    <w:rsid w:val="004C4F2A"/>
    <w:rsid w:val="00530917"/>
    <w:rsid w:val="00550683"/>
    <w:rsid w:val="0056624F"/>
    <w:rsid w:val="0057650B"/>
    <w:rsid w:val="005872EC"/>
    <w:rsid w:val="00594389"/>
    <w:rsid w:val="00665249"/>
    <w:rsid w:val="006668FE"/>
    <w:rsid w:val="00672836"/>
    <w:rsid w:val="006A0467"/>
    <w:rsid w:val="006A640B"/>
    <w:rsid w:val="006A7E95"/>
    <w:rsid w:val="006B0F42"/>
    <w:rsid w:val="00712DC9"/>
    <w:rsid w:val="00715426"/>
    <w:rsid w:val="00726651"/>
    <w:rsid w:val="00745914"/>
    <w:rsid w:val="00747175"/>
    <w:rsid w:val="00751300"/>
    <w:rsid w:val="00760E14"/>
    <w:rsid w:val="007675B5"/>
    <w:rsid w:val="00795524"/>
    <w:rsid w:val="007A1B73"/>
    <w:rsid w:val="007B74FC"/>
    <w:rsid w:val="007F5EF5"/>
    <w:rsid w:val="00803152"/>
    <w:rsid w:val="00810937"/>
    <w:rsid w:val="00821E01"/>
    <w:rsid w:val="00825EB8"/>
    <w:rsid w:val="00826118"/>
    <w:rsid w:val="0083381A"/>
    <w:rsid w:val="00851BE3"/>
    <w:rsid w:val="00854793"/>
    <w:rsid w:val="00873DB5"/>
    <w:rsid w:val="00890BFC"/>
    <w:rsid w:val="00904C2B"/>
    <w:rsid w:val="0090645F"/>
    <w:rsid w:val="009341AC"/>
    <w:rsid w:val="00962752"/>
    <w:rsid w:val="00985829"/>
    <w:rsid w:val="009C266B"/>
    <w:rsid w:val="009C321A"/>
    <w:rsid w:val="009D03D9"/>
    <w:rsid w:val="009D482F"/>
    <w:rsid w:val="009F3F6F"/>
    <w:rsid w:val="00A02EB8"/>
    <w:rsid w:val="00A06A27"/>
    <w:rsid w:val="00A27F30"/>
    <w:rsid w:val="00A37A4E"/>
    <w:rsid w:val="00A53E6B"/>
    <w:rsid w:val="00A564FE"/>
    <w:rsid w:val="00A66AEF"/>
    <w:rsid w:val="00AA2C6E"/>
    <w:rsid w:val="00AF02B1"/>
    <w:rsid w:val="00AF6E0A"/>
    <w:rsid w:val="00B161A7"/>
    <w:rsid w:val="00B25E8F"/>
    <w:rsid w:val="00B95DE5"/>
    <w:rsid w:val="00BA1F8D"/>
    <w:rsid w:val="00BA44FB"/>
    <w:rsid w:val="00BB4E9F"/>
    <w:rsid w:val="00BC3632"/>
    <w:rsid w:val="00BE42E6"/>
    <w:rsid w:val="00C03CFD"/>
    <w:rsid w:val="00C258D7"/>
    <w:rsid w:val="00C44E19"/>
    <w:rsid w:val="00C45938"/>
    <w:rsid w:val="00C523CD"/>
    <w:rsid w:val="00C82D0E"/>
    <w:rsid w:val="00C9449A"/>
    <w:rsid w:val="00CC6EE0"/>
    <w:rsid w:val="00CE3D6B"/>
    <w:rsid w:val="00CE7EF7"/>
    <w:rsid w:val="00CF5079"/>
    <w:rsid w:val="00D000CD"/>
    <w:rsid w:val="00D27726"/>
    <w:rsid w:val="00D43AC4"/>
    <w:rsid w:val="00D57B6D"/>
    <w:rsid w:val="00D7150D"/>
    <w:rsid w:val="00D803A7"/>
    <w:rsid w:val="00DA33F1"/>
    <w:rsid w:val="00DB6445"/>
    <w:rsid w:val="00E108FC"/>
    <w:rsid w:val="00E7502A"/>
    <w:rsid w:val="00ED7A59"/>
    <w:rsid w:val="00F82103"/>
    <w:rsid w:val="00FA385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A7B2C"/>
  <w15:docId w15:val="{7B732147-E5E8-4BD1-8DBB-C41C61AB2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qFormat/>
    <w:rsid w:val="00366E4D"/>
    <w:pPr>
      <w:keepNext/>
      <w:spacing w:before="240" w:after="240" w:line="240" w:lineRule="auto"/>
      <w:outlineLvl w:val="0"/>
    </w:pPr>
    <w:rPr>
      <w:rFonts w:ascii="Arial" w:hAnsi="Arial"/>
      <w:b/>
      <w:kern w:val="28"/>
      <w:sz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rsid w:val="00366E4D"/>
    <w:pPr>
      <w:tabs>
        <w:tab w:val="center" w:pos="4680"/>
        <w:tab w:val="right" w:pos="9360"/>
      </w:tabs>
    </w:pPr>
  </w:style>
  <w:style w:type="character" w:customStyle="1" w:styleId="EncabezadoCar">
    <w:name w:val="Encabezado Car"/>
    <w:basedOn w:val="Fuentedeprrafopredeter"/>
    <w:link w:val="Encabezado"/>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4"/>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8"/>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8"/>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character" w:customStyle="1" w:styleId="link">
    <w:name w:val="link"/>
    <w:basedOn w:val="Fuentedeprrafopredeter"/>
    <w:rsid w:val="00712DC9"/>
  </w:style>
  <w:style w:type="character" w:styleId="CitaHTML">
    <w:name w:val="HTML Cite"/>
    <w:basedOn w:val="Fuentedeprrafopredeter"/>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paragraph" w:styleId="Revisin">
    <w:name w:val="Revision"/>
    <w:hidden/>
    <w:uiPriority w:val="99"/>
    <w:semiHidden/>
    <w:rsid w:val="00D7150D"/>
    <w:pPr>
      <w:spacing w:after="0" w:line="240" w:lineRule="auto"/>
    </w:pPr>
    <w:rPr>
      <w:rFonts w:ascii="Times" w:eastAsia="Times New Roman" w:hAnsi="Times" w:cs="Times New Roman"/>
      <w:lang w:val="en-US"/>
    </w:rPr>
  </w:style>
  <w:style w:type="character" w:styleId="Mencinsinresolver">
    <w:name w:val="Unresolved Mention"/>
    <w:basedOn w:val="Fuentedeprrafopredeter"/>
    <w:uiPriority w:val="99"/>
    <w:semiHidden/>
    <w:unhideWhenUsed/>
    <w:rsid w:val="00D71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4462">
      <w:bodyDiv w:val="1"/>
      <w:marLeft w:val="0"/>
      <w:marRight w:val="0"/>
      <w:marTop w:val="0"/>
      <w:marBottom w:val="0"/>
      <w:divBdr>
        <w:top w:val="none" w:sz="0" w:space="0" w:color="auto"/>
        <w:left w:val="none" w:sz="0" w:space="0" w:color="auto"/>
        <w:bottom w:val="none" w:sz="0" w:space="0" w:color="auto"/>
        <w:right w:val="none" w:sz="0" w:space="0" w:color="auto"/>
      </w:divBdr>
    </w:div>
    <w:div w:id="351421941">
      <w:bodyDiv w:val="1"/>
      <w:marLeft w:val="0"/>
      <w:marRight w:val="0"/>
      <w:marTop w:val="0"/>
      <w:marBottom w:val="0"/>
      <w:divBdr>
        <w:top w:val="none" w:sz="0" w:space="0" w:color="auto"/>
        <w:left w:val="none" w:sz="0" w:space="0" w:color="auto"/>
        <w:bottom w:val="none" w:sz="0" w:space="0" w:color="auto"/>
        <w:right w:val="none" w:sz="0" w:space="0" w:color="auto"/>
      </w:divBdr>
    </w:div>
    <w:div w:id="168814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ore.steampowered.com/app/286160/Tabletop_Simula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mexsoftware.loteriagame&amp;hl=es_MX&amp;gl=US"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555</Words>
  <Characters>3054</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definición del proyecto</vt:lpstr>
      <vt:lpstr/>
    </vt:vector>
  </TitlesOfParts>
  <Company>Personal</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creator>Oswaldo Ceballos Zavala</dc:creator>
  <cp:lastModifiedBy>ALEJANDRO NOVELO LORIA</cp:lastModifiedBy>
  <cp:revision>6</cp:revision>
  <cp:lastPrinted>2011-05-20T22:51:00Z</cp:lastPrinted>
  <dcterms:created xsi:type="dcterms:W3CDTF">2011-10-07T04:23:00Z</dcterms:created>
  <dcterms:modified xsi:type="dcterms:W3CDTF">2023-06-27T03:19:00Z</dcterms:modified>
</cp:coreProperties>
</file>