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107C" w14:textId="77777777" w:rsidR="00366E4D" w:rsidRPr="00B941C5" w:rsidRDefault="00366E4D" w:rsidP="00366E4D">
      <w:pPr>
        <w:pStyle w:val="SuperTitle"/>
        <w:rPr>
          <w:rFonts w:cs="Arial"/>
          <w:lang w:val="es-MX"/>
        </w:rPr>
      </w:pPr>
      <w:r w:rsidRPr="00B941C5">
        <w:rPr>
          <w:rFonts w:cs="Arial"/>
          <w:lang w:val="es-MX"/>
        </w:rPr>
        <w:tab/>
      </w:r>
    </w:p>
    <w:p w14:paraId="563449C0" w14:textId="0045AD18" w:rsidR="00851BE3" w:rsidRPr="00B941C5" w:rsidRDefault="00191140" w:rsidP="00851BE3">
      <w:pPr>
        <w:pStyle w:val="Ttulo"/>
        <w:spacing w:after="720"/>
        <w:rPr>
          <w:rFonts w:cs="Arial"/>
          <w:sz w:val="40"/>
          <w:szCs w:val="40"/>
          <w:lang w:val="es-MX"/>
        </w:rPr>
      </w:pPr>
      <w:bookmarkStart w:id="0" w:name="_Toc264212869"/>
      <w:bookmarkStart w:id="1" w:name="_Toc290578500"/>
      <w:bookmarkStart w:id="2" w:name="_Toc290582073"/>
      <w:bookmarkStart w:id="3" w:name="_Toc290629429"/>
      <w:bookmarkStart w:id="4" w:name="_Toc305946282"/>
      <w:bookmarkStart w:id="5" w:name="_Toc309940271"/>
      <w:bookmarkStart w:id="6" w:name="_Toc309940321"/>
      <w:r w:rsidRPr="00B941C5">
        <w:rPr>
          <w:rFonts w:cs="Arial"/>
          <w:sz w:val="72"/>
          <w:lang w:val="es-MX"/>
        </w:rPr>
        <w:t xml:space="preserve">Documento de </w:t>
      </w:r>
      <w:r w:rsidR="009A2438" w:rsidRPr="00B941C5">
        <w:rPr>
          <w:rFonts w:cs="Arial"/>
          <w:sz w:val="72"/>
          <w:lang w:val="es-MX"/>
        </w:rPr>
        <w:t>análisis del diseño</w:t>
      </w:r>
      <w:r w:rsidR="00366E4D" w:rsidRPr="00B941C5">
        <w:rPr>
          <w:rFonts w:cs="Arial"/>
          <w:sz w:val="72"/>
          <w:lang w:val="es-MX"/>
        </w:rPr>
        <w:br/>
      </w:r>
      <w:r w:rsidR="00366E4D" w:rsidRPr="00B941C5">
        <w:rPr>
          <w:rFonts w:cs="Arial"/>
          <w:sz w:val="72"/>
          <w:lang w:val="es-MX"/>
        </w:rPr>
        <w:br/>
      </w:r>
      <w:bookmarkEnd w:id="0"/>
      <w:bookmarkEnd w:id="1"/>
      <w:bookmarkEnd w:id="2"/>
      <w:bookmarkEnd w:id="3"/>
      <w:bookmarkEnd w:id="4"/>
      <w:bookmarkEnd w:id="5"/>
      <w:bookmarkEnd w:id="6"/>
      <w:r w:rsidR="00430F78">
        <w:rPr>
          <w:rFonts w:cs="Arial"/>
          <w:sz w:val="40"/>
          <w:szCs w:val="40"/>
          <w:lang w:val="es-MX"/>
        </w:rPr>
        <w:t>Juego de lotería para la página “Tribunales Amigables”</w:t>
      </w:r>
    </w:p>
    <w:p w14:paraId="2EFE2963" w14:textId="77777777" w:rsidR="00366E4D" w:rsidRPr="00B941C5" w:rsidRDefault="009D482F" w:rsidP="00366E4D">
      <w:pPr>
        <w:pStyle w:val="ByLine"/>
        <w:rPr>
          <w:rFonts w:cs="Arial"/>
          <w:lang w:val="es-MX"/>
        </w:rPr>
      </w:pPr>
      <w:r w:rsidRPr="00B941C5">
        <w:rPr>
          <w:rFonts w:cs="Arial"/>
          <w:lang w:val="es-MX"/>
        </w:rPr>
        <w:t xml:space="preserve">Versión </w:t>
      </w:r>
      <w:r w:rsidR="00404A76" w:rsidRPr="00B941C5">
        <w:rPr>
          <w:rFonts w:cs="Arial"/>
          <w:lang w:val="es-MX"/>
        </w:rPr>
        <w:t>1.0</w:t>
      </w:r>
    </w:p>
    <w:p w14:paraId="67867E40" w14:textId="77777777" w:rsidR="00366E4D" w:rsidRPr="00B941C5" w:rsidRDefault="00366E4D" w:rsidP="00366E4D">
      <w:pPr>
        <w:pStyle w:val="ByLine"/>
        <w:spacing w:before="0" w:after="0" w:line="360" w:lineRule="auto"/>
        <w:rPr>
          <w:rFonts w:cs="Arial"/>
          <w:lang w:val="es-MX"/>
        </w:rPr>
      </w:pPr>
      <w:r w:rsidRPr="00B941C5">
        <w:rPr>
          <w:rFonts w:cs="Arial"/>
          <w:lang w:val="es-MX"/>
        </w:rPr>
        <w:t>Elaborado por:</w:t>
      </w:r>
    </w:p>
    <w:p w14:paraId="4F12C096" w14:textId="77777777" w:rsidR="00430F78" w:rsidRPr="00430F78" w:rsidRDefault="00430F78" w:rsidP="00430F78">
      <w:pPr>
        <w:pStyle w:val="NormalWeb"/>
        <w:spacing w:before="120" w:beforeAutospacing="0" w:after="320" w:afterAutospacing="0"/>
        <w:jc w:val="right"/>
        <w:rPr>
          <w:rFonts w:ascii="Arial" w:hAnsi="Arial" w:cs="Arial"/>
          <w:b/>
          <w:bCs/>
          <w:sz w:val="28"/>
          <w:szCs w:val="28"/>
        </w:rPr>
      </w:pPr>
      <w:r w:rsidRPr="00430F78">
        <w:rPr>
          <w:rFonts w:ascii="Arial" w:hAnsi="Arial" w:cs="Arial"/>
          <w:b/>
          <w:bCs/>
          <w:color w:val="000000"/>
          <w:sz w:val="28"/>
          <w:szCs w:val="28"/>
        </w:rPr>
        <w:t>Alejandro Novelo Loría</w:t>
      </w:r>
    </w:p>
    <w:p w14:paraId="1D7309B2" w14:textId="77777777" w:rsidR="00430F78" w:rsidRPr="00430F78" w:rsidRDefault="00430F78" w:rsidP="00430F78">
      <w:pPr>
        <w:pStyle w:val="NormalWeb"/>
        <w:spacing w:before="120" w:beforeAutospacing="0" w:after="320" w:afterAutospacing="0"/>
        <w:jc w:val="right"/>
        <w:rPr>
          <w:rFonts w:ascii="Arial" w:hAnsi="Arial" w:cs="Arial"/>
          <w:b/>
          <w:bCs/>
          <w:sz w:val="28"/>
          <w:szCs w:val="28"/>
        </w:rPr>
      </w:pPr>
      <w:r w:rsidRPr="00430F78">
        <w:rPr>
          <w:rFonts w:ascii="Arial" w:hAnsi="Arial" w:cs="Arial"/>
          <w:b/>
          <w:bCs/>
          <w:color w:val="000000"/>
          <w:sz w:val="28"/>
          <w:szCs w:val="28"/>
        </w:rPr>
        <w:t>Luis Alberto Medina Anguas</w:t>
      </w:r>
    </w:p>
    <w:p w14:paraId="6147A4EA" w14:textId="77777777" w:rsidR="00430F78" w:rsidRPr="00430F78" w:rsidRDefault="00430F78" w:rsidP="00430F78">
      <w:pPr>
        <w:pStyle w:val="NormalWeb"/>
        <w:spacing w:before="120" w:beforeAutospacing="0" w:after="320" w:afterAutospacing="0"/>
        <w:jc w:val="right"/>
        <w:rPr>
          <w:rFonts w:ascii="Arial" w:hAnsi="Arial" w:cs="Arial"/>
          <w:b/>
          <w:bCs/>
          <w:sz w:val="28"/>
          <w:szCs w:val="28"/>
        </w:rPr>
      </w:pPr>
      <w:r w:rsidRPr="00430F78">
        <w:rPr>
          <w:rFonts w:ascii="Arial" w:hAnsi="Arial" w:cs="Arial"/>
          <w:b/>
          <w:bCs/>
          <w:color w:val="000000"/>
          <w:sz w:val="28"/>
          <w:szCs w:val="28"/>
        </w:rPr>
        <w:t>Erick Gilberto Gómez Manzanero</w:t>
      </w:r>
    </w:p>
    <w:p w14:paraId="148E8824" w14:textId="77777777" w:rsidR="00430F78" w:rsidRPr="00430F78" w:rsidRDefault="00430F78" w:rsidP="00430F78">
      <w:pPr>
        <w:pStyle w:val="NormalWeb"/>
        <w:spacing w:before="120" w:beforeAutospacing="0" w:after="320" w:afterAutospacing="0"/>
        <w:jc w:val="right"/>
        <w:rPr>
          <w:rFonts w:ascii="Arial" w:hAnsi="Arial" w:cs="Arial"/>
          <w:b/>
          <w:bCs/>
          <w:sz w:val="28"/>
          <w:szCs w:val="28"/>
        </w:rPr>
      </w:pPr>
      <w:r w:rsidRPr="00430F78">
        <w:rPr>
          <w:rFonts w:ascii="Arial" w:hAnsi="Arial" w:cs="Arial"/>
          <w:b/>
          <w:bCs/>
          <w:color w:val="000000"/>
          <w:sz w:val="28"/>
          <w:szCs w:val="28"/>
        </w:rPr>
        <w:t>Joel Iván Ruiz Blanco</w:t>
      </w:r>
    </w:p>
    <w:p w14:paraId="50B572CF" w14:textId="77777777" w:rsidR="00366E4D" w:rsidRPr="00B941C5" w:rsidRDefault="00366E4D" w:rsidP="00366E4D">
      <w:pPr>
        <w:pStyle w:val="ChangeHistoryTitle"/>
        <w:spacing w:before="0"/>
        <w:rPr>
          <w:sz w:val="32"/>
          <w:lang w:val="es-MX"/>
        </w:rPr>
      </w:pPr>
    </w:p>
    <w:p w14:paraId="5C025506" w14:textId="77777777" w:rsidR="00366E4D" w:rsidRPr="00B941C5" w:rsidRDefault="00366E4D" w:rsidP="00366E4D">
      <w:pPr>
        <w:pStyle w:val="ChangeHistoryTitle"/>
        <w:spacing w:before="0"/>
        <w:rPr>
          <w:sz w:val="32"/>
          <w:lang w:val="es-MX"/>
        </w:rPr>
        <w:sectPr w:rsidR="00366E4D" w:rsidRPr="00B941C5" w:rsidSect="005F1234">
          <w:headerReference w:type="default" r:id="rId8"/>
          <w:footerReference w:type="even" r:id="rId9"/>
          <w:footerReference w:type="default" r:id="rId10"/>
          <w:pgSz w:w="12240" w:h="15840" w:code="1"/>
          <w:pgMar w:top="1806" w:right="1440" w:bottom="1440" w:left="1440" w:header="720" w:footer="720" w:gutter="0"/>
          <w:pgNumType w:fmt="lowerRoman" w:start="1"/>
          <w:cols w:space="720"/>
          <w:docGrid w:linePitch="299"/>
        </w:sectPr>
      </w:pPr>
    </w:p>
    <w:sdt>
      <w:sdtPr>
        <w:rPr>
          <w:rFonts w:ascii="Times" w:eastAsia="Times New Roman" w:hAnsi="Times" w:cs="Times New Roman"/>
          <w:b w:val="0"/>
          <w:bCs w:val="0"/>
          <w:color w:val="auto"/>
          <w:sz w:val="22"/>
          <w:szCs w:val="22"/>
          <w:lang w:eastAsia="en-US"/>
        </w:rPr>
        <w:id w:val="1852751401"/>
        <w:docPartObj>
          <w:docPartGallery w:val="Table of Contents"/>
          <w:docPartUnique/>
        </w:docPartObj>
      </w:sdtPr>
      <w:sdtContent>
        <w:p w14:paraId="6084C19C" w14:textId="77777777" w:rsidR="00BE42E6" w:rsidRPr="00B941C5" w:rsidRDefault="00BE42E6" w:rsidP="00803152">
          <w:pPr>
            <w:pStyle w:val="TtuloTDC"/>
            <w:jc w:val="center"/>
            <w:rPr>
              <w:rFonts w:ascii="Times" w:eastAsia="Times New Roman" w:hAnsi="Times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14:paraId="6004763B" w14:textId="77777777" w:rsidR="00C76724" w:rsidRPr="00B941C5" w:rsidRDefault="00803152" w:rsidP="004A328C">
          <w:pPr>
            <w:pStyle w:val="TDC1"/>
            <w:rPr>
              <w:lang w:val="es-MX"/>
            </w:rPr>
          </w:pPr>
          <w:r w:rsidRPr="00B941C5">
            <w:rPr>
              <w:rFonts w:cs="Arial"/>
              <w:sz w:val="36"/>
              <w:szCs w:val="36"/>
              <w:lang w:val="es-MX"/>
            </w:rPr>
            <w:t>Contenido</w:t>
          </w:r>
          <w:r w:rsidRPr="00B941C5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val="es-MX" w:eastAsia="es-MX"/>
            </w:rPr>
            <w:fldChar w:fldCharType="begin"/>
          </w:r>
          <w:r w:rsidRPr="00B941C5">
            <w:rPr>
              <w:lang w:val="es-MX"/>
            </w:rPr>
            <w:instrText xml:space="preserve"> TOC \o "1-3" \h \z \u </w:instrText>
          </w:r>
          <w:r w:rsidRPr="00B941C5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val="es-MX" w:eastAsia="es-MX"/>
            </w:rPr>
            <w:fldChar w:fldCharType="separate"/>
          </w:r>
        </w:p>
        <w:p w14:paraId="2638993D" w14:textId="77777777" w:rsidR="00C76724" w:rsidRPr="00B941C5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309940322" w:history="1">
            <w:r w:rsidR="00C76724" w:rsidRPr="00B941C5">
              <w:rPr>
                <w:rStyle w:val="Hipervnculo"/>
                <w:lang w:val="es-MX"/>
              </w:rPr>
              <w:t>Introducción</w:t>
            </w:r>
            <w:r w:rsidR="00C76724" w:rsidRPr="00B941C5">
              <w:rPr>
                <w:webHidden/>
                <w:lang w:val="es-MX"/>
              </w:rPr>
              <w:tab/>
            </w:r>
            <w:r w:rsidR="00C76724" w:rsidRPr="00B941C5">
              <w:rPr>
                <w:webHidden/>
                <w:lang w:val="es-MX"/>
              </w:rPr>
              <w:fldChar w:fldCharType="begin"/>
            </w:r>
            <w:r w:rsidR="00C76724" w:rsidRPr="00B941C5">
              <w:rPr>
                <w:webHidden/>
                <w:lang w:val="es-MX"/>
              </w:rPr>
              <w:instrText xml:space="preserve"> PAGEREF _Toc309940322 \h </w:instrText>
            </w:r>
            <w:r w:rsidR="00C76724" w:rsidRPr="00B941C5">
              <w:rPr>
                <w:webHidden/>
                <w:lang w:val="es-MX"/>
              </w:rPr>
            </w:r>
            <w:r w:rsidR="00C76724" w:rsidRPr="00B941C5">
              <w:rPr>
                <w:webHidden/>
                <w:lang w:val="es-MX"/>
              </w:rPr>
              <w:fldChar w:fldCharType="separate"/>
            </w:r>
            <w:r w:rsidR="00C76724" w:rsidRPr="00B941C5">
              <w:rPr>
                <w:webHidden/>
                <w:lang w:val="es-MX"/>
              </w:rPr>
              <w:t>2</w:t>
            </w:r>
            <w:r w:rsidR="00C76724" w:rsidRPr="00B941C5">
              <w:rPr>
                <w:webHidden/>
                <w:lang w:val="es-MX"/>
              </w:rPr>
              <w:fldChar w:fldCharType="end"/>
            </w:r>
          </w:hyperlink>
        </w:p>
        <w:p w14:paraId="645B90E6" w14:textId="77777777" w:rsidR="00C76724" w:rsidRPr="00B941C5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309940323" w:history="1">
            <w:r w:rsidR="00C76724" w:rsidRPr="00B941C5">
              <w:rPr>
                <w:rStyle w:val="Hipervnculo"/>
                <w:lang w:val="es-MX"/>
              </w:rPr>
              <w:t>Análisis de la interfaz de usuario</w:t>
            </w:r>
            <w:r w:rsidR="00C76724" w:rsidRPr="00B941C5">
              <w:rPr>
                <w:webHidden/>
                <w:lang w:val="es-MX"/>
              </w:rPr>
              <w:tab/>
            </w:r>
            <w:r w:rsidR="00C76724" w:rsidRPr="00B941C5">
              <w:rPr>
                <w:webHidden/>
                <w:lang w:val="es-MX"/>
              </w:rPr>
              <w:fldChar w:fldCharType="begin"/>
            </w:r>
            <w:r w:rsidR="00C76724" w:rsidRPr="00B941C5">
              <w:rPr>
                <w:webHidden/>
                <w:lang w:val="es-MX"/>
              </w:rPr>
              <w:instrText xml:space="preserve"> PAGEREF _Toc309940323 \h </w:instrText>
            </w:r>
            <w:r w:rsidR="00C76724" w:rsidRPr="00B941C5">
              <w:rPr>
                <w:webHidden/>
                <w:lang w:val="es-MX"/>
              </w:rPr>
            </w:r>
            <w:r w:rsidR="00C76724" w:rsidRPr="00B941C5">
              <w:rPr>
                <w:webHidden/>
                <w:lang w:val="es-MX"/>
              </w:rPr>
              <w:fldChar w:fldCharType="separate"/>
            </w:r>
            <w:r w:rsidR="00C76724" w:rsidRPr="00B941C5">
              <w:rPr>
                <w:webHidden/>
                <w:lang w:val="es-MX"/>
              </w:rPr>
              <w:t>2</w:t>
            </w:r>
            <w:r w:rsidR="00C76724" w:rsidRPr="00B941C5">
              <w:rPr>
                <w:webHidden/>
                <w:lang w:val="es-MX"/>
              </w:rPr>
              <w:fldChar w:fldCharType="end"/>
            </w:r>
          </w:hyperlink>
        </w:p>
        <w:p w14:paraId="27D2BC4B" w14:textId="77777777" w:rsidR="00803152" w:rsidRPr="00B941C5" w:rsidRDefault="00803152">
          <w:pPr>
            <w:rPr>
              <w:lang w:val="es-MX"/>
            </w:rPr>
          </w:pPr>
          <w:r w:rsidRPr="00B941C5">
            <w:rPr>
              <w:b/>
              <w:bCs/>
              <w:lang w:val="es-MX"/>
            </w:rPr>
            <w:fldChar w:fldCharType="end"/>
          </w:r>
        </w:p>
      </w:sdtContent>
    </w:sdt>
    <w:p w14:paraId="5A8E62EF" w14:textId="77777777" w:rsidR="00366E4D" w:rsidRPr="00B941C5" w:rsidRDefault="00366E4D" w:rsidP="00803152">
      <w:pPr>
        <w:pStyle w:val="TOCTitle"/>
        <w:jc w:val="center"/>
        <w:rPr>
          <w:rFonts w:cs="Arial"/>
          <w:lang w:val="es-MX"/>
        </w:rPr>
      </w:pPr>
    </w:p>
    <w:p w14:paraId="237654ED" w14:textId="77777777" w:rsidR="00803152" w:rsidRPr="00B941C5" w:rsidRDefault="00803152" w:rsidP="00803152">
      <w:pPr>
        <w:pStyle w:val="TOCTitle"/>
        <w:jc w:val="center"/>
        <w:rPr>
          <w:rFonts w:cs="Arial"/>
          <w:lang w:val="es-MX"/>
        </w:rPr>
      </w:pPr>
    </w:p>
    <w:p w14:paraId="0DA4C35F" w14:textId="77777777" w:rsidR="00366E4D" w:rsidRPr="00B941C5" w:rsidRDefault="00366E4D" w:rsidP="00366E4D">
      <w:pPr>
        <w:rPr>
          <w:lang w:val="es-MX"/>
        </w:rPr>
      </w:pPr>
    </w:p>
    <w:p w14:paraId="04E7BAA1" w14:textId="77777777" w:rsidR="00187E0D" w:rsidRPr="00B941C5" w:rsidRDefault="00C523CD" w:rsidP="00187E0D">
      <w:pPr>
        <w:pStyle w:val="Ttulo1"/>
        <w:rPr>
          <w:lang w:val="es-MX"/>
        </w:rPr>
      </w:pPr>
      <w:bookmarkStart w:id="7" w:name="_Toc264212870"/>
      <w:bookmarkStart w:id="8" w:name="_Toc359986502"/>
      <w:r w:rsidRPr="00B941C5">
        <w:rPr>
          <w:lang w:val="es-MX"/>
        </w:rPr>
        <w:br w:type="page"/>
      </w:r>
      <w:bookmarkStart w:id="9" w:name="_Toc309940322"/>
      <w:bookmarkEnd w:id="7"/>
      <w:bookmarkEnd w:id="8"/>
      <w:r w:rsidR="00187E0D" w:rsidRPr="00B941C5">
        <w:rPr>
          <w:lang w:val="es-MX"/>
        </w:rPr>
        <w:lastRenderedPageBreak/>
        <w:t>Introducción</w:t>
      </w:r>
      <w:bookmarkEnd w:id="9"/>
    </w:p>
    <w:p w14:paraId="48EF5EEC" w14:textId="77777777" w:rsidR="00FB063C" w:rsidRPr="00B941C5" w:rsidRDefault="00FB063C" w:rsidP="00FB063C">
      <w:pPr>
        <w:jc w:val="both"/>
        <w:rPr>
          <w:rFonts w:asciiTheme="minorHAnsi" w:hAnsiTheme="minorHAnsi" w:cstheme="minorHAnsi"/>
          <w:lang w:val="es-MX"/>
        </w:rPr>
      </w:pPr>
      <w:r w:rsidRPr="00B941C5">
        <w:rPr>
          <w:rFonts w:asciiTheme="minorHAnsi" w:hAnsiTheme="minorHAnsi" w:cstheme="minorHAnsi"/>
          <w:lang w:val="es-MX"/>
        </w:rPr>
        <w:t xml:space="preserve">Se ha seleccionado un escenario de los presentados en el </w:t>
      </w:r>
      <w:r w:rsidRPr="00B941C5">
        <w:rPr>
          <w:rFonts w:asciiTheme="minorHAnsi" w:hAnsiTheme="minorHAnsi" w:cstheme="minorHAnsi"/>
          <w:i/>
          <w:lang w:val="es-MX"/>
        </w:rPr>
        <w:t>Documento de avance del proyecto</w:t>
      </w:r>
      <w:r w:rsidR="009A2438" w:rsidRPr="00B941C5">
        <w:rPr>
          <w:rFonts w:asciiTheme="minorHAnsi" w:hAnsiTheme="minorHAnsi" w:cstheme="minorHAnsi"/>
          <w:lang w:val="es-MX"/>
        </w:rPr>
        <w:t xml:space="preserve"> para poder desarrollar el análisis preliminar del diseño de la interfaz de usuario, así como también proporcionar aproximaciones de</w:t>
      </w:r>
      <w:r w:rsidRPr="00B941C5">
        <w:rPr>
          <w:rFonts w:asciiTheme="minorHAnsi" w:hAnsiTheme="minorHAnsi" w:cstheme="minorHAnsi"/>
          <w:lang w:val="es-MX"/>
        </w:rPr>
        <w:t>l</w:t>
      </w:r>
      <w:r w:rsidR="009A2438" w:rsidRPr="00B941C5">
        <w:rPr>
          <w:rFonts w:asciiTheme="minorHAnsi" w:hAnsiTheme="minorHAnsi" w:cstheme="minorHAnsi"/>
          <w:lang w:val="es-MX"/>
        </w:rPr>
        <w:t xml:space="preserve"> tiempo que le tomaría a </w:t>
      </w:r>
      <w:r w:rsidRPr="00B941C5">
        <w:rPr>
          <w:rFonts w:asciiTheme="minorHAnsi" w:hAnsiTheme="minorHAnsi" w:cstheme="minorHAnsi"/>
          <w:lang w:val="es-MX"/>
        </w:rPr>
        <w:t>la</w:t>
      </w:r>
      <w:r w:rsidR="009A2438" w:rsidRPr="00B941C5">
        <w:rPr>
          <w:rFonts w:asciiTheme="minorHAnsi" w:hAnsiTheme="minorHAnsi" w:cstheme="minorHAnsi"/>
          <w:lang w:val="es-MX"/>
        </w:rPr>
        <w:t xml:space="preserve"> persona </w:t>
      </w:r>
      <w:r w:rsidRPr="00B941C5">
        <w:rPr>
          <w:rFonts w:asciiTheme="minorHAnsi" w:hAnsiTheme="minorHAnsi" w:cstheme="minorHAnsi"/>
          <w:lang w:val="es-MX"/>
        </w:rPr>
        <w:t>asociada</w:t>
      </w:r>
      <w:r w:rsidR="009A2438" w:rsidRPr="00B941C5">
        <w:rPr>
          <w:rFonts w:asciiTheme="minorHAnsi" w:hAnsiTheme="minorHAnsi" w:cstheme="minorHAnsi"/>
          <w:lang w:val="es-MX"/>
        </w:rPr>
        <w:t xml:space="preserve"> llevar a cabo su objetivo en la </w:t>
      </w:r>
      <w:r w:rsidR="003D589D" w:rsidRPr="00B941C5">
        <w:rPr>
          <w:rFonts w:asciiTheme="minorHAnsi" w:hAnsiTheme="minorHAnsi" w:cstheme="minorHAnsi"/>
          <w:lang w:val="es-MX"/>
        </w:rPr>
        <w:t>aplicación</w:t>
      </w:r>
      <w:r w:rsidRPr="00B941C5">
        <w:rPr>
          <w:rFonts w:asciiTheme="minorHAnsi" w:hAnsiTheme="minorHAnsi" w:cstheme="minorHAnsi"/>
          <w:lang w:val="es-MX"/>
        </w:rPr>
        <w:t xml:space="preserve"> web</w:t>
      </w:r>
      <w:r w:rsidR="009A2438" w:rsidRPr="00B941C5">
        <w:rPr>
          <w:rFonts w:asciiTheme="minorHAnsi" w:hAnsiTheme="minorHAnsi" w:cstheme="minorHAnsi"/>
          <w:lang w:val="es-MX"/>
        </w:rPr>
        <w:t>.</w:t>
      </w:r>
      <w:r w:rsidRPr="00B941C5">
        <w:rPr>
          <w:rFonts w:asciiTheme="minorHAnsi" w:hAnsiTheme="minorHAnsi" w:cstheme="minorHAnsi"/>
          <w:lang w:val="es-MX"/>
        </w:rPr>
        <w:t xml:space="preserve"> El análisis se realizó a través de la herramienta software </w:t>
      </w:r>
      <w:proofErr w:type="spellStart"/>
      <w:r w:rsidRPr="00B941C5">
        <w:rPr>
          <w:rFonts w:asciiTheme="minorHAnsi" w:hAnsiTheme="minorHAnsi" w:cstheme="minorHAnsi"/>
          <w:lang w:val="es-MX"/>
        </w:rPr>
        <w:t>CogTool</w:t>
      </w:r>
      <w:proofErr w:type="spellEnd"/>
      <w:r w:rsidRPr="00B941C5">
        <w:rPr>
          <w:rFonts w:asciiTheme="minorHAnsi" w:hAnsiTheme="minorHAnsi" w:cstheme="minorHAnsi"/>
          <w:lang w:val="es-MX"/>
        </w:rPr>
        <w:t xml:space="preserve"> y los operadores KLM descritos más adelante.</w:t>
      </w:r>
    </w:p>
    <w:p w14:paraId="40811516" w14:textId="0FF98ED4" w:rsidR="009A2438" w:rsidRPr="00B941C5" w:rsidRDefault="009A2438" w:rsidP="009A2438">
      <w:pPr>
        <w:rPr>
          <w:rFonts w:asciiTheme="minorHAnsi" w:hAnsiTheme="minorHAnsi" w:cstheme="minorHAnsi"/>
          <w:lang w:val="es-MX"/>
        </w:rPr>
      </w:pPr>
    </w:p>
    <w:p w14:paraId="3312BE5E" w14:textId="77777777" w:rsidR="00187E0D" w:rsidRPr="00B941C5" w:rsidRDefault="00C76724" w:rsidP="00187E0D">
      <w:pPr>
        <w:pStyle w:val="Ttulo1"/>
        <w:rPr>
          <w:lang w:val="es-MX"/>
        </w:rPr>
      </w:pPr>
      <w:bookmarkStart w:id="10" w:name="_Toc309940323"/>
      <w:r w:rsidRPr="00B941C5">
        <w:rPr>
          <w:lang w:val="es-MX"/>
        </w:rPr>
        <w:t>Análisis de la interfaz de usuario</w:t>
      </w:r>
      <w:bookmarkEnd w:id="1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15"/>
        <w:gridCol w:w="7661"/>
      </w:tblGrid>
      <w:tr w:rsidR="00187E0D" w:rsidRPr="00B941C5" w14:paraId="69C11ED8" w14:textId="77777777" w:rsidTr="001F529C">
        <w:tc>
          <w:tcPr>
            <w:tcW w:w="1915" w:type="dxa"/>
          </w:tcPr>
          <w:p w14:paraId="711DD9A9" w14:textId="77777777" w:rsidR="00187E0D" w:rsidRPr="00B941C5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  <w:tcBorders>
              <w:bottom w:val="single" w:sz="12" w:space="0" w:color="auto"/>
            </w:tcBorders>
          </w:tcPr>
          <w:p w14:paraId="21342D78" w14:textId="77777777" w:rsidR="00187E0D" w:rsidRPr="00B941C5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87E0D" w:rsidRPr="00B941C5" w14:paraId="1EB5B198" w14:textId="77777777" w:rsidTr="001F529C">
        <w:tc>
          <w:tcPr>
            <w:tcW w:w="1915" w:type="dxa"/>
          </w:tcPr>
          <w:p w14:paraId="30C944E6" w14:textId="77777777" w:rsidR="00187E0D" w:rsidRPr="00B941C5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</w:tcPr>
          <w:p w14:paraId="3464EBC5" w14:textId="77777777" w:rsidR="00187E0D" w:rsidRPr="00B941C5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87E0D" w:rsidRPr="00B941C5" w14:paraId="1B19C47B" w14:textId="77777777" w:rsidTr="00810937">
        <w:tc>
          <w:tcPr>
            <w:tcW w:w="1915" w:type="dxa"/>
          </w:tcPr>
          <w:p w14:paraId="3B6AE392" w14:textId="77777777" w:rsidR="00187E0D" w:rsidRPr="00B941C5" w:rsidRDefault="00FB063C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B941C5">
              <w:rPr>
                <w:rFonts w:asciiTheme="majorHAnsi" w:hAnsiTheme="majorHAnsi" w:cstheme="minorHAnsi"/>
                <w:lang w:val="es-MX"/>
              </w:rPr>
              <w:t>Elección del e</w:t>
            </w:r>
            <w:r w:rsidR="009A2438" w:rsidRPr="00B941C5">
              <w:rPr>
                <w:rFonts w:asciiTheme="majorHAnsi" w:hAnsiTheme="majorHAnsi" w:cstheme="minorHAnsi"/>
                <w:lang w:val="es-MX"/>
              </w:rPr>
              <w:t>scenario</w:t>
            </w:r>
          </w:p>
          <w:p w14:paraId="0EA9193B" w14:textId="77777777" w:rsidR="00187E0D" w:rsidRPr="00B941C5" w:rsidRDefault="00187E0D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</w:tcPr>
          <w:p w14:paraId="4C20319B" w14:textId="2A01F5DE" w:rsidR="00B941C5" w:rsidRPr="00B941C5" w:rsidRDefault="00B941C5" w:rsidP="002D2186">
            <w:pPr>
              <w:jc w:val="both"/>
              <w:rPr>
                <w:lang w:val="es-MX"/>
              </w:rPr>
            </w:pPr>
            <w:r w:rsidRPr="00B941C5">
              <w:rPr>
                <w:lang w:val="es-MX"/>
              </w:rPr>
              <w:t xml:space="preserve">El </w:t>
            </w:r>
            <w:r>
              <w:rPr>
                <w:lang w:val="es-MX"/>
              </w:rPr>
              <w:t>e</w:t>
            </w:r>
            <w:r w:rsidRPr="00B941C5">
              <w:rPr>
                <w:lang w:val="es-MX"/>
              </w:rPr>
              <w:t>scenario elegido es el siguiente:</w:t>
            </w:r>
          </w:p>
          <w:p w14:paraId="6AC73E68" w14:textId="77777777" w:rsidR="00B941C5" w:rsidRPr="00B941C5" w:rsidRDefault="00B941C5" w:rsidP="002D2186">
            <w:pPr>
              <w:jc w:val="both"/>
              <w:rPr>
                <w:lang w:val="es-MX"/>
              </w:rPr>
            </w:pPr>
          </w:p>
          <w:p w14:paraId="55463E8B" w14:textId="491B946A" w:rsidR="002D2186" w:rsidRDefault="00B941C5" w:rsidP="002D2186">
            <w:pPr>
              <w:jc w:val="both"/>
              <w:rPr>
                <w:lang w:val="es-MX"/>
              </w:rPr>
            </w:pPr>
            <w:r w:rsidRPr="00B941C5">
              <w:rPr>
                <w:lang w:val="es-MX"/>
              </w:rPr>
              <w:t>“</w:t>
            </w:r>
            <w:r w:rsidRPr="00B941C5">
              <w:rPr>
                <w:i/>
                <w:iCs/>
                <w:lang w:val="es-MX"/>
              </w:rPr>
              <w:t xml:space="preserve">Mariana es una niña de 9 años que fue tuve el infortunio de sufrir acoso sexual y está junto a un tutor (Pedro) y un equipo psicólogos (equipo de </w:t>
            </w:r>
            <w:r w:rsidRPr="00B941C5">
              <w:rPr>
                <w:i/>
                <w:iCs/>
                <w:lang w:val="es-MX"/>
              </w:rPr>
              <w:t>Karla</w:t>
            </w:r>
            <w:r w:rsidRPr="00B941C5">
              <w:rPr>
                <w:i/>
                <w:iCs/>
                <w:lang w:val="es-MX"/>
              </w:rPr>
              <w:t>) al igual que un abogado encargado en delitos sexuales para apoyar a la víctima, así como para informar al tutor de cómo proceder. Para tener un mejor entendimiento de lo que Mariana vivió se utilizará una herramienta, “</w:t>
            </w:r>
            <w:proofErr w:type="spellStart"/>
            <w:r w:rsidRPr="00B941C5">
              <w:rPr>
                <w:i/>
                <w:iCs/>
                <w:lang w:val="es-MX"/>
              </w:rPr>
              <w:t>Roboto</w:t>
            </w:r>
            <w:proofErr w:type="spellEnd"/>
            <w:r w:rsidRPr="00B941C5">
              <w:rPr>
                <w:i/>
                <w:iCs/>
                <w:lang w:val="es-MX"/>
              </w:rPr>
              <w:t xml:space="preserve"> en el loto”, para informarse apropiadamente de la situación que se vivió</w:t>
            </w:r>
            <w:r w:rsidRPr="00B941C5">
              <w:rPr>
                <w:lang w:val="es-MX"/>
              </w:rPr>
              <w:t>”</w:t>
            </w:r>
          </w:p>
          <w:p w14:paraId="0BDC6D77" w14:textId="77777777" w:rsidR="00B941C5" w:rsidRDefault="00B941C5" w:rsidP="002D2186">
            <w:pPr>
              <w:jc w:val="both"/>
              <w:rPr>
                <w:lang w:val="es-MX"/>
              </w:rPr>
            </w:pPr>
          </w:p>
          <w:p w14:paraId="2D226217" w14:textId="71B4C841" w:rsidR="00B941C5" w:rsidRPr="00B941C5" w:rsidRDefault="00B941C5" w:rsidP="002D2186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B941C5">
              <w:rPr>
                <w:lang w:val="es-MX"/>
              </w:rPr>
              <w:t xml:space="preserve">Este escenario inicia </w:t>
            </w:r>
            <w:r>
              <w:rPr>
                <w:lang w:val="es-MX"/>
              </w:rPr>
              <w:t>dentro de la pantalla de inicio del juego, en la página de tribunales amigables.</w:t>
            </w:r>
            <w:r>
              <w:rPr>
                <w:lang w:val="es-MX"/>
              </w:rPr>
              <w:t xml:space="preserve"> Para el juego solo se utiliza el </w:t>
            </w:r>
            <w:proofErr w:type="gramStart"/>
            <w:r>
              <w:rPr>
                <w:lang w:val="es-MX"/>
              </w:rPr>
              <w:t>mouse</w:t>
            </w:r>
            <w:proofErr w:type="gramEnd"/>
            <w:r>
              <w:rPr>
                <w:lang w:val="es-MX"/>
              </w:rPr>
              <w:t>.</w:t>
            </w:r>
          </w:p>
        </w:tc>
      </w:tr>
      <w:tr w:rsidR="00187E0D" w:rsidRPr="00B941C5" w14:paraId="6096CF55" w14:textId="77777777" w:rsidTr="00810937">
        <w:tc>
          <w:tcPr>
            <w:tcW w:w="1915" w:type="dxa"/>
          </w:tcPr>
          <w:p w14:paraId="46935808" w14:textId="77777777" w:rsidR="00187E0D" w:rsidRPr="00B941C5" w:rsidRDefault="00187E0D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  <w:tcBorders>
              <w:bottom w:val="single" w:sz="8" w:space="0" w:color="auto"/>
            </w:tcBorders>
          </w:tcPr>
          <w:p w14:paraId="1DA51156" w14:textId="77777777" w:rsidR="00187E0D" w:rsidRPr="00B941C5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34417" w:rsidRPr="00B941C5" w14:paraId="066EBD26" w14:textId="77777777" w:rsidTr="00D27726">
        <w:trPr>
          <w:trHeight w:val="706"/>
        </w:trPr>
        <w:tc>
          <w:tcPr>
            <w:tcW w:w="1915" w:type="dxa"/>
          </w:tcPr>
          <w:p w14:paraId="149CC779" w14:textId="77777777" w:rsidR="002C78D2" w:rsidRPr="00B941C5" w:rsidRDefault="002C78D2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</w:p>
          <w:p w14:paraId="5D9D2D65" w14:textId="77777777" w:rsidR="00134417" w:rsidRPr="00B941C5" w:rsidRDefault="002D2186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B941C5">
              <w:rPr>
                <w:rFonts w:asciiTheme="majorHAnsi" w:hAnsiTheme="majorHAnsi" w:cstheme="minorHAnsi"/>
                <w:lang w:val="es-MX"/>
              </w:rPr>
              <w:t>Lista</w:t>
            </w:r>
            <w:r w:rsidR="00FB063C" w:rsidRPr="00B941C5">
              <w:rPr>
                <w:rFonts w:asciiTheme="majorHAnsi" w:hAnsiTheme="majorHAnsi" w:cstheme="minorHAnsi"/>
                <w:lang w:val="es-MX"/>
              </w:rPr>
              <w:t>do de pasos</w:t>
            </w:r>
          </w:p>
        </w:tc>
        <w:tc>
          <w:tcPr>
            <w:tcW w:w="7661" w:type="dxa"/>
            <w:tcBorders>
              <w:bottom w:val="single" w:sz="8" w:space="0" w:color="auto"/>
            </w:tcBorders>
          </w:tcPr>
          <w:p w14:paraId="71E35D9F" w14:textId="77777777" w:rsidR="00974E23" w:rsidRPr="00B941C5" w:rsidRDefault="00974E23" w:rsidP="00974E2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ahoma" w:eastAsiaTheme="minorHAnsi" w:hAnsi="Tahoma" w:cs="Tahoma"/>
                <w:color w:val="000000"/>
                <w:sz w:val="24"/>
                <w:szCs w:val="24"/>
                <w:lang w:val="es-MX"/>
              </w:rPr>
            </w:pPr>
          </w:p>
          <w:p w14:paraId="3A8B861D" w14:textId="28C35EE1" w:rsidR="00832AAB" w:rsidRPr="00B941C5" w:rsidRDefault="002D2186" w:rsidP="006A7058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B941C5">
              <w:rPr>
                <w:rFonts w:asciiTheme="minorHAnsi" w:hAnsiTheme="minorHAnsi" w:cstheme="minorHAnsi"/>
                <w:lang w:val="es-MX"/>
              </w:rPr>
              <w:t xml:space="preserve">Se proporciona la siguiente lista de pasos que </w:t>
            </w:r>
            <w:r w:rsidR="00B941C5" w:rsidRPr="00B941C5">
              <w:rPr>
                <w:lang w:val="es-MX"/>
              </w:rPr>
              <w:t>Mariana</w:t>
            </w:r>
            <w:r w:rsidR="00B941C5" w:rsidRPr="00B941C5">
              <w:rPr>
                <w:i/>
                <w:iCs/>
                <w:lang w:val="es-MX"/>
              </w:rPr>
              <w:t xml:space="preserve"> 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tendrá que seguir para poder </w:t>
            </w:r>
            <w:r w:rsidR="00B941C5" w:rsidRPr="00B941C5">
              <w:rPr>
                <w:rFonts w:asciiTheme="minorHAnsi" w:hAnsiTheme="minorHAnsi" w:cstheme="minorHAnsi"/>
                <w:lang w:val="es-MX"/>
              </w:rPr>
              <w:t xml:space="preserve">utilizar la herramienta </w:t>
            </w:r>
            <w:r w:rsidR="00B941C5" w:rsidRPr="00B941C5">
              <w:rPr>
                <w:i/>
                <w:iCs/>
                <w:lang w:val="es-MX"/>
              </w:rPr>
              <w:t>“</w:t>
            </w:r>
            <w:proofErr w:type="spellStart"/>
            <w:r w:rsidR="00B941C5" w:rsidRPr="00B941C5">
              <w:rPr>
                <w:i/>
                <w:iCs/>
                <w:lang w:val="es-MX"/>
              </w:rPr>
              <w:t>Roboto</w:t>
            </w:r>
            <w:proofErr w:type="spellEnd"/>
            <w:r w:rsidR="00B941C5" w:rsidRPr="00B941C5">
              <w:rPr>
                <w:i/>
                <w:iCs/>
                <w:lang w:val="es-MX"/>
              </w:rPr>
              <w:t xml:space="preserve"> en el loto</w:t>
            </w:r>
            <w:r w:rsidR="00B941C5" w:rsidRPr="00B941C5">
              <w:rPr>
                <w:i/>
                <w:iCs/>
                <w:lang w:val="es-MX"/>
              </w:rPr>
              <w:t xml:space="preserve">”, </w:t>
            </w:r>
            <w:r w:rsidR="00B941C5" w:rsidRPr="00B941C5">
              <w:rPr>
                <w:lang w:val="es-MX"/>
              </w:rPr>
              <w:t>un juego de lotería, en la web</w:t>
            </w:r>
            <w:r w:rsidR="00A1424C">
              <w:rPr>
                <w:lang w:val="es-MX"/>
              </w:rPr>
              <w:t xml:space="preserve"> y ganar el juego</w:t>
            </w:r>
            <w:r w:rsidR="00B941C5" w:rsidRPr="00B941C5">
              <w:rPr>
                <w:lang w:val="es-MX"/>
              </w:rPr>
              <w:t xml:space="preserve">. </w:t>
            </w:r>
          </w:p>
          <w:p w14:paraId="15A4C900" w14:textId="77777777" w:rsidR="002D2186" w:rsidRPr="00B941C5" w:rsidRDefault="002D2186" w:rsidP="006A7058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14:paraId="6FBE8A5C" w14:textId="117C7FA3" w:rsidR="002D2186" w:rsidRPr="00B941C5" w:rsidRDefault="002D2186" w:rsidP="00B941C5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Llevar sus manos al </w:t>
            </w:r>
            <w:proofErr w:type="gramStart"/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mouse</w:t>
            </w:r>
            <w:proofErr w:type="gramEnd"/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14:paraId="7BCEDE49" w14:textId="77777777" w:rsidR="002D2186" w:rsidRPr="00B941C5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Visualizar.</w:t>
            </w:r>
          </w:p>
          <w:p w14:paraId="4A3281E4" w14:textId="255C009E" w:rsidR="002D2186" w:rsidRPr="00B941C5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Apuntar el </w:t>
            </w:r>
            <w:proofErr w:type="gramStart"/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mouse</w:t>
            </w:r>
            <w:proofErr w:type="gramEnd"/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donde se </w:t>
            </w:r>
            <w:r w:rsid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encuentra el botón “</w:t>
            </w:r>
            <w:r w:rsidR="00B941C5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MX"/>
              </w:rPr>
              <w:t>Jugar</w:t>
            </w:r>
            <w:r w:rsid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”</w:t>
            </w: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14:paraId="6A883A5A" w14:textId="42197EA0" w:rsidR="002D2186" w:rsidRPr="00B941C5" w:rsidRDefault="002D2186" w:rsidP="00B941C5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Dar clic para in</w:t>
            </w:r>
            <w:r w:rsid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iciar el juego</w:t>
            </w: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14:paraId="073389A8" w14:textId="77777777" w:rsidR="002D2186" w:rsidRPr="00B941C5" w:rsidRDefault="002D2186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Visualizar.</w:t>
            </w:r>
          </w:p>
          <w:p w14:paraId="5F34A847" w14:textId="045F7E3A" w:rsidR="002D2186" w:rsidRPr="00B941C5" w:rsidRDefault="00AF632D" w:rsidP="002D2186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Apuntar el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mouse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a una cartilla de lotería deseada</w:t>
            </w:r>
            <w:r w:rsidR="002D2186"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14:paraId="3C2DDC9A" w14:textId="2B267B56" w:rsidR="00A1424C" w:rsidRDefault="002D2186" w:rsidP="002E759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Dar clic </w:t>
            </w:r>
            <w:r w:rsid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en la cartilla </w:t>
            </w:r>
            <w:r w:rsidR="00A1424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de lotería deseada</w:t>
            </w: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14:paraId="19509374" w14:textId="77777777" w:rsidR="002E759B" w:rsidRPr="00A1424C" w:rsidRDefault="002E759B" w:rsidP="002E759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Escuchar la figura cantada.</w:t>
            </w:r>
          </w:p>
          <w:p w14:paraId="43359A5D" w14:textId="77777777" w:rsidR="002E759B" w:rsidRPr="00B941C5" w:rsidRDefault="002E759B" w:rsidP="002E759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la figura cantada.</w:t>
            </w:r>
          </w:p>
          <w:p w14:paraId="7A6FB7BA" w14:textId="77777777" w:rsidR="002E759B" w:rsidRPr="00A1424C" w:rsidRDefault="002E759B" w:rsidP="002E759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Apuntar el</w:t>
            </w: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proofErr w:type="gramStart"/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mouse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a la casilla con la figura cantada en la cartilla</w:t>
            </w: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14:paraId="2AE84186" w14:textId="77777777" w:rsidR="002E759B" w:rsidRDefault="002E759B" w:rsidP="002E759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Dar clic sobre la casilla.</w:t>
            </w:r>
          </w:p>
          <w:p w14:paraId="3470AE0B" w14:textId="77777777" w:rsidR="002E759B" w:rsidRPr="00A1424C" w:rsidRDefault="002E759B" w:rsidP="002E759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Escuchar la figura cantada.</w:t>
            </w:r>
          </w:p>
          <w:p w14:paraId="61D1A221" w14:textId="77777777" w:rsidR="002E759B" w:rsidRPr="00B941C5" w:rsidRDefault="002E759B" w:rsidP="002E759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la figura cantada.</w:t>
            </w:r>
          </w:p>
          <w:p w14:paraId="4245A66D" w14:textId="77777777" w:rsidR="002E759B" w:rsidRPr="00A1424C" w:rsidRDefault="002E759B" w:rsidP="002E759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Apuntar el</w:t>
            </w: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proofErr w:type="gramStart"/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mouse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a la casilla con la figura cantada en la cartilla</w:t>
            </w: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14:paraId="050E86A8" w14:textId="77777777" w:rsidR="002E759B" w:rsidRDefault="002E759B" w:rsidP="002E759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Dar clic sobre la casilla.</w:t>
            </w:r>
          </w:p>
          <w:p w14:paraId="4013B9F6" w14:textId="77777777" w:rsidR="002E759B" w:rsidRPr="00A1424C" w:rsidRDefault="002E759B" w:rsidP="002E759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Escuchar la figura cantada.</w:t>
            </w:r>
          </w:p>
          <w:p w14:paraId="4FD1F9D8" w14:textId="77777777" w:rsidR="002E759B" w:rsidRPr="00B941C5" w:rsidRDefault="002E759B" w:rsidP="002E759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la figura cantada.</w:t>
            </w:r>
          </w:p>
          <w:p w14:paraId="456AA763" w14:textId="77777777" w:rsidR="002E759B" w:rsidRPr="00A1424C" w:rsidRDefault="002E759B" w:rsidP="002E759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Apuntar el</w:t>
            </w: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proofErr w:type="gramStart"/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mouse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a la casilla con la figura cantada en la cartilla</w:t>
            </w: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14:paraId="27A46B97" w14:textId="77777777" w:rsidR="002E759B" w:rsidRDefault="002E759B" w:rsidP="002E759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Dar clic sobre la casilla.</w:t>
            </w:r>
          </w:p>
          <w:p w14:paraId="17B8E006" w14:textId="59F771C2" w:rsidR="00A1424C" w:rsidRPr="00A1424C" w:rsidRDefault="00A1424C" w:rsidP="00A1424C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lastRenderedPageBreak/>
              <w:t>Escuchar la figura cantada.</w:t>
            </w:r>
          </w:p>
          <w:p w14:paraId="6B9B2B1E" w14:textId="04D416D7" w:rsidR="00A1424C" w:rsidRPr="00B941C5" w:rsidRDefault="00A1424C" w:rsidP="00A1424C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la figura cantada.</w:t>
            </w:r>
          </w:p>
          <w:p w14:paraId="3AD20E5E" w14:textId="2BB3DB2B" w:rsidR="00A1424C" w:rsidRPr="00A1424C" w:rsidRDefault="002E759B" w:rsidP="00A1424C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Apuntar el</w:t>
            </w:r>
            <w:r w:rsidR="00A1424C"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proofErr w:type="gramStart"/>
            <w:r w:rsidR="00A1424C"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mouse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a la casilla con la figura cantada en la cartilla</w:t>
            </w:r>
            <w:r w:rsidR="00A1424C"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14:paraId="277DF85A" w14:textId="664ED212" w:rsidR="00A1424C" w:rsidRDefault="00A1424C" w:rsidP="00A1424C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Dar clic sobre la casilla</w:t>
            </w:r>
            <w:r w:rsidR="002E759B">
              <w:rPr>
                <w:rFonts w:asciiTheme="minorHAnsi" w:hAnsiTheme="minorHAnsi" w:cstheme="minorHAnsi"/>
                <w:lang w:val="es-MX"/>
              </w:rPr>
              <w:t>.</w:t>
            </w:r>
          </w:p>
          <w:p w14:paraId="13BF4394" w14:textId="77777777" w:rsidR="00A1424C" w:rsidRDefault="00A1424C" w:rsidP="00A1424C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Escuchar la palabra “Lotería” que informa el fin del juego.</w:t>
            </w:r>
          </w:p>
          <w:p w14:paraId="6AE81502" w14:textId="77777777" w:rsidR="00A1424C" w:rsidRDefault="002E759B" w:rsidP="00A1424C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Visualizar.</w:t>
            </w:r>
          </w:p>
          <w:p w14:paraId="2228769C" w14:textId="77777777" w:rsidR="002E759B" w:rsidRDefault="002E759B" w:rsidP="00A1424C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Apuntar el </w:t>
            </w:r>
            <w:proofErr w:type="gramStart"/>
            <w:r>
              <w:rPr>
                <w:rFonts w:asciiTheme="minorHAnsi" w:hAnsiTheme="minorHAnsi" w:cstheme="minorHAnsi"/>
                <w:lang w:val="es-MX"/>
              </w:rPr>
              <w:t>mouse</w:t>
            </w:r>
            <w:proofErr w:type="gramEnd"/>
            <w:r>
              <w:rPr>
                <w:rFonts w:asciiTheme="minorHAnsi" w:hAnsiTheme="minorHAnsi" w:cstheme="minorHAnsi"/>
                <w:lang w:val="es-MX"/>
              </w:rPr>
              <w:t xml:space="preserve"> al botón de regresar.</w:t>
            </w:r>
          </w:p>
          <w:p w14:paraId="71DB5592" w14:textId="505DB7A1" w:rsidR="002E759B" w:rsidRPr="00B941C5" w:rsidRDefault="002E759B" w:rsidP="00A1424C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Dar clic en el botón de regresar para finalizar el juego.</w:t>
            </w:r>
          </w:p>
        </w:tc>
      </w:tr>
      <w:tr w:rsidR="00134417" w:rsidRPr="00B941C5" w14:paraId="223AD249" w14:textId="77777777" w:rsidTr="00672836">
        <w:trPr>
          <w:trHeight w:val="839"/>
        </w:trPr>
        <w:tc>
          <w:tcPr>
            <w:tcW w:w="1915" w:type="dxa"/>
          </w:tcPr>
          <w:p w14:paraId="615B1F10" w14:textId="77777777" w:rsidR="00381DD1" w:rsidRPr="00B941C5" w:rsidRDefault="00381DD1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  <w:p w14:paraId="7FC394DB" w14:textId="77777777" w:rsidR="00134417" w:rsidRPr="00B941C5" w:rsidRDefault="000F46B2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B941C5">
              <w:rPr>
                <w:rFonts w:asciiTheme="majorHAnsi" w:hAnsiTheme="majorHAnsi" w:cstheme="minorHAnsi"/>
                <w:lang w:val="es-MX"/>
              </w:rPr>
              <w:t>Asignación de operadores KLM</w:t>
            </w:r>
          </w:p>
        </w:tc>
        <w:tc>
          <w:tcPr>
            <w:tcW w:w="7661" w:type="dxa"/>
            <w:tcBorders>
              <w:top w:val="single" w:sz="8" w:space="0" w:color="auto"/>
              <w:bottom w:val="single" w:sz="8" w:space="0" w:color="auto"/>
            </w:tcBorders>
          </w:tcPr>
          <w:p w14:paraId="0D3292EB" w14:textId="77777777" w:rsidR="00134417" w:rsidRPr="00B941C5" w:rsidRDefault="00134417" w:rsidP="00890BFC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14:paraId="683AF080" w14:textId="575E3364" w:rsidR="00FF0181" w:rsidRPr="00B941C5" w:rsidRDefault="00A00B33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B941C5">
              <w:rPr>
                <w:rFonts w:asciiTheme="minorHAnsi" w:hAnsiTheme="minorHAnsi" w:cstheme="minorHAnsi"/>
                <w:lang w:val="es-MX"/>
              </w:rPr>
              <w:t>De la lista de pasos anterior que</w:t>
            </w:r>
            <w:r w:rsidR="002E759B">
              <w:rPr>
                <w:rFonts w:asciiTheme="minorHAnsi" w:hAnsiTheme="minorHAnsi" w:cstheme="minorHAnsi"/>
                <w:lang w:val="es-MX"/>
              </w:rPr>
              <w:t xml:space="preserve"> Mariana</w:t>
            </w:r>
            <w:r w:rsidR="002E759B">
              <w:rPr>
                <w:lang w:val="es-MX"/>
              </w:rPr>
              <w:t xml:space="preserve"> </w:t>
            </w:r>
            <w:r w:rsidRPr="00B941C5">
              <w:rPr>
                <w:rFonts w:asciiTheme="minorHAnsi" w:hAnsiTheme="minorHAnsi" w:cstheme="minorHAnsi"/>
                <w:lang w:val="es-MX"/>
              </w:rPr>
              <w:t>debe</w:t>
            </w:r>
            <w:r w:rsidR="000F46B2" w:rsidRPr="00B941C5">
              <w:rPr>
                <w:rFonts w:asciiTheme="minorHAnsi" w:hAnsiTheme="minorHAnsi" w:cstheme="minorHAnsi"/>
                <w:lang w:val="es-MX"/>
              </w:rPr>
              <w:t xml:space="preserve"> seguir para llegar a su objetivo</w:t>
            </w:r>
            <w:r w:rsidRPr="00B941C5">
              <w:rPr>
                <w:rFonts w:asciiTheme="minorHAnsi" w:hAnsiTheme="minorHAnsi" w:cstheme="minorHAnsi"/>
                <w:lang w:val="es-MX"/>
              </w:rPr>
              <w:t>,</w:t>
            </w:r>
            <w:r w:rsidR="000F46B2" w:rsidRPr="00B941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Pr="00B941C5">
              <w:rPr>
                <w:rFonts w:asciiTheme="minorHAnsi" w:hAnsiTheme="minorHAnsi" w:cstheme="minorHAnsi"/>
                <w:lang w:val="es-MX"/>
              </w:rPr>
              <w:t>se hizo</w:t>
            </w:r>
            <w:r w:rsidR="000F46B2" w:rsidRPr="00B941C5">
              <w:rPr>
                <w:rFonts w:asciiTheme="minorHAnsi" w:hAnsiTheme="minorHAnsi" w:cstheme="minorHAnsi"/>
                <w:lang w:val="es-MX"/>
              </w:rPr>
              <w:t xml:space="preserve"> una asignación </w:t>
            </w:r>
            <w:r w:rsidRPr="00B941C5">
              <w:rPr>
                <w:rFonts w:asciiTheme="minorHAnsi" w:hAnsiTheme="minorHAnsi" w:cstheme="minorHAnsi"/>
                <w:lang w:val="es-MX"/>
              </w:rPr>
              <w:t>de operadores según la metodología</w:t>
            </w:r>
            <w:r w:rsidR="000F46B2" w:rsidRPr="00B941C5">
              <w:rPr>
                <w:rFonts w:asciiTheme="minorHAnsi" w:hAnsiTheme="minorHAnsi" w:cstheme="minorHAnsi"/>
                <w:lang w:val="es-MX"/>
              </w:rPr>
              <w:t xml:space="preserve"> KLM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(</w:t>
            </w:r>
            <w:proofErr w:type="spellStart"/>
            <w:r w:rsidRPr="00B941C5">
              <w:rPr>
                <w:rFonts w:asciiTheme="minorHAnsi" w:hAnsiTheme="minorHAnsi" w:cstheme="minorHAnsi"/>
                <w:lang w:val="es-MX"/>
              </w:rPr>
              <w:t>Keystroke-level</w:t>
            </w:r>
            <w:proofErr w:type="spellEnd"/>
            <w:r w:rsidRPr="00B941C5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Pr="00B941C5">
              <w:rPr>
                <w:rFonts w:asciiTheme="minorHAnsi" w:hAnsiTheme="minorHAnsi" w:cstheme="minorHAnsi"/>
                <w:lang w:val="es-MX"/>
              </w:rPr>
              <w:t>model</w:t>
            </w:r>
            <w:proofErr w:type="spellEnd"/>
            <w:r w:rsidRPr="00B941C5">
              <w:rPr>
                <w:rFonts w:asciiTheme="minorHAnsi" w:hAnsiTheme="minorHAnsi" w:cstheme="minorHAnsi"/>
                <w:lang w:val="es-MX"/>
              </w:rPr>
              <w:t>)</w:t>
            </w:r>
            <w:r w:rsidR="000F46B2" w:rsidRPr="00B941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en base a </w:t>
            </w:r>
            <w:r w:rsidR="00FF0181" w:rsidRPr="00B941C5">
              <w:rPr>
                <w:rFonts w:asciiTheme="minorHAnsi" w:hAnsiTheme="minorHAnsi" w:cstheme="minorHAnsi"/>
                <w:lang w:val="es-MX"/>
              </w:rPr>
              <w:t>lo siguiente:</w:t>
            </w:r>
          </w:p>
          <w:p w14:paraId="38294201" w14:textId="77777777" w:rsidR="00FF0181" w:rsidRPr="00B941C5" w:rsidRDefault="00FF0181" w:rsidP="00AF632D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Se enlistan los movimientos del cursor en pantalla, </w:t>
            </w:r>
            <w:proofErr w:type="spellStart"/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keystrokes</w:t>
            </w:r>
            <w:proofErr w:type="spellEnd"/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(golpe</w:t>
            </w:r>
            <w:r w:rsidR="00A00B33"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s</w:t>
            </w: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del teclado), tiempos de respuesta del sistema y se definen algunas heurísticas para estimar el tiempo de “operadores mentales”.</w:t>
            </w:r>
          </w:p>
          <w:p w14:paraId="21D60299" w14:textId="77777777" w:rsidR="00FF0181" w:rsidRPr="00B941C5" w:rsidRDefault="00FF0181" w:rsidP="00AF632D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Predice el tiempo de ejecución de una tarea en un diseño y tarea específico.</w:t>
            </w:r>
          </w:p>
          <w:p w14:paraId="2A2E6014" w14:textId="77777777" w:rsidR="00FF0181" w:rsidRPr="00B941C5" w:rsidRDefault="00FF0181" w:rsidP="00AF632D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Básicamente se crea la lista de la secuencia de acciones de </w:t>
            </w:r>
            <w:proofErr w:type="spellStart"/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keystroke</w:t>
            </w:r>
            <w:proofErr w:type="spellEnd"/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que el usuario debe realiza para completar cierta tarea y sumar el tiempo requerido por cada una de estas acciones.</w:t>
            </w:r>
          </w:p>
          <w:p w14:paraId="5028B775" w14:textId="77777777" w:rsidR="00FF0181" w:rsidRPr="00B941C5" w:rsidRDefault="00FF0181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14:paraId="4512D553" w14:textId="77777777" w:rsidR="000F46B2" w:rsidRPr="00B941C5" w:rsidRDefault="00A00B33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B941C5">
              <w:rPr>
                <w:rFonts w:asciiTheme="minorHAnsi" w:hAnsiTheme="minorHAnsi" w:cstheme="minorHAnsi"/>
                <w:lang w:val="es-MX"/>
              </w:rPr>
              <w:t>Por cada acción f</w:t>
            </w:r>
            <w:r w:rsidR="00C76724" w:rsidRPr="00B941C5">
              <w:rPr>
                <w:rFonts w:asciiTheme="minorHAnsi" w:hAnsiTheme="minorHAnsi" w:cstheme="minorHAnsi"/>
                <w:lang w:val="es-MX"/>
              </w:rPr>
              <w:t>ísica o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mental del usuario se hace</w:t>
            </w:r>
            <w:r w:rsidR="000F46B2" w:rsidRPr="00B941C5">
              <w:rPr>
                <w:rFonts w:asciiTheme="minorHAnsi" w:hAnsiTheme="minorHAnsi" w:cstheme="minorHAnsi"/>
                <w:lang w:val="es-MX"/>
              </w:rPr>
              <w:t xml:space="preserve"> una estimación del tiempo que le llevaría completar la tarea satisfactoriamente. Los operadores se </w:t>
            </w:r>
            <w:r w:rsidRPr="00B941C5">
              <w:rPr>
                <w:rFonts w:asciiTheme="minorHAnsi" w:hAnsiTheme="minorHAnsi" w:cstheme="minorHAnsi"/>
                <w:lang w:val="es-MX"/>
              </w:rPr>
              <w:t>encierran</w:t>
            </w:r>
            <w:r w:rsidR="000F46B2" w:rsidRPr="00B941C5">
              <w:rPr>
                <w:rFonts w:asciiTheme="minorHAnsi" w:hAnsiTheme="minorHAnsi" w:cstheme="minorHAnsi"/>
                <w:lang w:val="es-MX"/>
              </w:rPr>
              <w:t xml:space="preserve"> entre paréntesis y negritas</w:t>
            </w:r>
            <w:r w:rsidRPr="00B941C5">
              <w:rPr>
                <w:rFonts w:asciiTheme="minorHAnsi" w:hAnsiTheme="minorHAnsi" w:cstheme="minorHAnsi"/>
                <w:lang w:val="es-MX"/>
              </w:rPr>
              <w:t>. E</w:t>
            </w:r>
            <w:r w:rsidR="000F46B2" w:rsidRPr="00B941C5">
              <w:rPr>
                <w:rFonts w:asciiTheme="minorHAnsi" w:hAnsiTheme="minorHAnsi" w:cstheme="minorHAnsi"/>
                <w:lang w:val="es-MX"/>
              </w:rPr>
              <w:t>n breve e</w:t>
            </w:r>
            <w:r w:rsidRPr="00B941C5">
              <w:rPr>
                <w:rFonts w:asciiTheme="minorHAnsi" w:hAnsiTheme="minorHAnsi" w:cstheme="minorHAnsi"/>
                <w:lang w:val="es-MX"/>
              </w:rPr>
              <w:t>xplicaremos cada uno de ello</w:t>
            </w:r>
            <w:r w:rsidR="000F46B2" w:rsidRPr="00B941C5">
              <w:rPr>
                <w:rFonts w:asciiTheme="minorHAnsi" w:hAnsiTheme="minorHAnsi" w:cstheme="minorHAnsi"/>
                <w:lang w:val="es-MX"/>
              </w:rPr>
              <w:t xml:space="preserve">s y les </w:t>
            </w:r>
            <w:r w:rsidR="00C76724" w:rsidRPr="00B941C5">
              <w:rPr>
                <w:rFonts w:asciiTheme="minorHAnsi" w:hAnsiTheme="minorHAnsi" w:cstheme="minorHAnsi"/>
                <w:lang w:val="es-MX"/>
              </w:rPr>
              <w:t>asigna</w:t>
            </w:r>
            <w:r w:rsidRPr="00B941C5">
              <w:rPr>
                <w:rFonts w:asciiTheme="minorHAnsi" w:hAnsiTheme="minorHAnsi" w:cstheme="minorHAnsi"/>
                <w:lang w:val="es-MX"/>
              </w:rPr>
              <w:t>remos</w:t>
            </w:r>
            <w:r w:rsidR="000F46B2" w:rsidRPr="00B941C5">
              <w:rPr>
                <w:rFonts w:asciiTheme="minorHAnsi" w:hAnsiTheme="minorHAnsi" w:cstheme="minorHAnsi"/>
                <w:lang w:val="es-MX"/>
              </w:rPr>
              <w:t xml:space="preserve"> algunos tiempos.</w:t>
            </w:r>
          </w:p>
          <w:p w14:paraId="7E8EB87A" w14:textId="77777777" w:rsidR="000F46B2" w:rsidRPr="00B941C5" w:rsidRDefault="000F46B2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14:paraId="44480CAB" w14:textId="77777777" w:rsidR="000F46B2" w:rsidRPr="00B941C5" w:rsidRDefault="000F46B2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B941C5">
              <w:rPr>
                <w:rFonts w:asciiTheme="minorHAnsi" w:hAnsiTheme="minorHAnsi" w:cstheme="minorHAnsi"/>
                <w:b/>
                <w:lang w:val="es-MX"/>
              </w:rPr>
              <w:t>K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BC5C14" w:rsidRPr="00B941C5">
              <w:rPr>
                <w:rFonts w:asciiTheme="minorHAnsi" w:hAnsiTheme="minorHAnsi" w:cstheme="minorHAnsi"/>
                <w:lang w:val="es-MX"/>
              </w:rPr>
              <w:t xml:space="preserve">    </w:t>
            </w:r>
            <w:proofErr w:type="gramStart"/>
            <w:r w:rsidRPr="00B941C5">
              <w:rPr>
                <w:rFonts w:asciiTheme="minorHAnsi" w:hAnsiTheme="minorHAnsi" w:cstheme="minorHAnsi"/>
                <w:lang w:val="es-MX"/>
              </w:rPr>
              <w:t>–  Teclear</w:t>
            </w:r>
            <w:proofErr w:type="gramEnd"/>
            <w:r w:rsidRPr="00B941C5">
              <w:rPr>
                <w:rFonts w:asciiTheme="minorHAnsi" w:hAnsiTheme="minorHAnsi" w:cstheme="minorHAnsi"/>
                <w:lang w:val="es-MX"/>
              </w:rPr>
              <w:t xml:space="preserve"> letra por letra</w:t>
            </w:r>
            <w:r w:rsidR="00A00B33" w:rsidRPr="00B941C5">
              <w:rPr>
                <w:rFonts w:asciiTheme="minorHAnsi" w:hAnsiTheme="minorHAnsi" w:cstheme="minorHAnsi"/>
                <w:lang w:val="es-MX"/>
              </w:rPr>
              <w:t>.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A00B33" w:rsidRPr="00B941C5">
              <w:rPr>
                <w:rFonts w:asciiTheme="minorHAnsi" w:hAnsiTheme="minorHAnsi" w:cstheme="minorHAnsi"/>
                <w:lang w:val="es-MX"/>
              </w:rPr>
              <w:t xml:space="preserve">                          </w:t>
            </w:r>
            <w:r w:rsidR="00AD0CA4" w:rsidRPr="00B941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Pr="00B941C5">
              <w:rPr>
                <w:rFonts w:asciiTheme="minorHAnsi" w:hAnsiTheme="minorHAnsi" w:cstheme="minorHAnsi"/>
                <w:lang w:val="es-MX"/>
              </w:rPr>
              <w:t>Promedio 0.28 segundos.</w:t>
            </w:r>
          </w:p>
          <w:p w14:paraId="1B1AC8C6" w14:textId="77777777" w:rsidR="000F46B2" w:rsidRPr="00B941C5" w:rsidRDefault="00BC5C14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B941C5">
              <w:rPr>
                <w:rFonts w:asciiTheme="minorHAnsi" w:hAnsiTheme="minorHAnsi" w:cstheme="minorHAnsi"/>
                <w:b/>
                <w:lang w:val="es-MX"/>
              </w:rPr>
              <w:t>B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    </w:t>
            </w:r>
            <w:proofErr w:type="gramStart"/>
            <w:r w:rsidRPr="00B941C5">
              <w:rPr>
                <w:rFonts w:asciiTheme="minorHAnsi" w:hAnsiTheme="minorHAnsi" w:cstheme="minorHAnsi"/>
                <w:lang w:val="es-MX"/>
              </w:rPr>
              <w:t>–  Oprimir</w:t>
            </w:r>
            <w:proofErr w:type="gramEnd"/>
            <w:r w:rsidRPr="00B941C5">
              <w:rPr>
                <w:rFonts w:asciiTheme="minorHAnsi" w:hAnsiTheme="minorHAnsi" w:cstheme="minorHAnsi"/>
                <w:lang w:val="es-MX"/>
              </w:rPr>
              <w:t xml:space="preserve"> Botón de</w:t>
            </w:r>
            <w:r w:rsidR="00A00B33" w:rsidRPr="00B941C5">
              <w:rPr>
                <w:rFonts w:asciiTheme="minorHAnsi" w:hAnsiTheme="minorHAnsi" w:cstheme="minorHAnsi"/>
                <w:lang w:val="es-MX"/>
              </w:rPr>
              <w:t xml:space="preserve">l </w:t>
            </w:r>
            <w:r w:rsidRPr="00B941C5">
              <w:rPr>
                <w:rFonts w:asciiTheme="minorHAnsi" w:hAnsiTheme="minorHAnsi" w:cstheme="minorHAnsi"/>
                <w:lang w:val="es-MX"/>
              </w:rPr>
              <w:t>ratón</w:t>
            </w:r>
            <w:r w:rsidR="00A00B33" w:rsidRPr="00B941C5">
              <w:rPr>
                <w:rFonts w:asciiTheme="minorHAnsi" w:hAnsiTheme="minorHAnsi" w:cstheme="minorHAnsi"/>
                <w:lang w:val="es-MX"/>
              </w:rPr>
              <w:t>.</w:t>
            </w:r>
            <w:r w:rsidR="000F46B2" w:rsidRPr="00B941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A00B33" w:rsidRPr="00B941C5">
              <w:rPr>
                <w:rFonts w:asciiTheme="minorHAnsi" w:hAnsiTheme="minorHAnsi" w:cstheme="minorHAnsi"/>
                <w:lang w:val="es-MX"/>
              </w:rPr>
              <w:t xml:space="preserve">                     </w:t>
            </w:r>
            <w:r w:rsidR="00C76724" w:rsidRPr="00B941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A00B33" w:rsidRPr="00B941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0F46B2" w:rsidRPr="00B941C5">
              <w:rPr>
                <w:rFonts w:asciiTheme="minorHAnsi" w:hAnsiTheme="minorHAnsi" w:cstheme="minorHAnsi"/>
                <w:lang w:val="es-MX"/>
              </w:rPr>
              <w:t>0.1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segundos.</w:t>
            </w:r>
          </w:p>
          <w:p w14:paraId="6D9526CC" w14:textId="77777777" w:rsidR="000F46B2" w:rsidRPr="00B941C5" w:rsidRDefault="00BC5C14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B941C5">
              <w:rPr>
                <w:rFonts w:asciiTheme="minorHAnsi" w:hAnsiTheme="minorHAnsi" w:cstheme="minorHAnsi"/>
                <w:b/>
                <w:lang w:val="es-MX"/>
              </w:rPr>
              <w:t>BB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  – Clic</w:t>
            </w:r>
            <w:r w:rsidR="00A00B33" w:rsidRPr="00B941C5">
              <w:rPr>
                <w:rFonts w:asciiTheme="minorHAnsi" w:hAnsiTheme="minorHAnsi" w:cstheme="minorHAnsi"/>
                <w:lang w:val="es-MX"/>
              </w:rPr>
              <w:t xml:space="preserve"> del ratón.           </w:t>
            </w:r>
            <w:r w:rsidR="00C76724" w:rsidRPr="00B941C5">
              <w:rPr>
                <w:rFonts w:asciiTheme="minorHAnsi" w:hAnsiTheme="minorHAnsi" w:cstheme="minorHAnsi"/>
                <w:lang w:val="es-MX"/>
              </w:rPr>
              <w:t xml:space="preserve">                              </w:t>
            </w:r>
            <w:r w:rsidR="00AD0CA4" w:rsidRPr="00B941C5">
              <w:rPr>
                <w:rFonts w:asciiTheme="minorHAnsi" w:hAnsiTheme="minorHAnsi" w:cstheme="minorHAnsi"/>
                <w:lang w:val="es-MX"/>
              </w:rPr>
              <w:t xml:space="preserve">  </w:t>
            </w:r>
            <w:r w:rsidR="00C76724" w:rsidRPr="00B941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0F46B2" w:rsidRPr="00B941C5">
              <w:rPr>
                <w:rFonts w:asciiTheme="minorHAnsi" w:hAnsiTheme="minorHAnsi" w:cstheme="minorHAnsi"/>
                <w:lang w:val="es-MX"/>
              </w:rPr>
              <w:t>0.2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segundos</w:t>
            </w:r>
          </w:p>
          <w:p w14:paraId="0DFE5C45" w14:textId="77777777" w:rsidR="000F46B2" w:rsidRPr="00B941C5" w:rsidRDefault="00BC5C14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B941C5">
              <w:rPr>
                <w:rFonts w:asciiTheme="minorHAnsi" w:hAnsiTheme="minorHAnsi" w:cstheme="minorHAnsi"/>
                <w:b/>
                <w:lang w:val="es-MX"/>
              </w:rPr>
              <w:t>P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    </w:t>
            </w:r>
            <w:proofErr w:type="gramStart"/>
            <w:r w:rsidR="00A00B33" w:rsidRPr="00B941C5">
              <w:rPr>
                <w:rFonts w:asciiTheme="minorHAnsi" w:hAnsiTheme="minorHAnsi" w:cstheme="minorHAnsi"/>
                <w:lang w:val="es-MX"/>
              </w:rPr>
              <w:t xml:space="preserve">–  </w:t>
            </w:r>
            <w:r w:rsidRPr="00B941C5">
              <w:rPr>
                <w:rFonts w:asciiTheme="minorHAnsi" w:hAnsiTheme="minorHAnsi" w:cstheme="minorHAnsi"/>
                <w:lang w:val="es-MX"/>
              </w:rPr>
              <w:t>Apuntar</w:t>
            </w:r>
            <w:proofErr w:type="gramEnd"/>
            <w:r w:rsidRPr="00B941C5">
              <w:rPr>
                <w:rFonts w:asciiTheme="minorHAnsi" w:hAnsiTheme="minorHAnsi" w:cstheme="minorHAnsi"/>
                <w:lang w:val="es-MX"/>
              </w:rPr>
              <w:t xml:space="preserve"> con mouse</w:t>
            </w:r>
            <w:r w:rsidR="00A00B33" w:rsidRPr="00B941C5">
              <w:rPr>
                <w:rFonts w:asciiTheme="minorHAnsi" w:hAnsiTheme="minorHAnsi" w:cstheme="minorHAnsi"/>
                <w:lang w:val="es-MX"/>
              </w:rPr>
              <w:t xml:space="preserve">.                             </w:t>
            </w:r>
            <w:r w:rsidR="000F46B2" w:rsidRPr="00B941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A00B33" w:rsidRPr="00B941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AD0CA4" w:rsidRPr="00B941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0F46B2" w:rsidRPr="00B941C5">
              <w:rPr>
                <w:rFonts w:asciiTheme="minorHAnsi" w:hAnsiTheme="minorHAnsi" w:cstheme="minorHAnsi"/>
                <w:lang w:val="es-MX"/>
              </w:rPr>
              <w:t>1.1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segundos.</w:t>
            </w:r>
          </w:p>
          <w:p w14:paraId="722675CA" w14:textId="77777777" w:rsidR="000F46B2" w:rsidRPr="00B941C5" w:rsidRDefault="00BC5C14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B941C5">
              <w:rPr>
                <w:rFonts w:asciiTheme="minorHAnsi" w:hAnsiTheme="minorHAnsi" w:cstheme="minorHAnsi"/>
                <w:b/>
                <w:lang w:val="es-MX"/>
              </w:rPr>
              <w:t>H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    </w:t>
            </w:r>
            <w:proofErr w:type="gramStart"/>
            <w:r w:rsidRPr="00B941C5">
              <w:rPr>
                <w:rFonts w:asciiTheme="minorHAnsi" w:hAnsiTheme="minorHAnsi" w:cstheme="minorHAnsi"/>
                <w:lang w:val="es-MX"/>
              </w:rPr>
              <w:t xml:space="preserve">–  </w:t>
            </w:r>
            <w:r w:rsidR="00A00B33" w:rsidRPr="00B941C5">
              <w:rPr>
                <w:rFonts w:asciiTheme="minorHAnsi" w:hAnsiTheme="minorHAnsi" w:cstheme="minorHAnsi"/>
                <w:lang w:val="es-MX"/>
              </w:rPr>
              <w:t>L</w:t>
            </w:r>
            <w:r w:rsidRPr="00B941C5">
              <w:rPr>
                <w:rFonts w:asciiTheme="minorHAnsi" w:hAnsiTheme="minorHAnsi" w:cstheme="minorHAnsi"/>
                <w:lang w:val="es-MX"/>
              </w:rPr>
              <w:t>levar</w:t>
            </w:r>
            <w:proofErr w:type="gramEnd"/>
            <w:r w:rsidRPr="00B941C5">
              <w:rPr>
                <w:rFonts w:asciiTheme="minorHAnsi" w:hAnsiTheme="minorHAnsi" w:cstheme="minorHAnsi"/>
                <w:lang w:val="es-MX"/>
              </w:rPr>
              <w:t xml:space="preserve"> manos al teclado o mouse</w:t>
            </w:r>
            <w:r w:rsidR="00A00B33" w:rsidRPr="00B941C5">
              <w:rPr>
                <w:rFonts w:asciiTheme="minorHAnsi" w:hAnsiTheme="minorHAnsi" w:cstheme="minorHAnsi"/>
                <w:lang w:val="es-MX"/>
              </w:rPr>
              <w:t>.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A00B33" w:rsidRPr="00B941C5">
              <w:rPr>
                <w:rFonts w:asciiTheme="minorHAnsi" w:hAnsiTheme="minorHAnsi" w:cstheme="minorHAnsi"/>
                <w:lang w:val="es-MX"/>
              </w:rPr>
              <w:t xml:space="preserve">     </w:t>
            </w:r>
            <w:r w:rsidR="00C76724" w:rsidRPr="00B941C5">
              <w:rPr>
                <w:rFonts w:asciiTheme="minorHAnsi" w:hAnsiTheme="minorHAnsi" w:cstheme="minorHAnsi"/>
                <w:lang w:val="es-MX"/>
              </w:rPr>
              <w:t xml:space="preserve">  </w:t>
            </w:r>
            <w:r w:rsidR="000F46B2" w:rsidRPr="00B941C5">
              <w:rPr>
                <w:rFonts w:asciiTheme="minorHAnsi" w:hAnsiTheme="minorHAnsi" w:cstheme="minorHAnsi"/>
                <w:lang w:val="es-MX"/>
              </w:rPr>
              <w:t xml:space="preserve"> 0.4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segundos.</w:t>
            </w:r>
          </w:p>
          <w:p w14:paraId="4881C576" w14:textId="20B6AB3D" w:rsidR="000F46B2" w:rsidRPr="00B941C5" w:rsidRDefault="000F46B2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B941C5">
              <w:rPr>
                <w:rFonts w:asciiTheme="minorHAnsi" w:hAnsiTheme="minorHAnsi" w:cstheme="minorHAnsi"/>
                <w:b/>
                <w:lang w:val="es-MX"/>
              </w:rPr>
              <w:t>M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BC5C14" w:rsidRPr="00B941C5">
              <w:rPr>
                <w:rFonts w:asciiTheme="minorHAnsi" w:hAnsiTheme="minorHAnsi" w:cstheme="minorHAnsi"/>
                <w:lang w:val="es-MX"/>
              </w:rPr>
              <w:t xml:space="preserve">   </w:t>
            </w:r>
            <w:proofErr w:type="gramStart"/>
            <w:r w:rsidRPr="00B941C5">
              <w:rPr>
                <w:rFonts w:asciiTheme="minorHAnsi" w:hAnsiTheme="minorHAnsi" w:cstheme="minorHAnsi"/>
                <w:lang w:val="es-MX"/>
              </w:rPr>
              <w:t xml:space="preserve">– </w:t>
            </w:r>
            <w:r w:rsidR="00BC5C14" w:rsidRPr="00B941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Pr="00B941C5">
              <w:rPr>
                <w:rFonts w:asciiTheme="minorHAnsi" w:hAnsiTheme="minorHAnsi" w:cstheme="minorHAnsi"/>
                <w:lang w:val="es-MX"/>
              </w:rPr>
              <w:t>Preparación</w:t>
            </w:r>
            <w:proofErr w:type="gramEnd"/>
            <w:r w:rsidRPr="00B941C5">
              <w:rPr>
                <w:rFonts w:asciiTheme="minorHAnsi" w:hAnsiTheme="minorHAnsi" w:cstheme="minorHAnsi"/>
                <w:lang w:val="es-MX"/>
              </w:rPr>
              <w:t xml:space="preserve"> mental</w:t>
            </w:r>
            <w:r w:rsidR="00BC5C14" w:rsidRPr="00B941C5">
              <w:rPr>
                <w:rFonts w:asciiTheme="minorHAnsi" w:hAnsiTheme="minorHAnsi" w:cstheme="minorHAnsi"/>
                <w:lang w:val="es-MX"/>
              </w:rPr>
              <w:t xml:space="preserve"> o visualización</w:t>
            </w:r>
            <w:r w:rsidR="00A00B33" w:rsidRPr="00B941C5">
              <w:rPr>
                <w:rFonts w:asciiTheme="minorHAnsi" w:hAnsiTheme="minorHAnsi" w:cstheme="minorHAnsi"/>
                <w:lang w:val="es-MX"/>
              </w:rPr>
              <w:t xml:space="preserve">.   </w:t>
            </w:r>
            <w:r w:rsidR="00C76724" w:rsidRPr="00B941C5">
              <w:rPr>
                <w:rFonts w:asciiTheme="minorHAnsi" w:hAnsiTheme="minorHAnsi" w:cstheme="minorHAnsi"/>
                <w:lang w:val="es-MX"/>
              </w:rPr>
              <w:t xml:space="preserve">  </w:t>
            </w:r>
            <w:r w:rsidR="00BC5C14" w:rsidRPr="00B941C5">
              <w:rPr>
                <w:rFonts w:asciiTheme="minorHAnsi" w:hAnsiTheme="minorHAnsi" w:cstheme="minorHAnsi"/>
                <w:lang w:val="es-MX"/>
              </w:rPr>
              <w:t xml:space="preserve">Promedio </w:t>
            </w:r>
            <w:r w:rsidR="00575FBD">
              <w:rPr>
                <w:rFonts w:asciiTheme="minorHAnsi" w:hAnsiTheme="minorHAnsi" w:cstheme="minorHAnsi"/>
                <w:lang w:val="es-MX"/>
              </w:rPr>
              <w:t>1.2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seg</w:t>
            </w:r>
            <w:r w:rsidR="00BC5C14" w:rsidRPr="00B941C5">
              <w:rPr>
                <w:rFonts w:asciiTheme="minorHAnsi" w:hAnsiTheme="minorHAnsi" w:cstheme="minorHAnsi"/>
                <w:lang w:val="es-MX"/>
              </w:rPr>
              <w:t>undos</w:t>
            </w:r>
            <w:r w:rsidRPr="00B941C5">
              <w:rPr>
                <w:rFonts w:asciiTheme="minorHAnsi" w:hAnsiTheme="minorHAnsi" w:cstheme="minorHAnsi"/>
                <w:lang w:val="es-MX"/>
              </w:rPr>
              <w:t>.</w:t>
            </w:r>
          </w:p>
          <w:p w14:paraId="35811C1B" w14:textId="401CECFE" w:rsidR="000F46B2" w:rsidRPr="00B941C5" w:rsidRDefault="000F46B2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B941C5">
              <w:rPr>
                <w:rFonts w:asciiTheme="minorHAnsi" w:hAnsiTheme="minorHAnsi" w:cstheme="minorHAnsi"/>
                <w:b/>
                <w:lang w:val="es-MX"/>
              </w:rPr>
              <w:t>R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BC5C14" w:rsidRPr="00B941C5">
              <w:rPr>
                <w:rFonts w:asciiTheme="minorHAnsi" w:hAnsiTheme="minorHAnsi" w:cstheme="minorHAnsi"/>
                <w:lang w:val="es-MX"/>
              </w:rPr>
              <w:t xml:space="preserve">    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– </w:t>
            </w:r>
            <w:r w:rsidR="00BC5C14" w:rsidRPr="00B941C5">
              <w:rPr>
                <w:rFonts w:asciiTheme="minorHAnsi" w:hAnsiTheme="minorHAnsi" w:cstheme="minorHAnsi"/>
                <w:lang w:val="es-MX"/>
              </w:rPr>
              <w:t xml:space="preserve">  </w:t>
            </w:r>
            <w:r w:rsidRPr="00B941C5">
              <w:rPr>
                <w:rFonts w:asciiTheme="minorHAnsi" w:hAnsiTheme="minorHAnsi" w:cstheme="minorHAnsi"/>
                <w:lang w:val="es-MX"/>
              </w:rPr>
              <w:t>Respuesta del sistema</w:t>
            </w:r>
            <w:r w:rsidR="00A00B33" w:rsidRPr="00B941C5">
              <w:rPr>
                <w:rFonts w:asciiTheme="minorHAnsi" w:hAnsiTheme="minorHAnsi" w:cstheme="minorHAnsi"/>
                <w:lang w:val="es-MX"/>
              </w:rPr>
              <w:t xml:space="preserve">.                        </w:t>
            </w:r>
            <w:r w:rsidR="00BC5C14" w:rsidRPr="00B941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AD0CA4" w:rsidRPr="00B941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575FBD">
              <w:rPr>
                <w:rFonts w:asciiTheme="minorHAnsi" w:hAnsiTheme="minorHAnsi" w:cstheme="minorHAnsi"/>
                <w:lang w:val="es-MX"/>
              </w:rPr>
              <w:t>1</w:t>
            </w:r>
            <w:r w:rsidR="00BC5C14" w:rsidRPr="00B941C5">
              <w:rPr>
                <w:rFonts w:asciiTheme="minorHAnsi" w:hAnsiTheme="minorHAnsi" w:cstheme="minorHAnsi"/>
                <w:lang w:val="es-MX"/>
              </w:rPr>
              <w:t xml:space="preserve"> segundos.</w:t>
            </w:r>
          </w:p>
          <w:p w14:paraId="3520024A" w14:textId="77777777" w:rsidR="000F46B2" w:rsidRPr="00B941C5" w:rsidRDefault="000F46B2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14:paraId="49857EA5" w14:textId="175144D6" w:rsidR="002E759B" w:rsidRPr="00AF632D" w:rsidRDefault="002E759B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lang w:val="es-MX"/>
              </w:rPr>
            </w:pPr>
            <w:r w:rsidRPr="00AF632D">
              <w:rPr>
                <w:rFonts w:asciiTheme="minorHAnsi" w:hAnsiTheme="minorHAnsi" w:cstheme="minorHAnsi"/>
                <w:lang w:val="es-MX"/>
              </w:rPr>
              <w:t xml:space="preserve">Llevar sus manos al </w:t>
            </w:r>
            <w:proofErr w:type="gramStart"/>
            <w:r w:rsidRPr="00AF632D">
              <w:rPr>
                <w:rFonts w:asciiTheme="minorHAnsi" w:hAnsiTheme="minorHAnsi" w:cstheme="minorHAnsi"/>
                <w:lang w:val="es-MX"/>
              </w:rPr>
              <w:t>mouse</w:t>
            </w:r>
            <w:proofErr w:type="gramEnd"/>
            <w:r w:rsidRPr="00AF632D">
              <w:rPr>
                <w:rFonts w:asciiTheme="minorHAnsi" w:hAnsiTheme="minorHAnsi" w:cstheme="minorHAnsi"/>
                <w:lang w:val="es-MX"/>
              </w:rPr>
              <w:t>.</w:t>
            </w:r>
            <w:r w:rsidRPr="00AF632D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Pr="00AF632D">
              <w:rPr>
                <w:b/>
                <w:bCs/>
              </w:rPr>
              <w:t>(H)</w:t>
            </w:r>
          </w:p>
          <w:p w14:paraId="21586DCA" w14:textId="3BB35833" w:rsidR="002E759B" w:rsidRPr="00B941C5" w:rsidRDefault="002E759B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Visualizar.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(M)</w:t>
            </w:r>
          </w:p>
          <w:p w14:paraId="58789CCC" w14:textId="01D686F6" w:rsidR="002E759B" w:rsidRPr="00B941C5" w:rsidRDefault="002E759B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Apuntar el </w:t>
            </w:r>
            <w:proofErr w:type="gramStart"/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mouse</w:t>
            </w:r>
            <w:proofErr w:type="gramEnd"/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donde se 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encuentra el botón “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MX"/>
              </w:rPr>
              <w:t>Jugar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”</w:t>
            </w: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(P)</w:t>
            </w:r>
          </w:p>
          <w:p w14:paraId="727B407D" w14:textId="2757857E" w:rsidR="00AF632D" w:rsidRPr="00AF632D" w:rsidRDefault="002E759B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Dar clic para in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iciar el juego</w:t>
            </w: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(BB)</w:t>
            </w:r>
          </w:p>
          <w:p w14:paraId="77D97FD1" w14:textId="200E4DBC" w:rsidR="00AF632D" w:rsidRPr="00B941C5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Visualizar.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(M)</w:t>
            </w:r>
          </w:p>
          <w:p w14:paraId="6E097713" w14:textId="0951BB1C" w:rsidR="00AF632D" w:rsidRPr="00B941C5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Apuntar el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mouse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a una cartilla de lotería deseada</w:t>
            </w: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(P)</w:t>
            </w:r>
          </w:p>
          <w:p w14:paraId="7C2A015F" w14:textId="4A0A1138" w:rsidR="00AF632D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Dar clic 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en la cartilla de loterí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a.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(BB)</w:t>
            </w:r>
          </w:p>
          <w:p w14:paraId="728381E2" w14:textId="78E00256" w:rsidR="00AF632D" w:rsidRPr="00A1424C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Escuchar la figura cantada.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(R)</w:t>
            </w:r>
          </w:p>
          <w:p w14:paraId="3A1ABC5B" w14:textId="560550C1" w:rsidR="00AF632D" w:rsidRPr="00B941C5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la figura cantada.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(M)</w:t>
            </w:r>
          </w:p>
          <w:p w14:paraId="2EB8AF46" w14:textId="51FF9722" w:rsidR="00AF632D" w:rsidRPr="00A1424C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Apuntar el</w:t>
            </w: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proofErr w:type="gramStart"/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mouse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a la casilla con la figura cantada en la cartilla</w:t>
            </w: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(P)</w:t>
            </w:r>
          </w:p>
          <w:p w14:paraId="7E28DD74" w14:textId="32E52A79" w:rsidR="00AF632D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Dar clic sobre la casilla.</w:t>
            </w:r>
            <w:r>
              <w:rPr>
                <w:rFonts w:asciiTheme="minorHAnsi" w:hAnsiTheme="minorHAnsi" w:cstheme="minorHAnsi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lang w:val="es-MX"/>
              </w:rPr>
              <w:t>(BB)</w:t>
            </w:r>
          </w:p>
          <w:p w14:paraId="1DA484E8" w14:textId="77777777" w:rsidR="00AF632D" w:rsidRPr="00A1424C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Escuchar la figura cantada.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(R)</w:t>
            </w:r>
          </w:p>
          <w:p w14:paraId="4B8B8B4D" w14:textId="77777777" w:rsidR="00AF632D" w:rsidRPr="00B941C5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Visualizar la figura cantada.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(M)</w:t>
            </w:r>
          </w:p>
          <w:p w14:paraId="50BD02FE" w14:textId="77777777" w:rsidR="00AF632D" w:rsidRPr="00A1424C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lastRenderedPageBreak/>
              <w:t>Apuntar el</w:t>
            </w: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proofErr w:type="gramStart"/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mouse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a la casilla con la figura cantada en la cartilla</w:t>
            </w: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(P)</w:t>
            </w:r>
          </w:p>
          <w:p w14:paraId="7E28A71B" w14:textId="77777777" w:rsidR="00AF632D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Dar clic sobre la casilla. </w:t>
            </w:r>
            <w:r>
              <w:rPr>
                <w:rFonts w:asciiTheme="minorHAnsi" w:hAnsiTheme="minorHAnsi" w:cstheme="minorHAnsi"/>
                <w:b/>
                <w:bCs/>
                <w:lang w:val="es-MX"/>
              </w:rPr>
              <w:t>(BB)</w:t>
            </w:r>
          </w:p>
          <w:p w14:paraId="2F10AE68" w14:textId="77777777" w:rsidR="00AF632D" w:rsidRPr="00A1424C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Escuchar la figura cantada.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(R)</w:t>
            </w:r>
          </w:p>
          <w:p w14:paraId="2DFFA433" w14:textId="77777777" w:rsidR="00AF632D" w:rsidRPr="00B941C5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Visualizar la figura cantada.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(M)</w:t>
            </w:r>
          </w:p>
          <w:p w14:paraId="434AF8E4" w14:textId="77777777" w:rsidR="00AF632D" w:rsidRPr="00A1424C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Apuntar el</w:t>
            </w: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proofErr w:type="gramStart"/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mouse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a la casilla con la figura cantada en la cartilla</w:t>
            </w: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(P)</w:t>
            </w:r>
          </w:p>
          <w:p w14:paraId="2E3B1DCB" w14:textId="77777777" w:rsidR="00AF632D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Dar clic sobre la casilla. </w:t>
            </w:r>
            <w:r>
              <w:rPr>
                <w:rFonts w:asciiTheme="minorHAnsi" w:hAnsiTheme="minorHAnsi" w:cstheme="minorHAnsi"/>
                <w:b/>
                <w:bCs/>
                <w:lang w:val="es-MX"/>
              </w:rPr>
              <w:t>(BB)</w:t>
            </w:r>
          </w:p>
          <w:p w14:paraId="2CF2BBDB" w14:textId="77777777" w:rsidR="00AF632D" w:rsidRPr="00A1424C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Escuchar la figura cantada.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(R)</w:t>
            </w:r>
          </w:p>
          <w:p w14:paraId="771D827E" w14:textId="77777777" w:rsidR="00AF632D" w:rsidRPr="00B941C5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Visualizar la figura cantada.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(M)</w:t>
            </w:r>
          </w:p>
          <w:p w14:paraId="422415FB" w14:textId="77777777" w:rsidR="00AF632D" w:rsidRPr="00A1424C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Apuntar el</w:t>
            </w: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proofErr w:type="gramStart"/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mouse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a la casilla con la figura cantada en la cartilla</w:t>
            </w:r>
            <w:r w:rsidRPr="00B941C5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(P)</w:t>
            </w:r>
          </w:p>
          <w:p w14:paraId="7D6C21E9" w14:textId="77777777" w:rsidR="00AF632D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Dar clic sobre la casilla. </w:t>
            </w:r>
            <w:r>
              <w:rPr>
                <w:rFonts w:asciiTheme="minorHAnsi" w:hAnsiTheme="minorHAnsi" w:cstheme="minorHAnsi"/>
                <w:b/>
                <w:bCs/>
                <w:lang w:val="es-MX"/>
              </w:rPr>
              <w:t>(BB)</w:t>
            </w:r>
          </w:p>
          <w:p w14:paraId="42C7BB06" w14:textId="3D19AF90" w:rsidR="00AF632D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Escuchar la palabra “Lotería” que informa el fin del juego.</w:t>
            </w:r>
            <w:r>
              <w:rPr>
                <w:rFonts w:asciiTheme="minorHAnsi" w:hAnsiTheme="minorHAnsi" w:cstheme="minorHAnsi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lang w:val="es-MX"/>
              </w:rPr>
              <w:t>(R)</w:t>
            </w:r>
          </w:p>
          <w:p w14:paraId="035E9C4A" w14:textId="2684E50D" w:rsidR="00AF632D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Visualizar.</w:t>
            </w:r>
            <w:r>
              <w:rPr>
                <w:rFonts w:asciiTheme="minorHAnsi" w:hAnsiTheme="minorHAnsi" w:cstheme="minorHAnsi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lang w:val="es-MX"/>
              </w:rPr>
              <w:t>(M)</w:t>
            </w:r>
          </w:p>
          <w:p w14:paraId="5F9E84D1" w14:textId="50440872" w:rsidR="00AF632D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Apuntar el </w:t>
            </w:r>
            <w:proofErr w:type="gramStart"/>
            <w:r>
              <w:rPr>
                <w:rFonts w:asciiTheme="minorHAnsi" w:hAnsiTheme="minorHAnsi" w:cstheme="minorHAnsi"/>
                <w:lang w:val="es-MX"/>
              </w:rPr>
              <w:t>mouse</w:t>
            </w:r>
            <w:proofErr w:type="gramEnd"/>
            <w:r>
              <w:rPr>
                <w:rFonts w:asciiTheme="minorHAnsi" w:hAnsiTheme="minorHAnsi" w:cstheme="minorHAnsi"/>
                <w:lang w:val="es-MX"/>
              </w:rPr>
              <w:t xml:space="preserve"> al botón de regresar.</w:t>
            </w:r>
            <w:r>
              <w:rPr>
                <w:rFonts w:asciiTheme="minorHAnsi" w:hAnsiTheme="minorHAnsi" w:cstheme="minorHAnsi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lang w:val="es-MX"/>
              </w:rPr>
              <w:t>(P)</w:t>
            </w:r>
          </w:p>
          <w:p w14:paraId="671397AE" w14:textId="091E3D7D" w:rsidR="00AF632D" w:rsidRPr="00AF632D" w:rsidRDefault="00AF632D" w:rsidP="00AF632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Dar clic en el botón de regresar para finalizar el juego.</w:t>
            </w:r>
            <w:r>
              <w:rPr>
                <w:rFonts w:asciiTheme="minorHAnsi" w:hAnsiTheme="minorHAnsi" w:cstheme="minorHAnsi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lang w:val="es-MX"/>
              </w:rPr>
              <w:t>(BB)</w:t>
            </w:r>
          </w:p>
          <w:p w14:paraId="03176C77" w14:textId="77777777" w:rsidR="00AF632D" w:rsidRPr="00AF632D" w:rsidRDefault="00AF632D" w:rsidP="00AF632D">
            <w:pPr>
              <w:rPr>
                <w:rFonts w:asciiTheme="minorHAnsi" w:hAnsiTheme="minorHAnsi" w:cstheme="minorHAnsi"/>
                <w:lang w:val="es-MX"/>
              </w:rPr>
            </w:pPr>
          </w:p>
          <w:p w14:paraId="199D84D7" w14:textId="39C91417" w:rsidR="003D589D" w:rsidRPr="00B941C5" w:rsidRDefault="003D589D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B941C5">
              <w:rPr>
                <w:rFonts w:asciiTheme="minorHAnsi" w:hAnsiTheme="minorHAnsi" w:cstheme="minorHAnsi"/>
                <w:lang w:val="es-MX"/>
              </w:rPr>
              <w:t>Entonces el tiempo estima</w:t>
            </w:r>
            <w:r w:rsidR="00C76724" w:rsidRPr="00B941C5">
              <w:rPr>
                <w:rFonts w:asciiTheme="minorHAnsi" w:hAnsiTheme="minorHAnsi" w:cstheme="minorHAnsi"/>
                <w:lang w:val="es-MX"/>
              </w:rPr>
              <w:t xml:space="preserve">do que le llevaría a </w:t>
            </w:r>
            <w:r w:rsidR="00AF632D">
              <w:rPr>
                <w:rFonts w:asciiTheme="minorHAnsi" w:hAnsiTheme="minorHAnsi" w:cstheme="minorHAnsi"/>
                <w:lang w:val="es-MX"/>
              </w:rPr>
              <w:t>Mariana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poder cumplir con su objetivo se presenta como la suma de todos los tiempos de cada uno de los operadores.</w:t>
            </w:r>
          </w:p>
          <w:p w14:paraId="4AFDFDA1" w14:textId="77777777" w:rsidR="003D589D" w:rsidRPr="00B941C5" w:rsidRDefault="003D589D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14:paraId="0CF7D4F2" w14:textId="2D0480AC" w:rsidR="003D589D" w:rsidRPr="00B941C5" w:rsidRDefault="003D589D" w:rsidP="00C76724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  <w:r w:rsidRPr="00B941C5">
              <w:rPr>
                <w:rFonts w:asciiTheme="minorHAnsi" w:hAnsiTheme="minorHAnsi" w:cstheme="minorHAnsi"/>
                <w:b/>
                <w:lang w:val="es-MX"/>
              </w:rPr>
              <w:t>H+</w:t>
            </w:r>
            <w:r w:rsidR="00AF632D">
              <w:rPr>
                <w:rFonts w:asciiTheme="minorHAnsi" w:hAnsiTheme="minorHAnsi" w:cstheme="minorHAnsi"/>
                <w:b/>
                <w:lang w:val="es-MX"/>
              </w:rPr>
              <w:t>7</w:t>
            </w:r>
            <w:r w:rsidRPr="00B941C5">
              <w:rPr>
                <w:rFonts w:asciiTheme="minorHAnsi" w:hAnsiTheme="minorHAnsi" w:cstheme="minorHAnsi"/>
                <w:b/>
                <w:lang w:val="es-MX"/>
              </w:rPr>
              <w:t>BB+</w:t>
            </w:r>
            <w:r w:rsidR="00AF632D">
              <w:rPr>
                <w:rFonts w:asciiTheme="minorHAnsi" w:hAnsiTheme="minorHAnsi" w:cstheme="minorHAnsi"/>
                <w:b/>
                <w:lang w:val="es-MX"/>
              </w:rPr>
              <w:t>7</w:t>
            </w:r>
            <w:r w:rsidRPr="00B941C5">
              <w:rPr>
                <w:rFonts w:asciiTheme="minorHAnsi" w:hAnsiTheme="minorHAnsi" w:cstheme="minorHAnsi"/>
                <w:b/>
                <w:lang w:val="es-MX"/>
              </w:rPr>
              <w:t>M+</w:t>
            </w:r>
            <w:r w:rsidR="00AF632D">
              <w:rPr>
                <w:rFonts w:asciiTheme="minorHAnsi" w:hAnsiTheme="minorHAnsi" w:cstheme="minorHAnsi"/>
                <w:b/>
                <w:lang w:val="es-MX"/>
              </w:rPr>
              <w:t>7</w:t>
            </w:r>
            <w:r w:rsidRPr="00B941C5">
              <w:rPr>
                <w:rFonts w:asciiTheme="minorHAnsi" w:hAnsiTheme="minorHAnsi" w:cstheme="minorHAnsi"/>
                <w:b/>
                <w:lang w:val="es-MX"/>
              </w:rPr>
              <w:t>P+</w:t>
            </w:r>
            <w:r w:rsidR="00575FBD">
              <w:rPr>
                <w:rFonts w:asciiTheme="minorHAnsi" w:hAnsiTheme="minorHAnsi" w:cstheme="minorHAnsi"/>
                <w:b/>
                <w:lang w:val="es-MX"/>
              </w:rPr>
              <w:t>5</w:t>
            </w:r>
            <w:r w:rsidRPr="00B941C5">
              <w:rPr>
                <w:rFonts w:asciiTheme="minorHAnsi" w:hAnsiTheme="minorHAnsi" w:cstheme="minorHAnsi"/>
                <w:b/>
                <w:lang w:val="es-MX"/>
              </w:rPr>
              <w:t>R.</w:t>
            </w:r>
          </w:p>
          <w:p w14:paraId="159E2550" w14:textId="77777777" w:rsidR="000654A5" w:rsidRPr="00B941C5" w:rsidRDefault="000654A5" w:rsidP="00C76724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</w:p>
          <w:p w14:paraId="6F0A2B6D" w14:textId="77777777" w:rsidR="000654A5" w:rsidRPr="00B941C5" w:rsidRDefault="000654A5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B941C5">
              <w:rPr>
                <w:rFonts w:asciiTheme="minorHAnsi" w:hAnsiTheme="minorHAnsi" w:cstheme="minorHAnsi"/>
                <w:lang w:val="es-MX"/>
              </w:rPr>
              <w:t>Así solo su</w:t>
            </w:r>
            <w:r w:rsidR="00C76724" w:rsidRPr="00B941C5">
              <w:rPr>
                <w:rFonts w:asciiTheme="minorHAnsi" w:hAnsiTheme="minorHAnsi" w:cstheme="minorHAnsi"/>
                <w:lang w:val="es-MX"/>
              </w:rPr>
              <w:t>stituimos los valores de cada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operador con los tiempos asi</w:t>
            </w:r>
            <w:r w:rsidR="00C76724" w:rsidRPr="00B941C5">
              <w:rPr>
                <w:rFonts w:asciiTheme="minorHAnsi" w:hAnsiTheme="minorHAnsi" w:cstheme="minorHAnsi"/>
                <w:lang w:val="es-MX"/>
              </w:rPr>
              <w:t>gnados para cada operador. Quedaría de la siguiente manera:</w:t>
            </w:r>
          </w:p>
          <w:p w14:paraId="40A10AC2" w14:textId="77777777" w:rsidR="000654A5" w:rsidRPr="00B941C5" w:rsidRDefault="000654A5" w:rsidP="00C76724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</w:p>
          <w:p w14:paraId="47D467D8" w14:textId="0DD48FEC" w:rsidR="000654A5" w:rsidRPr="00B941C5" w:rsidRDefault="000654A5" w:rsidP="00575FBD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  <w:r w:rsidRPr="00B941C5">
              <w:rPr>
                <w:rFonts w:asciiTheme="minorHAnsi" w:hAnsiTheme="minorHAnsi" w:cstheme="minorHAnsi"/>
                <w:b/>
                <w:lang w:val="es-MX"/>
              </w:rPr>
              <w:t xml:space="preserve">(.4) + </w:t>
            </w:r>
            <w:r w:rsidR="00575FBD">
              <w:rPr>
                <w:rFonts w:asciiTheme="minorHAnsi" w:hAnsiTheme="minorHAnsi" w:cstheme="minorHAnsi"/>
                <w:b/>
                <w:lang w:val="es-MX"/>
              </w:rPr>
              <w:t>7</w:t>
            </w:r>
            <w:r w:rsidRPr="00B941C5">
              <w:rPr>
                <w:rFonts w:asciiTheme="minorHAnsi" w:hAnsiTheme="minorHAnsi" w:cstheme="minorHAnsi"/>
                <w:b/>
                <w:lang w:val="es-MX"/>
              </w:rPr>
              <w:t xml:space="preserve">(.2) + </w:t>
            </w:r>
            <w:r w:rsidR="00575FBD">
              <w:rPr>
                <w:rFonts w:asciiTheme="minorHAnsi" w:hAnsiTheme="minorHAnsi" w:cstheme="minorHAnsi"/>
                <w:b/>
                <w:lang w:val="es-MX"/>
              </w:rPr>
              <w:t>7</w:t>
            </w:r>
            <w:r w:rsidRPr="00B941C5">
              <w:rPr>
                <w:rFonts w:asciiTheme="minorHAnsi" w:hAnsiTheme="minorHAnsi" w:cstheme="minorHAnsi"/>
                <w:b/>
                <w:lang w:val="es-MX"/>
              </w:rPr>
              <w:t>(</w:t>
            </w:r>
            <w:r w:rsidR="00575FBD">
              <w:rPr>
                <w:rFonts w:asciiTheme="minorHAnsi" w:hAnsiTheme="minorHAnsi" w:cstheme="minorHAnsi"/>
                <w:b/>
                <w:lang w:val="es-MX"/>
              </w:rPr>
              <w:t>1.2</w:t>
            </w:r>
            <w:r w:rsidRPr="00B941C5">
              <w:rPr>
                <w:rFonts w:asciiTheme="minorHAnsi" w:hAnsiTheme="minorHAnsi" w:cstheme="minorHAnsi"/>
                <w:b/>
                <w:lang w:val="es-MX"/>
              </w:rPr>
              <w:t xml:space="preserve">) + </w:t>
            </w:r>
            <w:r w:rsidR="00575FBD">
              <w:rPr>
                <w:rFonts w:asciiTheme="minorHAnsi" w:hAnsiTheme="minorHAnsi" w:cstheme="minorHAnsi"/>
                <w:b/>
                <w:lang w:val="es-MX"/>
              </w:rPr>
              <w:t>7</w:t>
            </w:r>
            <w:r w:rsidRPr="00B941C5">
              <w:rPr>
                <w:rFonts w:asciiTheme="minorHAnsi" w:hAnsiTheme="minorHAnsi" w:cstheme="minorHAnsi"/>
                <w:b/>
                <w:lang w:val="es-MX"/>
              </w:rPr>
              <w:t>(1.</w:t>
            </w:r>
            <w:r w:rsidR="00575FBD">
              <w:rPr>
                <w:rFonts w:asciiTheme="minorHAnsi" w:hAnsiTheme="minorHAnsi" w:cstheme="minorHAnsi"/>
                <w:b/>
                <w:lang w:val="es-MX"/>
              </w:rPr>
              <w:t>1</w:t>
            </w:r>
            <w:r w:rsidRPr="00B941C5">
              <w:rPr>
                <w:rFonts w:asciiTheme="minorHAnsi" w:hAnsiTheme="minorHAnsi" w:cstheme="minorHAnsi"/>
                <w:b/>
                <w:lang w:val="es-MX"/>
              </w:rPr>
              <w:t>) +</w:t>
            </w:r>
            <w:r w:rsidR="00575FBD">
              <w:rPr>
                <w:rFonts w:asciiTheme="minorHAnsi" w:hAnsiTheme="minorHAnsi" w:cstheme="minorHAnsi"/>
                <w:b/>
                <w:lang w:val="es-MX"/>
              </w:rPr>
              <w:t xml:space="preserve"> 5</w:t>
            </w:r>
            <w:r w:rsidRPr="00B941C5">
              <w:rPr>
                <w:rFonts w:asciiTheme="minorHAnsi" w:hAnsiTheme="minorHAnsi" w:cstheme="minorHAnsi"/>
                <w:b/>
                <w:lang w:val="es-MX"/>
              </w:rPr>
              <w:t>(</w:t>
            </w:r>
            <w:r w:rsidR="00575FBD">
              <w:rPr>
                <w:rFonts w:asciiTheme="minorHAnsi" w:hAnsiTheme="minorHAnsi" w:cstheme="minorHAnsi"/>
                <w:b/>
                <w:lang w:val="es-MX"/>
              </w:rPr>
              <w:t>1</w:t>
            </w:r>
            <w:r w:rsidRPr="00B941C5">
              <w:rPr>
                <w:rFonts w:asciiTheme="minorHAnsi" w:hAnsiTheme="minorHAnsi" w:cstheme="minorHAnsi"/>
                <w:b/>
                <w:lang w:val="es-MX"/>
              </w:rPr>
              <w:t>).</w:t>
            </w:r>
            <w:r w:rsidR="00575FBD">
              <w:rPr>
                <w:rFonts w:asciiTheme="minorHAnsi" w:hAnsiTheme="minorHAnsi" w:cstheme="minorHAnsi"/>
                <w:b/>
                <w:lang w:val="es-MX"/>
              </w:rPr>
              <w:t xml:space="preserve"> = 22.9s.</w:t>
            </w:r>
            <w:r w:rsidRPr="00B941C5">
              <w:rPr>
                <w:rFonts w:asciiTheme="minorHAnsi" w:hAnsiTheme="minorHAnsi" w:cstheme="minorHAnsi"/>
                <w:b/>
                <w:lang w:val="es-MX"/>
              </w:rPr>
              <w:t xml:space="preserve"> </w:t>
            </w:r>
          </w:p>
          <w:p w14:paraId="3AA096CC" w14:textId="77777777" w:rsidR="000654A5" w:rsidRPr="00B941C5" w:rsidRDefault="000654A5" w:rsidP="00C76724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</w:p>
          <w:p w14:paraId="3DC5D4F8" w14:textId="2BC4ED82" w:rsidR="000654A5" w:rsidRPr="00B941C5" w:rsidRDefault="000654A5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B941C5">
              <w:rPr>
                <w:rFonts w:asciiTheme="minorHAnsi" w:hAnsiTheme="minorHAnsi" w:cstheme="minorHAnsi"/>
                <w:lang w:val="es-MX"/>
              </w:rPr>
              <w:t>Es decir</w:t>
            </w:r>
            <w:r w:rsidR="00C76724" w:rsidRPr="00B941C5">
              <w:rPr>
                <w:rFonts w:asciiTheme="minorHAnsi" w:hAnsiTheme="minorHAnsi" w:cstheme="minorHAnsi"/>
                <w:lang w:val="es-MX"/>
              </w:rPr>
              <w:t>, en total,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a Mariel le </w:t>
            </w:r>
            <w:r w:rsidR="00E025EE" w:rsidRPr="00B941C5">
              <w:rPr>
                <w:rFonts w:asciiTheme="minorHAnsi" w:hAnsiTheme="minorHAnsi" w:cstheme="minorHAnsi"/>
                <w:lang w:val="es-MX"/>
              </w:rPr>
              <w:t>llevaría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en promedio </w:t>
            </w:r>
            <w:r w:rsidR="00575FBD">
              <w:rPr>
                <w:rFonts w:asciiTheme="minorHAnsi" w:hAnsiTheme="minorHAnsi" w:cstheme="minorHAnsi"/>
                <w:lang w:val="es-MX"/>
              </w:rPr>
              <w:t>22.9 segundos</w:t>
            </w:r>
            <w:r w:rsidR="00C76724" w:rsidRPr="00B941C5">
              <w:rPr>
                <w:rFonts w:asciiTheme="minorHAnsi" w:hAnsiTheme="minorHAnsi" w:cstheme="minorHAnsi"/>
                <w:lang w:val="es-MX"/>
              </w:rPr>
              <w:t xml:space="preserve"> completar el objetivo del escenario descrito</w:t>
            </w:r>
            <w:r w:rsidRPr="00B941C5">
              <w:rPr>
                <w:rFonts w:asciiTheme="minorHAnsi" w:hAnsiTheme="minorHAnsi" w:cstheme="minorHAnsi"/>
                <w:lang w:val="es-MX"/>
              </w:rPr>
              <w:t>.</w:t>
            </w:r>
          </w:p>
          <w:p w14:paraId="69880529" w14:textId="77777777" w:rsidR="00A06A27" w:rsidRPr="00B941C5" w:rsidRDefault="00A06A27" w:rsidP="00D43AC4">
            <w:pPr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34417" w:rsidRPr="00B941C5" w14:paraId="73EF2EBB" w14:textId="77777777" w:rsidTr="00550683">
        <w:trPr>
          <w:trHeight w:val="828"/>
        </w:trPr>
        <w:tc>
          <w:tcPr>
            <w:tcW w:w="1915" w:type="dxa"/>
          </w:tcPr>
          <w:p w14:paraId="45A1EC92" w14:textId="77777777" w:rsidR="00134417" w:rsidRPr="00B941C5" w:rsidRDefault="00134417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  <w:p w14:paraId="6FFD83C3" w14:textId="77777777" w:rsidR="00134417" w:rsidRPr="00B941C5" w:rsidRDefault="00C76724" w:rsidP="00C76724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B941C5">
              <w:rPr>
                <w:rFonts w:asciiTheme="majorHAnsi" w:hAnsiTheme="majorHAnsi" w:cstheme="minorHAnsi"/>
                <w:lang w:val="es-MX"/>
              </w:rPr>
              <w:t xml:space="preserve">KLM con la herramienta </w:t>
            </w:r>
            <w:proofErr w:type="spellStart"/>
            <w:r w:rsidRPr="00B941C5">
              <w:rPr>
                <w:rFonts w:asciiTheme="majorHAnsi" w:hAnsiTheme="majorHAnsi" w:cstheme="minorHAnsi"/>
                <w:lang w:val="es-MX"/>
              </w:rPr>
              <w:t>CogT</w:t>
            </w:r>
            <w:r w:rsidR="003D589D" w:rsidRPr="00B941C5">
              <w:rPr>
                <w:rFonts w:asciiTheme="majorHAnsi" w:hAnsiTheme="majorHAnsi" w:cstheme="minorHAnsi"/>
                <w:lang w:val="es-MX"/>
              </w:rPr>
              <w:t>ool</w:t>
            </w:r>
            <w:proofErr w:type="spellEnd"/>
          </w:p>
        </w:tc>
        <w:tc>
          <w:tcPr>
            <w:tcW w:w="7661" w:type="dxa"/>
            <w:tcBorders>
              <w:top w:val="single" w:sz="8" w:space="0" w:color="auto"/>
            </w:tcBorders>
          </w:tcPr>
          <w:p w14:paraId="6BB4D12A" w14:textId="77777777" w:rsidR="00A00B33" w:rsidRPr="00B941C5" w:rsidRDefault="00A00B33" w:rsidP="003C536C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  <w:lang w:val="es-MX"/>
              </w:rPr>
            </w:pPr>
          </w:p>
          <w:p w14:paraId="12C925E2" w14:textId="10478CC6" w:rsidR="00974E23" w:rsidRPr="00B941C5" w:rsidRDefault="00064CC6" w:rsidP="00AD0CA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  <w:lang w:val="es-MX"/>
              </w:rPr>
            </w:pPr>
            <w:r w:rsidRPr="00B941C5">
              <w:rPr>
                <w:rFonts w:asciiTheme="minorHAnsi" w:hAnsiTheme="minorHAnsi" w:cstheme="minorHAnsi"/>
                <w:lang w:val="es-MX"/>
              </w:rPr>
              <w:t>Ahora</w:t>
            </w:r>
            <w:r w:rsidR="00C76724" w:rsidRPr="00B941C5">
              <w:rPr>
                <w:rFonts w:asciiTheme="minorHAnsi" w:hAnsiTheme="minorHAnsi" w:cstheme="minorHAnsi"/>
                <w:lang w:val="es-MX"/>
              </w:rPr>
              <w:t>, siguiendo con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el mismo escenario y el objetivo de Mariel</w:t>
            </w:r>
            <w:r w:rsidR="00C76724" w:rsidRPr="00B941C5">
              <w:rPr>
                <w:rFonts w:asciiTheme="minorHAnsi" w:hAnsiTheme="minorHAnsi" w:cstheme="minorHAnsi"/>
                <w:lang w:val="es-MX"/>
              </w:rPr>
              <w:t>,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C76724" w:rsidRPr="00B941C5">
              <w:rPr>
                <w:rFonts w:asciiTheme="minorHAnsi" w:hAnsiTheme="minorHAnsi" w:cstheme="minorHAnsi"/>
                <w:lang w:val="es-MX"/>
              </w:rPr>
              <w:t>implementaremos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el KML utilizando la herramienta “</w:t>
            </w:r>
            <w:proofErr w:type="spellStart"/>
            <w:r w:rsidRPr="00B941C5">
              <w:rPr>
                <w:rFonts w:asciiTheme="minorHAnsi" w:hAnsiTheme="minorHAnsi" w:cstheme="minorHAnsi"/>
                <w:lang w:val="es-MX"/>
              </w:rPr>
              <w:t>Cog</w:t>
            </w:r>
            <w:proofErr w:type="spellEnd"/>
            <w:r w:rsidRPr="00B941C5">
              <w:rPr>
                <w:rFonts w:asciiTheme="minorHAnsi" w:hAnsiTheme="minorHAnsi" w:cstheme="minorHAnsi"/>
                <w:lang w:val="es-MX"/>
              </w:rPr>
              <w:t>-Tool</w:t>
            </w:r>
            <w:r w:rsidR="00C76724" w:rsidRPr="00B941C5">
              <w:rPr>
                <w:rFonts w:asciiTheme="minorHAnsi" w:hAnsiTheme="minorHAnsi" w:cstheme="minorHAnsi"/>
                <w:lang w:val="es-MX"/>
              </w:rPr>
              <w:t>”. E</w:t>
            </w:r>
            <w:r w:rsidR="003C536C" w:rsidRPr="00B941C5">
              <w:rPr>
                <w:rFonts w:asciiTheme="minorHAnsi" w:hAnsiTheme="minorHAnsi" w:cstheme="minorHAnsi"/>
                <w:lang w:val="es-MX"/>
              </w:rPr>
              <w:t>sta herramienta</w:t>
            </w:r>
            <w:r w:rsidR="00C76724" w:rsidRPr="00B941C5">
              <w:rPr>
                <w:rFonts w:asciiTheme="minorHAnsi" w:hAnsiTheme="minorHAnsi" w:cstheme="minorHAnsi"/>
                <w:lang w:val="es-MX"/>
              </w:rPr>
              <w:t xml:space="preserve"> software</w:t>
            </w:r>
            <w:r w:rsidR="003C536C" w:rsidRPr="00B941C5">
              <w:rPr>
                <w:rFonts w:asciiTheme="minorHAnsi" w:hAnsiTheme="minorHAnsi" w:cstheme="minorHAnsi"/>
                <w:lang w:val="es-MX"/>
              </w:rPr>
              <w:t xml:space="preserve"> simula la interfaz del usuario y además </w:t>
            </w:r>
            <w:r w:rsidR="00C76724" w:rsidRPr="00B941C5">
              <w:rPr>
                <w:rFonts w:asciiTheme="minorHAnsi" w:hAnsiTheme="minorHAnsi" w:cstheme="minorHAnsi"/>
                <w:lang w:val="es-MX"/>
              </w:rPr>
              <w:t>obtiene</w:t>
            </w:r>
            <w:r w:rsidR="003C536C" w:rsidRPr="00B941C5">
              <w:rPr>
                <w:rFonts w:asciiTheme="minorHAnsi" w:hAnsiTheme="minorHAnsi" w:cstheme="minorHAnsi"/>
                <w:lang w:val="es-MX"/>
              </w:rPr>
              <w:t xml:space="preserve"> tiempos estimados </w:t>
            </w:r>
            <w:r w:rsidR="00C76724" w:rsidRPr="00B941C5">
              <w:rPr>
                <w:rFonts w:asciiTheme="minorHAnsi" w:hAnsiTheme="minorHAnsi" w:cstheme="minorHAnsi"/>
                <w:lang w:val="es-MX"/>
              </w:rPr>
              <w:t>relativos a las acciones (pasos) del escenario.</w:t>
            </w:r>
          </w:p>
          <w:p w14:paraId="49BEF8B0" w14:textId="77777777" w:rsidR="003C536C" w:rsidRPr="00B941C5" w:rsidRDefault="003C536C" w:rsidP="00AD0CA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  <w:lang w:val="es-MX"/>
              </w:rPr>
            </w:pPr>
          </w:p>
          <w:p w14:paraId="7FC2CD17" w14:textId="58B681B1" w:rsidR="00524249" w:rsidRPr="005249B4" w:rsidRDefault="003C536C" w:rsidP="003C536C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  <w:lang w:val="es-MX"/>
              </w:rPr>
            </w:pPr>
            <w:r w:rsidRPr="00B941C5">
              <w:rPr>
                <w:rFonts w:asciiTheme="minorHAnsi" w:hAnsiTheme="minorHAnsi" w:cstheme="minorHAnsi"/>
                <w:lang w:val="es-MX"/>
              </w:rPr>
              <w:t xml:space="preserve">Desde que el usuario </w:t>
            </w:r>
            <w:r w:rsidR="005249B4">
              <w:rPr>
                <w:rFonts w:asciiTheme="minorHAnsi" w:hAnsiTheme="minorHAnsi" w:cstheme="minorHAnsi"/>
                <w:lang w:val="es-MX"/>
              </w:rPr>
              <w:t>inicia el juego</w:t>
            </w:r>
            <w:r w:rsidRPr="00B941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5249B4">
              <w:rPr>
                <w:rFonts w:asciiTheme="minorHAnsi" w:hAnsiTheme="minorHAnsi" w:cstheme="minorHAnsi"/>
                <w:lang w:val="es-MX"/>
              </w:rPr>
              <w:t xml:space="preserve">en la </w:t>
            </w:r>
            <w:r w:rsidR="00430F78">
              <w:rPr>
                <w:rFonts w:asciiTheme="minorHAnsi" w:hAnsiTheme="minorHAnsi" w:cstheme="minorHAnsi"/>
                <w:lang w:val="es-MX"/>
              </w:rPr>
              <w:t>página</w:t>
            </w:r>
            <w:r w:rsidR="005249B4">
              <w:rPr>
                <w:rFonts w:asciiTheme="minorHAnsi" w:hAnsiTheme="minorHAnsi" w:cstheme="minorHAnsi"/>
                <w:lang w:val="es-MX"/>
              </w:rPr>
              <w:t xml:space="preserve"> de “tribunales amigables”</w:t>
            </w:r>
            <w:r w:rsidR="00AD0CA4" w:rsidRPr="00B941C5">
              <w:rPr>
                <w:rFonts w:asciiTheme="minorHAnsi" w:hAnsiTheme="minorHAnsi" w:cstheme="minorHAnsi"/>
                <w:lang w:val="es-MX"/>
              </w:rPr>
              <w:t xml:space="preserve"> hasta que </w:t>
            </w:r>
            <w:r w:rsidR="005249B4">
              <w:rPr>
                <w:rFonts w:asciiTheme="minorHAnsi" w:hAnsiTheme="minorHAnsi" w:cstheme="minorHAnsi"/>
                <w:lang w:val="es-MX"/>
              </w:rPr>
              <w:t xml:space="preserve">este finaliza y regresa </w:t>
            </w:r>
            <w:r w:rsidR="00430F78">
              <w:rPr>
                <w:rFonts w:asciiTheme="minorHAnsi" w:hAnsiTheme="minorHAnsi" w:cstheme="minorHAnsi"/>
                <w:lang w:val="es-MX"/>
              </w:rPr>
              <w:t>a la página de inicio del juego</w:t>
            </w:r>
            <w:r w:rsidR="00AD0CA4" w:rsidRPr="00B941C5">
              <w:rPr>
                <w:rFonts w:asciiTheme="minorHAnsi" w:hAnsiTheme="minorHAnsi" w:cstheme="minorHAnsi"/>
                <w:lang w:val="es-MX"/>
              </w:rPr>
              <w:t>, el programa generó la siguiente salida:</w:t>
            </w:r>
          </w:p>
          <w:p w14:paraId="6F42E244" w14:textId="4519A1A9" w:rsidR="00524249" w:rsidRPr="00B941C5" w:rsidRDefault="005249B4" w:rsidP="003C536C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noProof/>
                <w:lang w:val="es-MX"/>
              </w:rPr>
              <w:lastRenderedPageBreak/>
              <w:drawing>
                <wp:inline distT="0" distB="0" distL="0" distR="0" wp14:anchorId="30AD09C8" wp14:editId="39653BF0">
                  <wp:extent cx="2944281" cy="4552950"/>
                  <wp:effectExtent l="0" t="0" r="8890" b="0"/>
                  <wp:docPr id="202143277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389" cy="4557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0A8A8" w14:textId="1CDFEE2D" w:rsidR="00F4244F" w:rsidRPr="00B941C5" w:rsidRDefault="00F4244F" w:rsidP="006A7E95">
      <w:pPr>
        <w:jc w:val="both"/>
        <w:rPr>
          <w:rFonts w:asciiTheme="minorHAnsi" w:hAnsiTheme="minorHAnsi" w:cstheme="minorHAnsi"/>
          <w:lang w:val="es-MX"/>
        </w:rPr>
      </w:pPr>
    </w:p>
    <w:p w14:paraId="7AB2FE15" w14:textId="77777777" w:rsidR="00524249" w:rsidRPr="00B941C5" w:rsidRDefault="00524249" w:rsidP="006A7E95">
      <w:pPr>
        <w:jc w:val="both"/>
        <w:rPr>
          <w:rFonts w:asciiTheme="minorHAnsi" w:hAnsiTheme="minorHAnsi" w:cstheme="minorHAnsi"/>
          <w:lang w:val="es-MX"/>
        </w:rPr>
      </w:pPr>
    </w:p>
    <w:p w14:paraId="3FCA6FA7" w14:textId="77777777" w:rsidR="00524249" w:rsidRPr="00B941C5" w:rsidRDefault="00524249" w:rsidP="006A7E95">
      <w:pPr>
        <w:jc w:val="both"/>
        <w:rPr>
          <w:rFonts w:asciiTheme="minorHAnsi" w:hAnsiTheme="minorHAnsi" w:cstheme="minorHAnsi"/>
          <w:lang w:val="es-MX"/>
        </w:rPr>
      </w:pPr>
    </w:p>
    <w:p w14:paraId="542A359B" w14:textId="77777777" w:rsidR="00524249" w:rsidRPr="00B941C5" w:rsidRDefault="00524249" w:rsidP="006A7E95">
      <w:pPr>
        <w:jc w:val="both"/>
        <w:rPr>
          <w:rFonts w:asciiTheme="minorHAnsi" w:hAnsiTheme="minorHAnsi" w:cstheme="minorHAnsi"/>
          <w:lang w:val="es-MX"/>
        </w:rPr>
      </w:pPr>
    </w:p>
    <w:p w14:paraId="72575046" w14:textId="77777777" w:rsidR="00524249" w:rsidRPr="00B941C5" w:rsidRDefault="00524249" w:rsidP="006A7E95">
      <w:pPr>
        <w:jc w:val="both"/>
        <w:rPr>
          <w:rFonts w:asciiTheme="minorHAnsi" w:hAnsiTheme="minorHAnsi" w:cstheme="minorHAnsi"/>
          <w:lang w:val="es-MX"/>
        </w:rPr>
      </w:pPr>
    </w:p>
    <w:sectPr w:rsidR="00524249" w:rsidRPr="00B941C5" w:rsidSect="00435466">
      <w:pgSz w:w="12240" w:h="15840"/>
      <w:pgMar w:top="1806" w:right="1440" w:bottom="1267" w:left="1440" w:header="720" w:footer="720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718C3" w14:textId="77777777" w:rsidR="006A7FB7" w:rsidRDefault="006A7FB7" w:rsidP="00366E4D">
      <w:pPr>
        <w:spacing w:before="0" w:after="0" w:line="240" w:lineRule="auto"/>
      </w:pPr>
      <w:r>
        <w:separator/>
      </w:r>
    </w:p>
  </w:endnote>
  <w:endnote w:type="continuationSeparator" w:id="0">
    <w:p w14:paraId="2DB1CFAE" w14:textId="77777777" w:rsidR="006A7FB7" w:rsidRDefault="006A7FB7" w:rsidP="00366E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5843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2F6686" w14:textId="77777777" w:rsidR="009341AC" w:rsidRDefault="009341A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0CA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57D0476" w14:textId="77777777" w:rsidR="009341AC" w:rsidRDefault="009341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5070601"/>
      <w:docPartObj>
        <w:docPartGallery w:val="Page Numbers (Bottom of Page)"/>
        <w:docPartUnique/>
      </w:docPartObj>
    </w:sdtPr>
    <w:sdtContent>
      <w:p w14:paraId="74CABA94" w14:textId="77777777" w:rsidR="00435466" w:rsidRDefault="0043546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CA4" w:rsidRPr="00AD0CA4">
          <w:rPr>
            <w:noProof/>
            <w:lang w:val="es-ES"/>
          </w:rPr>
          <w:t>5</w:t>
        </w:r>
        <w:r>
          <w:fldChar w:fldCharType="end"/>
        </w:r>
      </w:p>
    </w:sdtContent>
  </w:sdt>
  <w:p w14:paraId="2064B195" w14:textId="77777777" w:rsidR="00435466" w:rsidRDefault="00435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2FF1D" w14:textId="77777777" w:rsidR="006A7FB7" w:rsidRDefault="006A7FB7" w:rsidP="00366E4D">
      <w:pPr>
        <w:spacing w:before="0" w:after="0" w:line="240" w:lineRule="auto"/>
      </w:pPr>
      <w:r>
        <w:separator/>
      </w:r>
    </w:p>
  </w:footnote>
  <w:footnote w:type="continuationSeparator" w:id="0">
    <w:p w14:paraId="1DCC757A" w14:textId="77777777" w:rsidR="006A7FB7" w:rsidRDefault="006A7FB7" w:rsidP="00366E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12102" w14:textId="77777777" w:rsidR="006E7843" w:rsidRDefault="008031C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90FE66" wp14:editId="617C9985">
              <wp:simplePos x="0" y="0"/>
              <wp:positionH relativeFrom="column">
                <wp:posOffset>4619625</wp:posOffset>
              </wp:positionH>
              <wp:positionV relativeFrom="paragraph">
                <wp:posOffset>19050</wp:posOffset>
              </wp:positionV>
              <wp:extent cx="1635760" cy="561975"/>
              <wp:effectExtent l="19050" t="19050" r="21590" b="28575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C0D670" w14:textId="5E1D3C7B" w:rsidR="006E7843" w:rsidRDefault="00821E01" w:rsidP="005F1234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 xml:space="preserve">Fecha: </w:t>
                          </w:r>
                          <w:r w:rsidR="002E759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01</w:t>
                          </w:r>
                          <w:r w:rsidR="003D589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/</w:t>
                          </w:r>
                          <w:r w:rsidR="002E759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07</w:t>
                          </w:r>
                          <w:r w:rsidR="00332473" w:rsidRPr="004A328C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/20</w:t>
                          </w:r>
                          <w:r w:rsidR="002E759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23</w:t>
                          </w:r>
                        </w:p>
                        <w:p w14:paraId="2BEF46FA" w14:textId="77777777" w:rsidR="00366E4D" w:rsidRPr="00366E4D" w:rsidRDefault="00366E4D" w:rsidP="005F1234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90FE66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363.75pt;margin-top:1.5pt;width:128.8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" strokeweight="3pt">
              <v:stroke linestyle="thinThick"/>
              <v:textbox>
                <w:txbxContent>
                  <w:p w14:paraId="27C0D670" w14:textId="5E1D3C7B" w:rsidR="006E7843" w:rsidRDefault="00821E01" w:rsidP="005F1234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 xml:space="preserve">Fecha: </w:t>
                    </w:r>
                    <w:r w:rsidR="002E759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01</w:t>
                    </w:r>
                    <w:r w:rsidR="003D589D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/</w:t>
                    </w:r>
                    <w:r w:rsidR="002E759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07</w:t>
                    </w:r>
                    <w:r w:rsidR="00332473" w:rsidRPr="004A328C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/20</w:t>
                    </w:r>
                    <w:r w:rsidR="002E759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23</w:t>
                    </w:r>
                  </w:p>
                  <w:p w14:paraId="2BEF46FA" w14:textId="77777777" w:rsidR="00366E4D" w:rsidRPr="00366E4D" w:rsidRDefault="00366E4D" w:rsidP="005F1234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 w:rsidR="00366E4D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1A76EF" wp14:editId="06516CB8">
              <wp:simplePos x="0" y="0"/>
              <wp:positionH relativeFrom="column">
                <wp:posOffset>1133475</wp:posOffset>
              </wp:positionH>
              <wp:positionV relativeFrom="paragraph">
                <wp:posOffset>-266700</wp:posOffset>
              </wp:positionV>
              <wp:extent cx="3486150" cy="847725"/>
              <wp:effectExtent l="19050" t="19050" r="19050" b="28575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847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F8F527" w14:textId="77777777" w:rsidR="00495030" w:rsidRPr="00495030" w:rsidRDefault="00366E4D" w:rsidP="00495030">
                          <w:pPr>
                            <w:spacing w:before="0"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Título del Documento</w:t>
                          </w:r>
                          <w:r w:rsidR="00821E01"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 w:rsidR="003D589D">
                            <w:rPr>
                              <w:sz w:val="20"/>
                              <w:szCs w:val="20"/>
                              <w:lang w:val="es-ES"/>
                            </w:rPr>
                            <w:t>Documento de análisis de diseño</w:t>
                          </w:r>
                          <w:r w:rsidR="00052D90">
                            <w:rPr>
                              <w:sz w:val="20"/>
                              <w:szCs w:val="20"/>
                              <w:lang w:val="es-ES"/>
                            </w:rPr>
                            <w:t>.</w:t>
                          </w:r>
                        </w:p>
                        <w:p w14:paraId="33E1C118" w14:textId="77777777" w:rsidR="006E7843" w:rsidRPr="00366E4D" w:rsidRDefault="00821E01" w:rsidP="005F1234">
                          <w:pPr>
                            <w:spacing w:before="0" w:line="240" w:lineRule="auto"/>
                            <w:rPr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ORGANIZACIÓN PATROCINANTE: </w:t>
                          </w:r>
                          <w:r w:rsidR="00851BE3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FMAT-UADY</w:t>
                          </w:r>
                        </w:p>
                        <w:p w14:paraId="76B98D15" w14:textId="707A0AD6" w:rsidR="006E7843" w:rsidRPr="00366E4D" w:rsidRDefault="00821E01" w:rsidP="005F1234">
                          <w:pPr>
                            <w:rPr>
                              <w:rFonts w:ascii="Arial" w:hAnsi="Arial"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PROYECTO:</w:t>
                          </w:r>
                          <w:r w:rsidR="00430F78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 Juego de lotería para la página “Tribunales Amigables”</w:t>
                          </w:r>
                          <w:r w:rsidR="008031CF" w:rsidRPr="008031CF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1A76EF" id="Text Box 48" o:spid="_x0000_s1027" type="#_x0000_t202" style="position:absolute;margin-left:89.25pt;margin-top:-21pt;width:274.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" strokeweight="3pt">
              <v:stroke linestyle="thinThick"/>
              <v:textbox>
                <w:txbxContent>
                  <w:p w14:paraId="52F8F527" w14:textId="77777777" w:rsidR="00495030" w:rsidRPr="00495030" w:rsidRDefault="00366E4D" w:rsidP="00495030">
                    <w:pPr>
                      <w:spacing w:before="0"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Título del Documento</w:t>
                    </w:r>
                    <w:r w:rsidR="00821E01"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: </w:t>
                    </w:r>
                    <w:r w:rsidR="003D589D">
                      <w:rPr>
                        <w:sz w:val="20"/>
                        <w:szCs w:val="20"/>
                        <w:lang w:val="es-ES"/>
                      </w:rPr>
                      <w:t>Documento de análisis de diseño</w:t>
                    </w:r>
                    <w:r w:rsidR="00052D90">
                      <w:rPr>
                        <w:sz w:val="20"/>
                        <w:szCs w:val="20"/>
                        <w:lang w:val="es-ES"/>
                      </w:rPr>
                      <w:t>.</w:t>
                    </w:r>
                  </w:p>
                  <w:p w14:paraId="33E1C118" w14:textId="77777777" w:rsidR="006E7843" w:rsidRPr="00366E4D" w:rsidRDefault="00821E01" w:rsidP="005F1234">
                    <w:pPr>
                      <w:spacing w:before="0" w:line="240" w:lineRule="auto"/>
                      <w:rPr>
                        <w:b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ORGANIZACIÓN PATROCINANTE: </w:t>
                    </w:r>
                    <w:r w:rsidR="00851BE3">
                      <w:rPr>
                        <w:b/>
                        <w:sz w:val="20"/>
                        <w:szCs w:val="20"/>
                        <w:lang w:val="es-ES"/>
                      </w:rPr>
                      <w:t>FMAT-UADY</w:t>
                    </w:r>
                  </w:p>
                  <w:p w14:paraId="76B98D15" w14:textId="707A0AD6" w:rsidR="006E7843" w:rsidRPr="00366E4D" w:rsidRDefault="00821E01" w:rsidP="005F1234">
                    <w:pPr>
                      <w:rPr>
                        <w:rFonts w:ascii="Arial" w:hAnsi="Arial"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>PROYECTO:</w:t>
                    </w:r>
                    <w:r w:rsidR="00430F78">
                      <w:rPr>
                        <w:b/>
                        <w:sz w:val="20"/>
                        <w:szCs w:val="20"/>
                        <w:lang w:val="es-ES"/>
                      </w:rPr>
                      <w:t xml:space="preserve"> Juego de lotería para la página “Tribunales Amigables”</w:t>
                    </w:r>
                    <w:r w:rsidR="008031CF" w:rsidRPr="008031CF">
                      <w:rPr>
                        <w:b/>
                        <w:sz w:val="20"/>
                        <w:szCs w:val="20"/>
                        <w:lang w:val="es-E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366E4D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7CC483AA" wp14:editId="19FC1323">
          <wp:simplePos x="0" y="0"/>
          <wp:positionH relativeFrom="column">
            <wp:posOffset>-489585</wp:posOffset>
          </wp:positionH>
          <wp:positionV relativeFrom="paragraph">
            <wp:posOffset>-382905</wp:posOffset>
          </wp:positionV>
          <wp:extent cx="1619250" cy="1204595"/>
          <wp:effectExtent l="0" t="0" r="0" b="0"/>
          <wp:wrapNone/>
          <wp:docPr id="4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204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6E4D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76DB49" wp14:editId="48C77ADA">
              <wp:simplePos x="0" y="0"/>
              <wp:positionH relativeFrom="column">
                <wp:posOffset>4619625</wp:posOffset>
              </wp:positionH>
              <wp:positionV relativeFrom="paragraph">
                <wp:posOffset>-266700</wp:posOffset>
              </wp:positionV>
              <wp:extent cx="1635760" cy="285750"/>
              <wp:effectExtent l="19050" t="19050" r="21590" b="1905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2030D6" w14:textId="22A61EDD" w:rsidR="006E7843" w:rsidRDefault="00821E01" w:rsidP="005F1234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Revision: </w:t>
                          </w:r>
                        </w:p>
                        <w:p w14:paraId="39FE4A93" w14:textId="77777777" w:rsidR="00197731" w:rsidRDefault="00197731" w:rsidP="005F1234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6B7FB228" w14:textId="77777777" w:rsidR="00061890" w:rsidRDefault="00061890" w:rsidP="005F1234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1CE290AF" w14:textId="77777777" w:rsidR="00FE4D21" w:rsidRDefault="00FE4D21" w:rsidP="005F1234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3AD54FA2" w14:textId="77777777" w:rsidR="00A02EB8" w:rsidRPr="00366E4D" w:rsidRDefault="00A02EB8" w:rsidP="005F1234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76DB49" id="Text Box 49" o:spid="_x0000_s1028" type="#_x0000_t202" style="position:absolute;margin-left:363.75pt;margin-top:-21pt;width:128.8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" strokeweight="3pt">
              <v:stroke linestyle="thinThick"/>
              <v:textbox>
                <w:txbxContent>
                  <w:p w14:paraId="3C2030D6" w14:textId="22A61EDD" w:rsidR="006E7843" w:rsidRDefault="00821E01" w:rsidP="005F1234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Revision: </w:t>
                    </w:r>
                  </w:p>
                  <w:p w14:paraId="39FE4A93" w14:textId="77777777" w:rsidR="00197731" w:rsidRDefault="00197731" w:rsidP="005F1234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14:paraId="6B7FB228" w14:textId="77777777" w:rsidR="00061890" w:rsidRDefault="00061890" w:rsidP="005F1234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14:paraId="1CE290AF" w14:textId="77777777" w:rsidR="00FE4D21" w:rsidRDefault="00FE4D21" w:rsidP="005F1234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14:paraId="3AD54FA2" w14:textId="77777777" w:rsidR="00A02EB8" w:rsidRPr="00366E4D" w:rsidRDefault="00A02EB8" w:rsidP="005F1234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B57193"/>
    <w:multiLevelType w:val="hybridMultilevel"/>
    <w:tmpl w:val="F9EA08FE"/>
    <w:lvl w:ilvl="0" w:tplc="9ACE7DF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36CE"/>
    <w:multiLevelType w:val="singleLevel"/>
    <w:tmpl w:val="FFFFFFFF"/>
    <w:lvl w:ilvl="0">
      <w:start w:val="1"/>
      <w:numFmt w:val="bullet"/>
      <w:pStyle w:val="textbox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3" w15:restartNumberingAfterBreak="0">
    <w:nsid w:val="0C8879F8"/>
    <w:multiLevelType w:val="hybridMultilevel"/>
    <w:tmpl w:val="D27EB6C4"/>
    <w:lvl w:ilvl="0" w:tplc="AC3C16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6398C"/>
    <w:multiLevelType w:val="hybridMultilevel"/>
    <w:tmpl w:val="120479F6"/>
    <w:lvl w:ilvl="0" w:tplc="E7D0B9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F2B9D"/>
    <w:multiLevelType w:val="hybridMultilevel"/>
    <w:tmpl w:val="A25E7818"/>
    <w:lvl w:ilvl="0" w:tplc="2286BB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82749"/>
    <w:multiLevelType w:val="hybridMultilevel"/>
    <w:tmpl w:val="645C8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25278"/>
    <w:multiLevelType w:val="hybridMultilevel"/>
    <w:tmpl w:val="E4C87D64"/>
    <w:lvl w:ilvl="0" w:tplc="F956E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07D60"/>
    <w:multiLevelType w:val="hybridMultilevel"/>
    <w:tmpl w:val="516AB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10" w15:restartNumberingAfterBreak="0">
    <w:nsid w:val="2D043114"/>
    <w:multiLevelType w:val="hybridMultilevel"/>
    <w:tmpl w:val="11CE6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E1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F20E5"/>
    <w:multiLevelType w:val="hybridMultilevel"/>
    <w:tmpl w:val="7770667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3E323A"/>
    <w:multiLevelType w:val="multilevel"/>
    <w:tmpl w:val="3E94289C"/>
    <w:lvl w:ilvl="0">
      <w:start w:val="1"/>
      <w:numFmt w:val="decimal"/>
      <w:pStyle w:val="Listaconnmeros"/>
      <w:lvlText w:val="%1."/>
      <w:lvlJc w:val="left"/>
      <w:pPr>
        <w:tabs>
          <w:tab w:val="num" w:pos="284"/>
        </w:tabs>
        <w:ind w:left="432" w:hanging="432"/>
      </w:pPr>
    </w:lvl>
    <w:lvl w:ilvl="1">
      <w:start w:val="1"/>
      <w:numFmt w:val="decimal"/>
      <w:pStyle w:val="mdtitulo1"/>
      <w:isLgl/>
      <w:lvlText w:val="%1.%2."/>
      <w:lvlJc w:val="left"/>
      <w:pPr>
        <w:tabs>
          <w:tab w:val="num" w:pos="3816"/>
        </w:tabs>
        <w:ind w:left="381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D5E0EE3"/>
    <w:multiLevelType w:val="hybridMultilevel"/>
    <w:tmpl w:val="49C20822"/>
    <w:lvl w:ilvl="0" w:tplc="CECE64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7186F"/>
    <w:multiLevelType w:val="hybridMultilevel"/>
    <w:tmpl w:val="C1AC9264"/>
    <w:lvl w:ilvl="0" w:tplc="FD009F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94659"/>
    <w:multiLevelType w:val="hybridMultilevel"/>
    <w:tmpl w:val="12966032"/>
    <w:lvl w:ilvl="0" w:tplc="6330A6B6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1414BE5"/>
    <w:multiLevelType w:val="hybridMultilevel"/>
    <w:tmpl w:val="BE9042FA"/>
    <w:lvl w:ilvl="0" w:tplc="2286BB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04E01"/>
    <w:multiLevelType w:val="hybridMultilevel"/>
    <w:tmpl w:val="516AB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A5495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0367F2"/>
    <w:multiLevelType w:val="hybridMultilevel"/>
    <w:tmpl w:val="E3224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E03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352073356">
    <w:abstractNumId w:val="9"/>
  </w:num>
  <w:num w:numId="2" w16cid:durableId="90625889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713235808">
    <w:abstractNumId w:val="0"/>
    <w:lvlOverride w:ilvl="0">
      <w:lvl w:ilvl="0">
        <w:start w:val="1"/>
        <w:numFmt w:val="bulle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4" w16cid:durableId="1473062362">
    <w:abstractNumId w:val="2"/>
  </w:num>
  <w:num w:numId="5" w16cid:durableId="2031181046">
    <w:abstractNumId w:val="19"/>
  </w:num>
  <w:num w:numId="6" w16cid:durableId="673454766">
    <w:abstractNumId w:val="21"/>
  </w:num>
  <w:num w:numId="7" w16cid:durableId="272832643">
    <w:abstractNumId w:val="11"/>
  </w:num>
  <w:num w:numId="8" w16cid:durableId="1133320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22394603">
    <w:abstractNumId w:val="14"/>
  </w:num>
  <w:num w:numId="10" w16cid:durableId="336275310">
    <w:abstractNumId w:val="16"/>
  </w:num>
  <w:num w:numId="11" w16cid:durableId="2037847051">
    <w:abstractNumId w:val="12"/>
  </w:num>
  <w:num w:numId="12" w16cid:durableId="1139346889">
    <w:abstractNumId w:val="15"/>
  </w:num>
  <w:num w:numId="13" w16cid:durableId="144201895">
    <w:abstractNumId w:val="3"/>
  </w:num>
  <w:num w:numId="14" w16cid:durableId="1955749953">
    <w:abstractNumId w:val="10"/>
  </w:num>
  <w:num w:numId="15" w16cid:durableId="284506200">
    <w:abstractNumId w:val="6"/>
  </w:num>
  <w:num w:numId="16" w16cid:durableId="1699817096">
    <w:abstractNumId w:val="5"/>
  </w:num>
  <w:num w:numId="17" w16cid:durableId="1971589858">
    <w:abstractNumId w:val="17"/>
  </w:num>
  <w:num w:numId="18" w16cid:durableId="1574316806">
    <w:abstractNumId w:val="4"/>
  </w:num>
  <w:num w:numId="19" w16cid:durableId="1203054436">
    <w:abstractNumId w:val="1"/>
  </w:num>
  <w:num w:numId="20" w16cid:durableId="1033532886">
    <w:abstractNumId w:val="4"/>
  </w:num>
  <w:num w:numId="21" w16cid:durableId="1626617795">
    <w:abstractNumId w:val="8"/>
  </w:num>
  <w:num w:numId="22" w16cid:durableId="1241526507">
    <w:abstractNumId w:val="18"/>
  </w:num>
  <w:num w:numId="23" w16cid:durableId="991833319">
    <w:abstractNumId w:val="20"/>
  </w:num>
  <w:num w:numId="24" w16cid:durableId="3850319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6E4D"/>
    <w:rsid w:val="00006FC4"/>
    <w:rsid w:val="00037AC9"/>
    <w:rsid w:val="00052D90"/>
    <w:rsid w:val="000572BB"/>
    <w:rsid w:val="00057F4C"/>
    <w:rsid w:val="00061890"/>
    <w:rsid w:val="00064CC6"/>
    <w:rsid w:val="000654A5"/>
    <w:rsid w:val="00066938"/>
    <w:rsid w:val="0006771B"/>
    <w:rsid w:val="000715A5"/>
    <w:rsid w:val="00080A5A"/>
    <w:rsid w:val="000829B4"/>
    <w:rsid w:val="00083A8D"/>
    <w:rsid w:val="000844F8"/>
    <w:rsid w:val="000856A8"/>
    <w:rsid w:val="000937F4"/>
    <w:rsid w:val="000A37B6"/>
    <w:rsid w:val="000B06D2"/>
    <w:rsid w:val="000B504D"/>
    <w:rsid w:val="000B57DE"/>
    <w:rsid w:val="000D6AE9"/>
    <w:rsid w:val="000D7DED"/>
    <w:rsid w:val="000E43E7"/>
    <w:rsid w:val="000F3F3F"/>
    <w:rsid w:val="000F46B2"/>
    <w:rsid w:val="0010568E"/>
    <w:rsid w:val="001061E5"/>
    <w:rsid w:val="00133120"/>
    <w:rsid w:val="001342BF"/>
    <w:rsid w:val="00134417"/>
    <w:rsid w:val="00154373"/>
    <w:rsid w:val="00154DF8"/>
    <w:rsid w:val="00163903"/>
    <w:rsid w:val="0016418E"/>
    <w:rsid w:val="00166F0D"/>
    <w:rsid w:val="001713A2"/>
    <w:rsid w:val="001756F4"/>
    <w:rsid w:val="00180B2C"/>
    <w:rsid w:val="00185CE3"/>
    <w:rsid w:val="00187E0D"/>
    <w:rsid w:val="00191140"/>
    <w:rsid w:val="00191246"/>
    <w:rsid w:val="00197731"/>
    <w:rsid w:val="001A2A6D"/>
    <w:rsid w:val="001A39E2"/>
    <w:rsid w:val="001A50F6"/>
    <w:rsid w:val="001B5AC0"/>
    <w:rsid w:val="001C4CB3"/>
    <w:rsid w:val="001C5EEB"/>
    <w:rsid w:val="001D5047"/>
    <w:rsid w:val="001E367A"/>
    <w:rsid w:val="001E55CE"/>
    <w:rsid w:val="001F07C4"/>
    <w:rsid w:val="001F1C2A"/>
    <w:rsid w:val="001F5A2A"/>
    <w:rsid w:val="001F6179"/>
    <w:rsid w:val="002000EE"/>
    <w:rsid w:val="00200957"/>
    <w:rsid w:val="00202A97"/>
    <w:rsid w:val="00206F48"/>
    <w:rsid w:val="0025692C"/>
    <w:rsid w:val="002570B8"/>
    <w:rsid w:val="00257C9A"/>
    <w:rsid w:val="00263345"/>
    <w:rsid w:val="002708B1"/>
    <w:rsid w:val="002776F7"/>
    <w:rsid w:val="00280C64"/>
    <w:rsid w:val="0028720F"/>
    <w:rsid w:val="00290234"/>
    <w:rsid w:val="0029570C"/>
    <w:rsid w:val="002A6A27"/>
    <w:rsid w:val="002C78D2"/>
    <w:rsid w:val="002D2186"/>
    <w:rsid w:val="002D5972"/>
    <w:rsid w:val="002D7AC0"/>
    <w:rsid w:val="002E6F79"/>
    <w:rsid w:val="002E759B"/>
    <w:rsid w:val="002F1B96"/>
    <w:rsid w:val="00332473"/>
    <w:rsid w:val="003351FE"/>
    <w:rsid w:val="003472C3"/>
    <w:rsid w:val="00355538"/>
    <w:rsid w:val="00360179"/>
    <w:rsid w:val="0036229D"/>
    <w:rsid w:val="00364EE5"/>
    <w:rsid w:val="00366E4D"/>
    <w:rsid w:val="0037105E"/>
    <w:rsid w:val="003779FC"/>
    <w:rsid w:val="00381DD1"/>
    <w:rsid w:val="00385D2B"/>
    <w:rsid w:val="00391827"/>
    <w:rsid w:val="003A01AD"/>
    <w:rsid w:val="003A51ED"/>
    <w:rsid w:val="003C3357"/>
    <w:rsid w:val="003C536C"/>
    <w:rsid w:val="003D589D"/>
    <w:rsid w:val="003D5A10"/>
    <w:rsid w:val="003E130B"/>
    <w:rsid w:val="003F112A"/>
    <w:rsid w:val="004031AF"/>
    <w:rsid w:val="00404A76"/>
    <w:rsid w:val="00405B0B"/>
    <w:rsid w:val="00406B4F"/>
    <w:rsid w:val="00411CAE"/>
    <w:rsid w:val="00421838"/>
    <w:rsid w:val="00425F39"/>
    <w:rsid w:val="00430F78"/>
    <w:rsid w:val="00435466"/>
    <w:rsid w:val="00441C54"/>
    <w:rsid w:val="00441C9D"/>
    <w:rsid w:val="00486774"/>
    <w:rsid w:val="00495030"/>
    <w:rsid w:val="004952BB"/>
    <w:rsid w:val="004A328C"/>
    <w:rsid w:val="004B57E3"/>
    <w:rsid w:val="004C16EC"/>
    <w:rsid w:val="004C4F2A"/>
    <w:rsid w:val="004F29B2"/>
    <w:rsid w:val="00510700"/>
    <w:rsid w:val="005109FF"/>
    <w:rsid w:val="005214E4"/>
    <w:rsid w:val="00522A86"/>
    <w:rsid w:val="00524249"/>
    <w:rsid w:val="005249B4"/>
    <w:rsid w:val="00530917"/>
    <w:rsid w:val="005456BE"/>
    <w:rsid w:val="005478A3"/>
    <w:rsid w:val="00550683"/>
    <w:rsid w:val="00552AF3"/>
    <w:rsid w:val="00562133"/>
    <w:rsid w:val="00562139"/>
    <w:rsid w:val="00562861"/>
    <w:rsid w:val="0056624F"/>
    <w:rsid w:val="00566A4E"/>
    <w:rsid w:val="00567F44"/>
    <w:rsid w:val="00570797"/>
    <w:rsid w:val="00575FBD"/>
    <w:rsid w:val="0057650B"/>
    <w:rsid w:val="00594389"/>
    <w:rsid w:val="005A1075"/>
    <w:rsid w:val="005A2BFC"/>
    <w:rsid w:val="005A4BF3"/>
    <w:rsid w:val="005A7F84"/>
    <w:rsid w:val="005C59C8"/>
    <w:rsid w:val="006043BD"/>
    <w:rsid w:val="00611770"/>
    <w:rsid w:val="006135D9"/>
    <w:rsid w:val="0062296B"/>
    <w:rsid w:val="0063727C"/>
    <w:rsid w:val="00663DC8"/>
    <w:rsid w:val="00665249"/>
    <w:rsid w:val="006668FE"/>
    <w:rsid w:val="0067163A"/>
    <w:rsid w:val="00672836"/>
    <w:rsid w:val="00673C96"/>
    <w:rsid w:val="006850AC"/>
    <w:rsid w:val="006A0467"/>
    <w:rsid w:val="006A04FE"/>
    <w:rsid w:val="006A2EA1"/>
    <w:rsid w:val="006A3FF4"/>
    <w:rsid w:val="006A640B"/>
    <w:rsid w:val="006A6603"/>
    <w:rsid w:val="006A6963"/>
    <w:rsid w:val="006A7058"/>
    <w:rsid w:val="006A7E95"/>
    <w:rsid w:val="006A7FB7"/>
    <w:rsid w:val="006B0F42"/>
    <w:rsid w:val="006D7AEE"/>
    <w:rsid w:val="006E25D5"/>
    <w:rsid w:val="006E4F3C"/>
    <w:rsid w:val="00712DC9"/>
    <w:rsid w:val="007153EF"/>
    <w:rsid w:val="00715426"/>
    <w:rsid w:val="00717074"/>
    <w:rsid w:val="00726651"/>
    <w:rsid w:val="00726724"/>
    <w:rsid w:val="007271E2"/>
    <w:rsid w:val="00742E6B"/>
    <w:rsid w:val="00745914"/>
    <w:rsid w:val="00747175"/>
    <w:rsid w:val="00747E95"/>
    <w:rsid w:val="00751300"/>
    <w:rsid w:val="00751613"/>
    <w:rsid w:val="00760E14"/>
    <w:rsid w:val="007675B5"/>
    <w:rsid w:val="007740C1"/>
    <w:rsid w:val="00794B63"/>
    <w:rsid w:val="00795524"/>
    <w:rsid w:val="007A1B73"/>
    <w:rsid w:val="007A7364"/>
    <w:rsid w:val="007B4210"/>
    <w:rsid w:val="007B74FC"/>
    <w:rsid w:val="007C00BF"/>
    <w:rsid w:val="007F5EF5"/>
    <w:rsid w:val="00803152"/>
    <w:rsid w:val="008031CF"/>
    <w:rsid w:val="00810937"/>
    <w:rsid w:val="00812701"/>
    <w:rsid w:val="00820FE0"/>
    <w:rsid w:val="00821E01"/>
    <w:rsid w:val="00826118"/>
    <w:rsid w:val="00832AAB"/>
    <w:rsid w:val="0083368A"/>
    <w:rsid w:val="0083381A"/>
    <w:rsid w:val="008370D0"/>
    <w:rsid w:val="00851BE3"/>
    <w:rsid w:val="00856274"/>
    <w:rsid w:val="00861823"/>
    <w:rsid w:val="0086753A"/>
    <w:rsid w:val="00870A0B"/>
    <w:rsid w:val="00873DB5"/>
    <w:rsid w:val="008876D1"/>
    <w:rsid w:val="00890BFC"/>
    <w:rsid w:val="00891F66"/>
    <w:rsid w:val="008A5A83"/>
    <w:rsid w:val="008C5071"/>
    <w:rsid w:val="008C7F61"/>
    <w:rsid w:val="00904C2B"/>
    <w:rsid w:val="0090645F"/>
    <w:rsid w:val="009341AC"/>
    <w:rsid w:val="0093623B"/>
    <w:rsid w:val="00937FBA"/>
    <w:rsid w:val="00943FE5"/>
    <w:rsid w:val="00962752"/>
    <w:rsid w:val="00971E21"/>
    <w:rsid w:val="00974E23"/>
    <w:rsid w:val="009761C1"/>
    <w:rsid w:val="00985829"/>
    <w:rsid w:val="009A2438"/>
    <w:rsid w:val="009A3DC3"/>
    <w:rsid w:val="009A7C67"/>
    <w:rsid w:val="009B0767"/>
    <w:rsid w:val="009B3EA2"/>
    <w:rsid w:val="009C266B"/>
    <w:rsid w:val="009C321A"/>
    <w:rsid w:val="009D03D9"/>
    <w:rsid w:val="009D482F"/>
    <w:rsid w:val="009D5201"/>
    <w:rsid w:val="009E19A6"/>
    <w:rsid w:val="009E64A3"/>
    <w:rsid w:val="009F3F6F"/>
    <w:rsid w:val="009F7F79"/>
    <w:rsid w:val="00A00B33"/>
    <w:rsid w:val="00A01CA0"/>
    <w:rsid w:val="00A02EB8"/>
    <w:rsid w:val="00A037AF"/>
    <w:rsid w:val="00A06A27"/>
    <w:rsid w:val="00A1065D"/>
    <w:rsid w:val="00A1424C"/>
    <w:rsid w:val="00A27F30"/>
    <w:rsid w:val="00A36ACA"/>
    <w:rsid w:val="00A53E6B"/>
    <w:rsid w:val="00A564FE"/>
    <w:rsid w:val="00A66AEF"/>
    <w:rsid w:val="00A7288F"/>
    <w:rsid w:val="00A85D15"/>
    <w:rsid w:val="00A85FC3"/>
    <w:rsid w:val="00AA2C6E"/>
    <w:rsid w:val="00AA622B"/>
    <w:rsid w:val="00AB02E2"/>
    <w:rsid w:val="00AB171C"/>
    <w:rsid w:val="00AB6A9D"/>
    <w:rsid w:val="00AD0CA4"/>
    <w:rsid w:val="00AD7B20"/>
    <w:rsid w:val="00AE027C"/>
    <w:rsid w:val="00AE27B4"/>
    <w:rsid w:val="00AF02B1"/>
    <w:rsid w:val="00AF632D"/>
    <w:rsid w:val="00AF6E0A"/>
    <w:rsid w:val="00B00542"/>
    <w:rsid w:val="00B161A7"/>
    <w:rsid w:val="00B23678"/>
    <w:rsid w:val="00B25E8F"/>
    <w:rsid w:val="00B274B6"/>
    <w:rsid w:val="00B35DB6"/>
    <w:rsid w:val="00B81E2B"/>
    <w:rsid w:val="00B941C5"/>
    <w:rsid w:val="00B95DE5"/>
    <w:rsid w:val="00BA1F8D"/>
    <w:rsid w:val="00BA323F"/>
    <w:rsid w:val="00BA44FB"/>
    <w:rsid w:val="00BB2624"/>
    <w:rsid w:val="00BB4E9F"/>
    <w:rsid w:val="00BC3632"/>
    <w:rsid w:val="00BC5C14"/>
    <w:rsid w:val="00BD4509"/>
    <w:rsid w:val="00BE42E6"/>
    <w:rsid w:val="00BF341A"/>
    <w:rsid w:val="00C01A80"/>
    <w:rsid w:val="00C03CFD"/>
    <w:rsid w:val="00C23433"/>
    <w:rsid w:val="00C258D7"/>
    <w:rsid w:val="00C44E19"/>
    <w:rsid w:val="00C45938"/>
    <w:rsid w:val="00C523CD"/>
    <w:rsid w:val="00C676A1"/>
    <w:rsid w:val="00C76724"/>
    <w:rsid w:val="00C82D0E"/>
    <w:rsid w:val="00C86BA9"/>
    <w:rsid w:val="00C86DAC"/>
    <w:rsid w:val="00C9449A"/>
    <w:rsid w:val="00C96E9B"/>
    <w:rsid w:val="00CA12CF"/>
    <w:rsid w:val="00CB11C8"/>
    <w:rsid w:val="00CC6EE0"/>
    <w:rsid w:val="00CD4629"/>
    <w:rsid w:val="00CE3D6B"/>
    <w:rsid w:val="00CE7EF7"/>
    <w:rsid w:val="00CF1A4B"/>
    <w:rsid w:val="00CF5079"/>
    <w:rsid w:val="00D000CD"/>
    <w:rsid w:val="00D043FE"/>
    <w:rsid w:val="00D05D16"/>
    <w:rsid w:val="00D17BBE"/>
    <w:rsid w:val="00D27726"/>
    <w:rsid w:val="00D326FF"/>
    <w:rsid w:val="00D43AC4"/>
    <w:rsid w:val="00D64FA0"/>
    <w:rsid w:val="00D666C8"/>
    <w:rsid w:val="00D765FE"/>
    <w:rsid w:val="00D803A7"/>
    <w:rsid w:val="00DA05F7"/>
    <w:rsid w:val="00DA33F1"/>
    <w:rsid w:val="00DB6445"/>
    <w:rsid w:val="00DB646B"/>
    <w:rsid w:val="00E025EE"/>
    <w:rsid w:val="00E055B9"/>
    <w:rsid w:val="00E21BD0"/>
    <w:rsid w:val="00E31E7F"/>
    <w:rsid w:val="00E34AB6"/>
    <w:rsid w:val="00E54130"/>
    <w:rsid w:val="00E626F2"/>
    <w:rsid w:val="00E71932"/>
    <w:rsid w:val="00E7502A"/>
    <w:rsid w:val="00E83CC7"/>
    <w:rsid w:val="00E94238"/>
    <w:rsid w:val="00E9769A"/>
    <w:rsid w:val="00EA3484"/>
    <w:rsid w:val="00EA5E6F"/>
    <w:rsid w:val="00ED7A59"/>
    <w:rsid w:val="00F10F1B"/>
    <w:rsid w:val="00F22C71"/>
    <w:rsid w:val="00F4244F"/>
    <w:rsid w:val="00F4625B"/>
    <w:rsid w:val="00F528E9"/>
    <w:rsid w:val="00F55197"/>
    <w:rsid w:val="00F5542E"/>
    <w:rsid w:val="00F65BA3"/>
    <w:rsid w:val="00F73A32"/>
    <w:rsid w:val="00F743E6"/>
    <w:rsid w:val="00F82103"/>
    <w:rsid w:val="00FA385D"/>
    <w:rsid w:val="00FB063C"/>
    <w:rsid w:val="00FD7DA1"/>
    <w:rsid w:val="00FE3F84"/>
    <w:rsid w:val="00FE4D21"/>
    <w:rsid w:val="00FF0181"/>
    <w:rsid w:val="00FF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EC04D3"/>
  <w15:docId w15:val="{38827D99-2389-49C7-AECA-0243FD92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E4D"/>
    <w:pPr>
      <w:spacing w:before="20" w:after="20" w:line="220" w:lineRule="exact"/>
    </w:pPr>
    <w:rPr>
      <w:rFonts w:ascii="Times" w:eastAsia="Times New Roman" w:hAnsi="Times" w:cs="Times New Roman"/>
      <w:lang w:val="en-US"/>
    </w:rPr>
  </w:style>
  <w:style w:type="paragraph" w:styleId="Ttulo1">
    <w:name w:val="heading 1"/>
    <w:basedOn w:val="Normal"/>
    <w:next w:val="Normal"/>
    <w:link w:val="Ttulo1Car"/>
    <w:qFormat/>
    <w:rsid w:val="00366E4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6E4D"/>
    <w:rPr>
      <w:rFonts w:ascii="Arial" w:eastAsia="Times New Roman" w:hAnsi="Arial" w:cs="Times New Roman"/>
      <w:b/>
      <w:kern w:val="28"/>
      <w:sz w:val="28"/>
      <w:lang w:val="en-US"/>
    </w:rPr>
  </w:style>
  <w:style w:type="paragraph" w:styleId="Piedepgina">
    <w:name w:val="footer"/>
    <w:basedOn w:val="Normal"/>
    <w:link w:val="PiedepginaCar"/>
    <w:uiPriority w:val="99"/>
    <w:rsid w:val="00366E4D"/>
    <w:pPr>
      <w:tabs>
        <w:tab w:val="center" w:pos="4680"/>
        <w:tab w:val="right" w:pos="9360"/>
      </w:tabs>
    </w:pPr>
    <w:rPr>
      <w:b/>
    </w:rPr>
  </w:style>
  <w:style w:type="character" w:customStyle="1" w:styleId="PiedepginaCar">
    <w:name w:val="Pie de página Car"/>
    <w:basedOn w:val="Fuentedeprrafopredeter"/>
    <w:link w:val="Piedepgina"/>
    <w:uiPriority w:val="99"/>
    <w:rsid w:val="00366E4D"/>
    <w:rPr>
      <w:rFonts w:ascii="Times" w:eastAsia="Times New Roman" w:hAnsi="Times" w:cs="Times New Roman"/>
      <w:b/>
      <w:lang w:val="en-US"/>
    </w:rPr>
  </w:style>
  <w:style w:type="paragraph" w:customStyle="1" w:styleId="bullet">
    <w:name w:val="bullet"/>
    <w:basedOn w:val="Normal"/>
    <w:rsid w:val="00366E4D"/>
    <w:pPr>
      <w:numPr>
        <w:numId w:val="1"/>
      </w:numPr>
    </w:pPr>
  </w:style>
  <w:style w:type="paragraph" w:styleId="Encabezado">
    <w:name w:val="header"/>
    <w:basedOn w:val="Normal"/>
    <w:link w:val="EncabezadoCar"/>
    <w:rsid w:val="00366E4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366E4D"/>
    <w:rPr>
      <w:rFonts w:ascii="Times" w:eastAsia="Times New Roman" w:hAnsi="Times" w:cs="Times New Roman"/>
      <w:lang w:val="en-US"/>
    </w:rPr>
  </w:style>
  <w:style w:type="paragraph" w:customStyle="1" w:styleId="tableleft">
    <w:name w:val="table_left"/>
    <w:basedOn w:val="Normal"/>
    <w:rsid w:val="00366E4D"/>
    <w:rPr>
      <w:b/>
    </w:rPr>
  </w:style>
  <w:style w:type="paragraph" w:customStyle="1" w:styleId="tableright">
    <w:name w:val="table_right"/>
    <w:basedOn w:val="tableleft"/>
    <w:rsid w:val="00366E4D"/>
    <w:rPr>
      <w:b w:val="0"/>
    </w:rPr>
  </w:style>
  <w:style w:type="paragraph" w:customStyle="1" w:styleId="line">
    <w:name w:val="line"/>
    <w:basedOn w:val="tableleft"/>
    <w:rsid w:val="00366E4D"/>
    <w:pPr>
      <w:spacing w:before="0" w:after="0" w:line="80" w:lineRule="exact"/>
    </w:pPr>
    <w:rPr>
      <w:sz w:val="8"/>
    </w:rPr>
  </w:style>
  <w:style w:type="paragraph" w:styleId="TDC1">
    <w:name w:val="toc 1"/>
    <w:basedOn w:val="Normal"/>
    <w:next w:val="Normal"/>
    <w:uiPriority w:val="39"/>
    <w:rsid w:val="00366E4D"/>
    <w:pPr>
      <w:tabs>
        <w:tab w:val="right" w:leader="dot" w:pos="9360"/>
      </w:tabs>
      <w:spacing w:before="60" w:after="60" w:line="240" w:lineRule="auto"/>
      <w:ind w:left="360" w:hanging="360"/>
    </w:pPr>
    <w:rPr>
      <w:rFonts w:ascii="Arial" w:hAnsi="Arial"/>
      <w:b/>
      <w:bCs/>
      <w:noProof/>
      <w:sz w:val="24"/>
      <w:szCs w:val="24"/>
    </w:rPr>
  </w:style>
  <w:style w:type="paragraph" w:styleId="Ttulo">
    <w:name w:val="Title"/>
    <w:basedOn w:val="Normal"/>
    <w:link w:val="TtuloCar"/>
    <w:qFormat/>
    <w:rsid w:val="00366E4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tuloCar">
    <w:name w:val="Título Car"/>
    <w:basedOn w:val="Fuentedeprrafopredeter"/>
    <w:link w:val="Ttulo"/>
    <w:rsid w:val="00366E4D"/>
    <w:rPr>
      <w:rFonts w:ascii="Arial" w:eastAsia="Times New Roman" w:hAnsi="Arial" w:cs="Times New Roman"/>
      <w:b/>
      <w:kern w:val="28"/>
      <w:sz w:val="32"/>
      <w:lang w:val="en-US"/>
    </w:rPr>
  </w:style>
  <w:style w:type="paragraph" w:customStyle="1" w:styleId="TaskLeft">
    <w:name w:val="TaskLeft"/>
    <w:basedOn w:val="Normal"/>
    <w:rsid w:val="00366E4D"/>
    <w:pPr>
      <w:spacing w:before="40" w:after="40"/>
    </w:pPr>
    <w:rPr>
      <w:b/>
      <w:bCs/>
    </w:rPr>
  </w:style>
  <w:style w:type="paragraph" w:customStyle="1" w:styleId="TaskRight">
    <w:name w:val="TaskRight"/>
    <w:basedOn w:val="TaskLeft"/>
    <w:rsid w:val="00366E4D"/>
    <w:pPr>
      <w:keepNext/>
      <w:keepLines/>
    </w:pPr>
    <w:rPr>
      <w:rFonts w:ascii="Times New Roman" w:hAnsi="Times New Roman"/>
      <w:b w:val="0"/>
      <w:bCs w:val="0"/>
    </w:rPr>
  </w:style>
  <w:style w:type="paragraph" w:customStyle="1" w:styleId="bullet1">
    <w:name w:val="bullet1"/>
    <w:basedOn w:val="Normal"/>
    <w:rsid w:val="00366E4D"/>
    <w:pPr>
      <w:ind w:left="360" w:hanging="360"/>
    </w:pPr>
  </w:style>
  <w:style w:type="paragraph" w:customStyle="1" w:styleId="separator">
    <w:name w:val="separator"/>
    <w:basedOn w:val="Normal"/>
    <w:rsid w:val="00366E4D"/>
    <w:pPr>
      <w:spacing w:line="200" w:lineRule="exact"/>
    </w:pPr>
    <w:rPr>
      <w:sz w:val="20"/>
      <w:szCs w:val="20"/>
    </w:rPr>
  </w:style>
  <w:style w:type="paragraph" w:customStyle="1" w:styleId="ByLine">
    <w:name w:val="ByLine"/>
    <w:basedOn w:val="Ttulo"/>
    <w:rsid w:val="00366E4D"/>
    <w:pPr>
      <w:spacing w:before="240" w:after="720"/>
      <w:jc w:val="right"/>
      <w:outlineLvl w:val="9"/>
    </w:pPr>
    <w:rPr>
      <w:bCs/>
      <w:sz w:val="28"/>
      <w:szCs w:val="28"/>
    </w:rPr>
  </w:style>
  <w:style w:type="paragraph" w:customStyle="1" w:styleId="ChangeHistoryTitle">
    <w:name w:val="ChangeHistory Title"/>
    <w:basedOn w:val="Normal"/>
    <w:rsid w:val="00366E4D"/>
    <w:pPr>
      <w:keepNext/>
      <w:spacing w:before="60" w:after="60"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rsid w:val="00366E4D"/>
    <w:pPr>
      <w:pBdr>
        <w:top w:val="single" w:sz="48" w:space="1" w:color="auto"/>
      </w:pBdr>
      <w:spacing w:before="960" w:after="0"/>
      <w:jc w:val="right"/>
      <w:outlineLvl w:val="9"/>
    </w:pPr>
    <w:rPr>
      <w:bCs/>
      <w:sz w:val="28"/>
      <w:szCs w:val="28"/>
    </w:rPr>
  </w:style>
  <w:style w:type="paragraph" w:customStyle="1" w:styleId="TOCTitle">
    <w:name w:val="TOC Title"/>
    <w:basedOn w:val="Normal"/>
    <w:rsid w:val="00366E4D"/>
    <w:pPr>
      <w:keepNext/>
      <w:spacing w:before="360" w:after="360" w:line="240" w:lineRule="auto"/>
    </w:pPr>
    <w:rPr>
      <w:rFonts w:ascii="Arial" w:hAnsi="Arial"/>
      <w:b/>
      <w:bCs/>
      <w:sz w:val="36"/>
      <w:szCs w:val="36"/>
    </w:rPr>
  </w:style>
  <w:style w:type="paragraph" w:customStyle="1" w:styleId="textboxbullet">
    <w:name w:val="text box bullet"/>
    <w:basedOn w:val="Normal"/>
    <w:rsid w:val="00366E4D"/>
    <w:pPr>
      <w:numPr>
        <w:numId w:val="4"/>
      </w:numPr>
    </w:pPr>
  </w:style>
  <w:style w:type="paragraph" w:customStyle="1" w:styleId="box">
    <w:name w:val="box"/>
    <w:basedOn w:val="Normal"/>
    <w:rsid w:val="00366E4D"/>
    <w:pPr>
      <w:spacing w:before="220"/>
      <w:jc w:val="center"/>
    </w:pPr>
    <w:rPr>
      <w:rFonts w:ascii="Arial" w:hAnsi="Arial"/>
      <w:sz w:val="28"/>
      <w:szCs w:val="28"/>
    </w:rPr>
  </w:style>
  <w:style w:type="paragraph" w:customStyle="1" w:styleId="figtext">
    <w:name w:val="fig text"/>
    <w:basedOn w:val="Normal"/>
    <w:rsid w:val="00366E4D"/>
    <w:pPr>
      <w:spacing w:before="0" w:after="0" w:line="240" w:lineRule="auto"/>
    </w:pPr>
    <w:rPr>
      <w:rFonts w:ascii="Arial" w:hAnsi="Arial"/>
      <w:sz w:val="20"/>
      <w:szCs w:val="20"/>
    </w:rPr>
  </w:style>
  <w:style w:type="paragraph" w:customStyle="1" w:styleId="subhead1">
    <w:name w:val="subhead 1"/>
    <w:basedOn w:val="Ttulo1"/>
    <w:rsid w:val="00366E4D"/>
    <w:pPr>
      <w:spacing w:line="240" w:lineRule="exact"/>
    </w:pPr>
    <w:rPr>
      <w:rFonts w:ascii="Times New Roman" w:hAnsi="Times New Roman"/>
      <w:bCs/>
      <w:kern w:val="0"/>
      <w:szCs w:val="28"/>
    </w:rPr>
  </w:style>
  <w:style w:type="paragraph" w:styleId="Listaconnmeros">
    <w:name w:val="List Number"/>
    <w:basedOn w:val="Normal"/>
    <w:semiHidden/>
    <w:unhideWhenUsed/>
    <w:rsid w:val="00366E4D"/>
    <w:pPr>
      <w:numPr>
        <w:numId w:val="8"/>
      </w:numPr>
      <w:spacing w:before="0" w:after="0" w:line="300" w:lineRule="auto"/>
    </w:pPr>
    <w:rPr>
      <w:rFonts w:ascii="Tahoma" w:hAnsi="Tahoma"/>
      <w:sz w:val="20"/>
      <w:szCs w:val="20"/>
      <w:lang w:val="es-EC"/>
    </w:rPr>
  </w:style>
  <w:style w:type="paragraph" w:customStyle="1" w:styleId="mdtitulo-principal">
    <w:name w:val="md_titulo-principal"/>
    <w:basedOn w:val="Listaconnmeros"/>
    <w:next w:val="Normal"/>
    <w:rsid w:val="00366E4D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b/>
      <w:sz w:val="22"/>
    </w:rPr>
  </w:style>
  <w:style w:type="paragraph" w:customStyle="1" w:styleId="mdtitulo1">
    <w:name w:val="md_titulo1"/>
    <w:basedOn w:val="Normal"/>
    <w:next w:val="Normal"/>
    <w:autoRedefine/>
    <w:rsid w:val="00366E4D"/>
    <w:pPr>
      <w:numPr>
        <w:ilvl w:val="1"/>
        <w:numId w:val="8"/>
      </w:numPr>
      <w:tabs>
        <w:tab w:val="num" w:pos="360"/>
      </w:tabs>
      <w:spacing w:before="0" w:after="240" w:line="300" w:lineRule="auto"/>
      <w:ind w:hanging="3816"/>
    </w:pPr>
    <w:rPr>
      <w:rFonts w:ascii="Tahoma" w:hAnsi="Tahoma"/>
      <w:b/>
      <w:lang w:val="es-EC"/>
    </w:rPr>
  </w:style>
  <w:style w:type="character" w:customStyle="1" w:styleId="apple-style-span">
    <w:name w:val="apple-style-span"/>
    <w:basedOn w:val="Fuentedeprrafopredeter"/>
    <w:rsid w:val="00366E4D"/>
  </w:style>
  <w:style w:type="paragraph" w:customStyle="1" w:styleId="table-para">
    <w:name w:val="table-para"/>
    <w:basedOn w:val="Normal"/>
    <w:rsid w:val="00366E4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MX" w:eastAsia="zh-CN"/>
    </w:rPr>
  </w:style>
  <w:style w:type="character" w:customStyle="1" w:styleId="apple-converted-space">
    <w:name w:val="apple-converted-space"/>
    <w:basedOn w:val="Fuentedeprrafopredeter"/>
    <w:rsid w:val="00366E4D"/>
  </w:style>
  <w:style w:type="paragraph" w:styleId="Textodeglobo">
    <w:name w:val="Balloon Text"/>
    <w:basedOn w:val="Normal"/>
    <w:link w:val="TextodegloboCar"/>
    <w:uiPriority w:val="99"/>
    <w:semiHidden/>
    <w:unhideWhenUsed/>
    <w:rsid w:val="00366E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E4D"/>
    <w:rPr>
      <w:rFonts w:ascii="Tahoma" w:eastAsia="Times New Roman" w:hAnsi="Tahoma" w:cs="Tahoma"/>
      <w:sz w:val="16"/>
      <w:szCs w:val="1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564F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C82D0E"/>
    <w:pPr>
      <w:autoSpaceDE w:val="0"/>
      <w:autoSpaceDN w:val="0"/>
      <w:spacing w:before="120" w:after="0" w:line="240" w:lineRule="auto"/>
      <w:ind w:left="720"/>
      <w:contextualSpacing/>
      <w:jc w:val="both"/>
    </w:pPr>
    <w:rPr>
      <w:rFonts w:ascii="Times New Roman" w:hAnsi="Times New Roman"/>
      <w:sz w:val="24"/>
      <w:szCs w:val="24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80315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03152"/>
    <w:rPr>
      <w:color w:val="0000FF" w:themeColor="hyperlink"/>
      <w:u w:val="single"/>
    </w:rPr>
  </w:style>
  <w:style w:type="character" w:customStyle="1" w:styleId="link">
    <w:name w:val="link"/>
    <w:basedOn w:val="Fuentedeprrafopredeter"/>
    <w:rsid w:val="00712DC9"/>
  </w:style>
  <w:style w:type="character" w:styleId="CitaHTML">
    <w:name w:val="HTML Cite"/>
    <w:basedOn w:val="Fuentedeprrafopredeter"/>
    <w:uiPriority w:val="99"/>
    <w:semiHidden/>
    <w:unhideWhenUsed/>
    <w:rsid w:val="00BC3632"/>
    <w:rPr>
      <w:i/>
      <w:iCs/>
    </w:rPr>
  </w:style>
  <w:style w:type="paragraph" w:customStyle="1" w:styleId="Default">
    <w:name w:val="Default"/>
    <w:rsid w:val="00BC363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C01A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1A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1A80"/>
    <w:rPr>
      <w:rFonts w:ascii="Times" w:eastAsia="Times New Roman" w:hAnsi="Times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1A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1A80"/>
    <w:rPr>
      <w:rFonts w:ascii="Times" w:eastAsia="Times New Roman" w:hAnsi="Times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30F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F132F-DB70-42AD-8A0D-D2147362F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978</Words>
  <Characters>5379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de definición del proyecto</vt:lpstr>
      <vt:lpstr/>
    </vt:vector>
  </TitlesOfParts>
  <Company>Personal</Company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definición del proyecto</dc:title>
  <dc:creator>Oswaldo Ceballos Zavala;Javier Chi Canul;Juan Cecilio Sandoval Soberano</dc:creator>
  <cp:lastModifiedBy>JOEL IVAN RUIZ BLANCO</cp:lastModifiedBy>
  <cp:revision>7</cp:revision>
  <cp:lastPrinted>2011-10-10T08:32:00Z</cp:lastPrinted>
  <dcterms:created xsi:type="dcterms:W3CDTF">2011-11-25T04:53:00Z</dcterms:created>
  <dcterms:modified xsi:type="dcterms:W3CDTF">2023-07-03T09:05:00Z</dcterms:modified>
</cp:coreProperties>
</file>