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0C533" w14:textId="5406D837" w:rsidR="00D956DA" w:rsidRDefault="00D956DA" w:rsidP="00D956DA">
      <w:pPr>
        <w:jc w:val="center"/>
        <w:rPr>
          <w:b/>
          <w:bCs/>
          <w:sz w:val="48"/>
          <w:szCs w:val="48"/>
        </w:rPr>
      </w:pPr>
      <w:r w:rsidRPr="00D956DA">
        <w:rPr>
          <w:b/>
          <w:bCs/>
          <w:sz w:val="48"/>
          <w:szCs w:val="48"/>
        </w:rPr>
        <w:t>Praxisarbeit II</w:t>
      </w:r>
    </w:p>
    <w:p w14:paraId="25A193A5" w14:textId="59451A6A" w:rsidR="00D956DA" w:rsidRPr="00D956DA" w:rsidRDefault="00D956DA" w:rsidP="00D956DA">
      <w:pPr>
        <w:rPr>
          <w:sz w:val="28"/>
          <w:szCs w:val="28"/>
        </w:rPr>
      </w:pPr>
      <w:r>
        <w:rPr>
          <w:sz w:val="32"/>
          <w:szCs w:val="32"/>
        </w:rPr>
        <w:t>Themenideen:</w:t>
      </w:r>
    </w:p>
    <w:p w14:paraId="592EF139" w14:textId="77777777" w:rsidR="001128A5" w:rsidRDefault="00D956DA" w:rsidP="00D956DA">
      <w:pPr>
        <w:pStyle w:val="Listenabsatz"/>
        <w:numPr>
          <w:ilvl w:val="0"/>
          <w:numId w:val="1"/>
        </w:numPr>
        <w:rPr>
          <w:sz w:val="28"/>
          <w:szCs w:val="28"/>
        </w:rPr>
      </w:pPr>
      <w:r w:rsidRPr="00D956DA">
        <w:rPr>
          <w:sz w:val="28"/>
          <w:szCs w:val="28"/>
        </w:rPr>
        <w:t xml:space="preserve">Erstellung einer Methode zur automatisierten </w:t>
      </w:r>
      <w:proofErr w:type="spellStart"/>
      <w:r w:rsidRPr="00D956DA">
        <w:rPr>
          <w:sz w:val="28"/>
          <w:szCs w:val="28"/>
        </w:rPr>
        <w:t>Vulnerability</w:t>
      </w:r>
      <w:proofErr w:type="spellEnd"/>
      <w:r w:rsidRPr="00D956DA">
        <w:rPr>
          <w:sz w:val="28"/>
          <w:szCs w:val="28"/>
        </w:rPr>
        <w:t>-Scanning in Unternehmensnetzwerken</w:t>
      </w:r>
      <w:r>
        <w:rPr>
          <w:sz w:val="28"/>
          <w:szCs w:val="28"/>
        </w:rPr>
        <w:t>/Web-Applikationen</w:t>
      </w:r>
    </w:p>
    <w:p w14:paraId="0783601A" w14:textId="77777777" w:rsidR="001128A5" w:rsidRDefault="001128A5" w:rsidP="001128A5">
      <w:pPr>
        <w:pStyle w:val="Listenabsatz"/>
        <w:numPr>
          <w:ilvl w:val="1"/>
          <w:numId w:val="1"/>
        </w:numPr>
        <w:rPr>
          <w:sz w:val="28"/>
          <w:szCs w:val="28"/>
        </w:rPr>
      </w:pPr>
      <w:r>
        <w:rPr>
          <w:sz w:val="28"/>
          <w:szCs w:val="28"/>
        </w:rPr>
        <w:t xml:space="preserve">Vergleich mehrerer </w:t>
      </w:r>
      <w:proofErr w:type="spellStart"/>
      <w:r>
        <w:rPr>
          <w:sz w:val="28"/>
          <w:szCs w:val="28"/>
        </w:rPr>
        <w:t>tools</w:t>
      </w:r>
      <w:proofErr w:type="spellEnd"/>
    </w:p>
    <w:p w14:paraId="5D5BD21B" w14:textId="0D191476" w:rsidR="001128A5" w:rsidRDefault="001128A5" w:rsidP="001128A5">
      <w:pPr>
        <w:pStyle w:val="Listenabsatz"/>
        <w:numPr>
          <w:ilvl w:val="2"/>
          <w:numId w:val="1"/>
        </w:numPr>
        <w:rPr>
          <w:sz w:val="28"/>
          <w:szCs w:val="28"/>
        </w:rPr>
      </w:pPr>
      <w:proofErr w:type="spellStart"/>
      <w:r>
        <w:rPr>
          <w:sz w:val="28"/>
          <w:szCs w:val="28"/>
        </w:rPr>
        <w:t>Pentesting</w:t>
      </w:r>
      <w:proofErr w:type="spellEnd"/>
      <w:r>
        <w:rPr>
          <w:sz w:val="28"/>
          <w:szCs w:val="28"/>
        </w:rPr>
        <w:t xml:space="preserve"> - Generell</w:t>
      </w:r>
    </w:p>
    <w:p w14:paraId="2FF93195" w14:textId="77777777" w:rsidR="001128A5" w:rsidRDefault="001128A5" w:rsidP="001128A5">
      <w:pPr>
        <w:pStyle w:val="Listenabsatz"/>
        <w:numPr>
          <w:ilvl w:val="2"/>
          <w:numId w:val="1"/>
        </w:numPr>
        <w:rPr>
          <w:sz w:val="28"/>
          <w:szCs w:val="28"/>
        </w:rPr>
      </w:pPr>
      <w:r>
        <w:rPr>
          <w:sz w:val="28"/>
          <w:szCs w:val="28"/>
        </w:rPr>
        <w:t xml:space="preserve">Vorgehen </w:t>
      </w:r>
    </w:p>
    <w:p w14:paraId="60D526AB" w14:textId="648CCF09" w:rsidR="00DC6543" w:rsidRDefault="006B64FF" w:rsidP="006B64FF">
      <w:pPr>
        <w:pStyle w:val="Listenabsatz"/>
        <w:numPr>
          <w:ilvl w:val="0"/>
          <w:numId w:val="1"/>
        </w:numPr>
        <w:rPr>
          <w:sz w:val="28"/>
          <w:szCs w:val="28"/>
        </w:rPr>
      </w:pPr>
      <w:proofErr w:type="gramStart"/>
      <w:r>
        <w:rPr>
          <w:sz w:val="28"/>
          <w:szCs w:val="28"/>
        </w:rPr>
        <w:t>Automatisiertes Erkennung</w:t>
      </w:r>
      <w:proofErr w:type="gramEnd"/>
      <w:r>
        <w:rPr>
          <w:sz w:val="28"/>
          <w:szCs w:val="28"/>
        </w:rPr>
        <w:t xml:space="preserve"> von Schwachstellen in Web Applikationen</w:t>
      </w:r>
      <w:r w:rsidR="006E1D53">
        <w:rPr>
          <w:sz w:val="28"/>
          <w:szCs w:val="28"/>
        </w:rPr>
        <w:br/>
      </w:r>
    </w:p>
    <w:p w14:paraId="7F2F7EAB" w14:textId="06AB16A2" w:rsidR="00D956DA" w:rsidRDefault="00D956DA" w:rsidP="00D956DA">
      <w:pPr>
        <w:pStyle w:val="Listenabsatz"/>
        <w:numPr>
          <w:ilvl w:val="0"/>
          <w:numId w:val="1"/>
        </w:numPr>
        <w:rPr>
          <w:sz w:val="28"/>
          <w:szCs w:val="28"/>
        </w:rPr>
      </w:pPr>
      <w:r>
        <w:rPr>
          <w:sz w:val="28"/>
          <w:szCs w:val="28"/>
        </w:rPr>
        <w:t>Analyse von Malware-Infektionsketten und Entwicklung von Erkennungsmechanismen</w:t>
      </w:r>
      <w:r w:rsidR="006E1D53">
        <w:rPr>
          <w:sz w:val="28"/>
          <w:szCs w:val="28"/>
        </w:rPr>
        <w:br/>
      </w:r>
    </w:p>
    <w:p w14:paraId="00D122B8" w14:textId="77777777" w:rsidR="002D463A" w:rsidRDefault="00D956DA" w:rsidP="00D956DA">
      <w:pPr>
        <w:pStyle w:val="Listenabsatz"/>
        <w:numPr>
          <w:ilvl w:val="0"/>
          <w:numId w:val="1"/>
        </w:numPr>
        <w:rPr>
          <w:sz w:val="28"/>
          <w:szCs w:val="28"/>
        </w:rPr>
      </w:pPr>
      <w:r>
        <w:rPr>
          <w:sz w:val="28"/>
          <w:szCs w:val="28"/>
        </w:rPr>
        <w:t>Untersuchung von Angriffstechniken auf Cloud-Umgebungen und Entwicklung von Schutzmaßnahmen</w:t>
      </w:r>
    </w:p>
    <w:p w14:paraId="13483523" w14:textId="77777777" w:rsidR="002D463A" w:rsidRDefault="002D463A" w:rsidP="002D463A">
      <w:pPr>
        <w:pStyle w:val="Listenabsatz"/>
        <w:numPr>
          <w:ilvl w:val="1"/>
          <w:numId w:val="1"/>
        </w:numPr>
        <w:rPr>
          <w:sz w:val="28"/>
          <w:szCs w:val="28"/>
        </w:rPr>
      </w:pPr>
      <w:r>
        <w:rPr>
          <w:sz w:val="28"/>
          <w:szCs w:val="28"/>
        </w:rPr>
        <w:t>Einzelne Themen, Vergleich bei verschiedenen Providern</w:t>
      </w:r>
    </w:p>
    <w:p w14:paraId="7577102D" w14:textId="6E43E7E2" w:rsidR="00D956DA" w:rsidRDefault="002D463A" w:rsidP="002D463A">
      <w:pPr>
        <w:pStyle w:val="Listenabsatz"/>
        <w:numPr>
          <w:ilvl w:val="1"/>
          <w:numId w:val="1"/>
        </w:numPr>
        <w:rPr>
          <w:sz w:val="28"/>
          <w:szCs w:val="28"/>
        </w:rPr>
      </w:pPr>
      <w:r>
        <w:rPr>
          <w:sz w:val="28"/>
          <w:szCs w:val="28"/>
        </w:rPr>
        <w:t xml:space="preserve">Prüfen </w:t>
      </w:r>
      <w:proofErr w:type="gramStart"/>
      <w:r>
        <w:rPr>
          <w:sz w:val="28"/>
          <w:szCs w:val="28"/>
        </w:rPr>
        <w:t>auf wissen</w:t>
      </w:r>
      <w:proofErr w:type="gramEnd"/>
      <w:r>
        <w:rPr>
          <w:sz w:val="28"/>
          <w:szCs w:val="28"/>
        </w:rPr>
        <w:t>. Input</w:t>
      </w:r>
      <w:r w:rsidR="006E1D53">
        <w:rPr>
          <w:sz w:val="28"/>
          <w:szCs w:val="28"/>
        </w:rPr>
        <w:br/>
      </w:r>
    </w:p>
    <w:p w14:paraId="2D7C475A" w14:textId="45BA910A" w:rsidR="00D956DA" w:rsidRDefault="00D956DA" w:rsidP="00D956DA">
      <w:pPr>
        <w:pStyle w:val="Listenabsatz"/>
        <w:numPr>
          <w:ilvl w:val="0"/>
          <w:numId w:val="1"/>
        </w:numPr>
        <w:rPr>
          <w:sz w:val="28"/>
          <w:szCs w:val="28"/>
        </w:rPr>
      </w:pPr>
      <w:r>
        <w:rPr>
          <w:sz w:val="28"/>
          <w:szCs w:val="28"/>
        </w:rPr>
        <w:t>Analyse von Sicherheitslücken in Web-Applikationen/mobile Applikationen/andere Systeme und Entwicklung von Gegenmaßnahmen</w:t>
      </w:r>
    </w:p>
    <w:p w14:paraId="215AF7A3" w14:textId="79C95B7A" w:rsidR="006E1D53" w:rsidRDefault="006E1D53" w:rsidP="006E1D53">
      <w:pPr>
        <w:rPr>
          <w:sz w:val="28"/>
          <w:szCs w:val="28"/>
        </w:rPr>
      </w:pPr>
    </w:p>
    <w:p w14:paraId="3CC74D8F" w14:textId="396099A5" w:rsidR="006E1D53" w:rsidRDefault="006E1D53" w:rsidP="006E1D53">
      <w:pPr>
        <w:rPr>
          <w:sz w:val="28"/>
          <w:szCs w:val="28"/>
        </w:rPr>
      </w:pPr>
      <w:r>
        <w:rPr>
          <w:sz w:val="28"/>
          <w:szCs w:val="28"/>
        </w:rPr>
        <w:t>Umfang: 50-70 Seite</w:t>
      </w:r>
      <w:r w:rsidR="002D463A">
        <w:rPr>
          <w:sz w:val="28"/>
          <w:szCs w:val="28"/>
        </w:rPr>
        <w:t>n</w:t>
      </w:r>
      <w:r>
        <w:rPr>
          <w:sz w:val="28"/>
          <w:szCs w:val="28"/>
        </w:rPr>
        <w:t>,/ 25-30 Seiten je</w:t>
      </w:r>
    </w:p>
    <w:p w14:paraId="5D213A7D" w14:textId="506973B1" w:rsidR="006E1D53" w:rsidRDefault="006E1D53" w:rsidP="006E1D53">
      <w:pPr>
        <w:rPr>
          <w:sz w:val="28"/>
          <w:szCs w:val="28"/>
        </w:rPr>
      </w:pPr>
      <w:r w:rsidRPr="006E1D53">
        <w:rPr>
          <w:noProof/>
          <w:sz w:val="28"/>
          <w:szCs w:val="28"/>
        </w:rPr>
        <w:lastRenderedPageBreak/>
        <w:drawing>
          <wp:inline distT="0" distB="0" distL="0" distR="0" wp14:anchorId="31B585AB" wp14:editId="71B45F29">
            <wp:extent cx="5760720" cy="3676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76650"/>
                    </a:xfrm>
                    <a:prstGeom prst="rect">
                      <a:avLst/>
                    </a:prstGeom>
                  </pic:spPr>
                </pic:pic>
              </a:graphicData>
            </a:graphic>
          </wp:inline>
        </w:drawing>
      </w:r>
    </w:p>
    <w:p w14:paraId="788821AB" w14:textId="7CDE2A3F" w:rsidR="00465AEF" w:rsidRDefault="00B148D9" w:rsidP="006E1D53">
      <w:r>
        <w:t>Zunächst soll eine wissenschaftliche Grundlage durch eine gründliche Literaturrecherche zum Thema Automatisierte Erkennung und</w:t>
      </w:r>
      <w:r>
        <w:br/>
        <w:t>Ausnutzung von Schwachstellen in Web-Applikationen geschaffen werden, um einen Überblick über die aktuelle Forschungslage zu erhalten. Dann wird der Unterschied zwischen manueller und automatisierter Schwachstellenerkennung anhand einer Reihe von Anwendungsbeispielen untersucht. Daraufhin werden bereits vorhandene Vorgehensweisen und Methoden im Bereich des automatisierten Schwachstellenerkennung analysiert. Die Ergebnisse werden anschließend interpretiert, um Rückschlüsse auf die Effektivität der untersuchten Methoden ziehen zu können. Anhand der Ergebnisse sollen anschließend Empfehlungen für die automatisierte Erkennung und Ausnutzung von Schwachstellen in Web-Applikationen gegeben werden.</w:t>
      </w:r>
    </w:p>
    <w:p w14:paraId="7207A6F3" w14:textId="2A9CA00E" w:rsidR="00B148D9" w:rsidRDefault="00B148D9" w:rsidP="006E1D53"/>
    <w:p w14:paraId="55B50297" w14:textId="5C9FF900" w:rsidR="00B148D9" w:rsidRDefault="00B148D9" w:rsidP="006E1D53">
      <w:r>
        <w:t>Web-Applikationen sind ein wichtiger Bestandteil des modernen Geschäftsbetriebs und bieten oft Zugang zu sensiblen Daten und Funktionalitäten. Eine erfolgreiche Ausnutzung von Schwachstellen in diesen Anwendungen kann jedoch zu ernsthaften Sicherheitsproblemen führen. Es gibt bereits viele verschiedene Methoden und Werkzeuge zur manuellen und automatisierten Erkennung und Ausnutzung von Schwachstellen in Web-Applikationen. Daher ist nur schwer ersichtlich, welche Praktiken und zugehörige Tools geeignet sind um automatisiert Schwachstelen in Web-Applikationen zu erkennen und auszunutzen Ziel der Arbeit ist eine Ermittlung und Evaluierung der Effektivität einzelner Praktiken bei der automatisierten Erkennung und Ausnutzung verschiedener Schwachstellen in Web-Applikationen. Insgesamt soll dadurch eine zielgerichtetere Erkennung von Schwachstellen in Web-Applikationen erhöht werden.</w:t>
      </w:r>
    </w:p>
    <w:p w14:paraId="002062ED" w14:textId="757FBD1D" w:rsidR="00B148D9" w:rsidRDefault="00B148D9" w:rsidP="006E1D53"/>
    <w:p w14:paraId="40870962" w14:textId="24314C8E" w:rsidR="00B148D9" w:rsidRDefault="00B148D9" w:rsidP="006E1D53">
      <w:r>
        <w:t xml:space="preserve">Web-Applikationen sind ein wichtiger Bestandteil des modernen Geschäftsbetriebs und bieten oft Zugang zu sensiblen Daten und Funktionalitäten. Eine erfolgreiche Ausnutzung von Schwachstellen in diesen Anwendungen kann jedoch zu ernsthaften Sicherheitsproblemen führen. Es gibt bereits viele verschiedene Methoden und Werkzeuge zur manuellen und automatisierten Erkennung und </w:t>
      </w:r>
      <w:r>
        <w:lastRenderedPageBreak/>
        <w:t xml:space="preserve">Ausnutzung von Schwachstellen in Web-Applikationen. Daher ist nur schwer ersichtlich, welche Praktiken und zugehörige Tools geeignet sind um automatisiert Schwachstelen in Web-Applikationen zu erkennen und auszunutzen Ziel der Arbeit ist eine Ermittlung und Evaluierung der Effektivität einzelner Praktiken bei der automatisierten Erkennung und Ausnutzung verschiedener </w:t>
      </w:r>
      <w:proofErr w:type="spellStart"/>
      <w:r>
        <w:t>Schwachtellen</w:t>
      </w:r>
      <w:proofErr w:type="spellEnd"/>
      <w:r>
        <w:t xml:space="preserve"> in Web-Applikationen. Insgesamt soll dadurch eine zielgerichtetere Erkennung von </w:t>
      </w:r>
      <w:proofErr w:type="spellStart"/>
      <w:r>
        <w:t>Schwaschstellen</w:t>
      </w:r>
      <w:proofErr w:type="spellEnd"/>
      <w:r>
        <w:t xml:space="preserve"> in Web-Applikationen erhöht werden.</w:t>
      </w:r>
    </w:p>
    <w:p w14:paraId="1252B9D5" w14:textId="0AAFD67B" w:rsidR="000B796A" w:rsidRDefault="000B796A" w:rsidP="006E1D53"/>
    <w:p w14:paraId="16C3E5B5" w14:textId="10451BCB" w:rsidR="000B796A" w:rsidRDefault="000B796A" w:rsidP="006E1D53">
      <w:r>
        <w:t>Automatisierte Erkennung und Ausnutzung von Schwachstellen in Web-Applikationen</w:t>
      </w:r>
    </w:p>
    <w:p w14:paraId="4647EBAD" w14:textId="7EF45FF4" w:rsidR="00C71890" w:rsidRDefault="00C71890" w:rsidP="006E1D53"/>
    <w:p w14:paraId="00120C94" w14:textId="77777777" w:rsidR="00523BB0" w:rsidRDefault="00523BB0" w:rsidP="006E1D53"/>
    <w:p w14:paraId="4C2A1FB0" w14:textId="6A6BEBA1" w:rsidR="00C71890" w:rsidRDefault="00587440" w:rsidP="00587440">
      <w:pPr>
        <w:pStyle w:val="Listenabsatz"/>
        <w:numPr>
          <w:ilvl w:val="0"/>
          <w:numId w:val="2"/>
        </w:numPr>
        <w:rPr>
          <w:sz w:val="28"/>
          <w:szCs w:val="28"/>
        </w:rPr>
      </w:pPr>
      <w:r>
        <w:rPr>
          <w:sz w:val="28"/>
          <w:szCs w:val="28"/>
        </w:rPr>
        <w:t xml:space="preserve">Einleitung </w:t>
      </w:r>
    </w:p>
    <w:p w14:paraId="493B64A4" w14:textId="54417962" w:rsidR="00587440" w:rsidRDefault="00587440" w:rsidP="00587440">
      <w:pPr>
        <w:pStyle w:val="Listenabsatz"/>
        <w:numPr>
          <w:ilvl w:val="1"/>
          <w:numId w:val="2"/>
        </w:numPr>
        <w:rPr>
          <w:sz w:val="28"/>
          <w:szCs w:val="28"/>
        </w:rPr>
      </w:pPr>
      <w:r>
        <w:rPr>
          <w:sz w:val="28"/>
          <w:szCs w:val="28"/>
        </w:rPr>
        <w:t>Einordnung des Themas</w:t>
      </w:r>
    </w:p>
    <w:p w14:paraId="6EDA8B7A" w14:textId="69A36DD9" w:rsidR="00587440" w:rsidRDefault="00587440" w:rsidP="00587440">
      <w:pPr>
        <w:pStyle w:val="Listenabsatz"/>
        <w:numPr>
          <w:ilvl w:val="1"/>
          <w:numId w:val="2"/>
        </w:numPr>
        <w:rPr>
          <w:sz w:val="28"/>
          <w:szCs w:val="28"/>
        </w:rPr>
      </w:pPr>
      <w:r>
        <w:rPr>
          <w:sz w:val="28"/>
          <w:szCs w:val="28"/>
        </w:rPr>
        <w:t>Ziel der Arbeit</w:t>
      </w:r>
    </w:p>
    <w:p w14:paraId="3DBA0C47" w14:textId="68729E4B" w:rsidR="00587440" w:rsidRDefault="00587440" w:rsidP="00587440">
      <w:pPr>
        <w:pStyle w:val="Listenabsatz"/>
        <w:numPr>
          <w:ilvl w:val="1"/>
          <w:numId w:val="2"/>
        </w:numPr>
        <w:rPr>
          <w:sz w:val="28"/>
          <w:szCs w:val="28"/>
        </w:rPr>
      </w:pPr>
      <w:r>
        <w:rPr>
          <w:sz w:val="28"/>
          <w:szCs w:val="28"/>
        </w:rPr>
        <w:t>Aufbau der Arbeit</w:t>
      </w:r>
    </w:p>
    <w:p w14:paraId="102F9271" w14:textId="3E651E13" w:rsidR="00587440" w:rsidRDefault="00587440" w:rsidP="00587440">
      <w:pPr>
        <w:pStyle w:val="Listenabsatz"/>
        <w:numPr>
          <w:ilvl w:val="0"/>
          <w:numId w:val="2"/>
        </w:numPr>
        <w:rPr>
          <w:sz w:val="28"/>
          <w:szCs w:val="28"/>
        </w:rPr>
      </w:pPr>
      <w:r>
        <w:rPr>
          <w:sz w:val="28"/>
          <w:szCs w:val="28"/>
        </w:rPr>
        <w:t xml:space="preserve">Grundlagen </w:t>
      </w:r>
    </w:p>
    <w:p w14:paraId="483FA747" w14:textId="77B89C30" w:rsidR="00587440" w:rsidRDefault="00587440" w:rsidP="00587440">
      <w:pPr>
        <w:pStyle w:val="Listenabsatz"/>
        <w:numPr>
          <w:ilvl w:val="1"/>
          <w:numId w:val="2"/>
        </w:numPr>
        <w:rPr>
          <w:sz w:val="28"/>
          <w:szCs w:val="28"/>
        </w:rPr>
      </w:pPr>
      <w:proofErr w:type="spellStart"/>
      <w:r>
        <w:rPr>
          <w:sz w:val="28"/>
          <w:szCs w:val="28"/>
        </w:rPr>
        <w:t>Pentesting</w:t>
      </w:r>
      <w:proofErr w:type="spellEnd"/>
    </w:p>
    <w:p w14:paraId="004CC3B8" w14:textId="44C4BECF" w:rsidR="00587440" w:rsidRDefault="00587440" w:rsidP="00587440">
      <w:pPr>
        <w:pStyle w:val="Listenabsatz"/>
        <w:numPr>
          <w:ilvl w:val="1"/>
          <w:numId w:val="2"/>
        </w:numPr>
        <w:rPr>
          <w:sz w:val="28"/>
          <w:szCs w:val="28"/>
        </w:rPr>
      </w:pPr>
      <w:proofErr w:type="spellStart"/>
      <w:r>
        <w:rPr>
          <w:sz w:val="28"/>
          <w:szCs w:val="28"/>
        </w:rPr>
        <w:t>Owasp</w:t>
      </w:r>
      <w:proofErr w:type="spellEnd"/>
      <w:r>
        <w:rPr>
          <w:sz w:val="28"/>
          <w:szCs w:val="28"/>
        </w:rPr>
        <w:t xml:space="preserve"> top 10</w:t>
      </w:r>
    </w:p>
    <w:p w14:paraId="3545A8A1" w14:textId="174023A6" w:rsidR="00587440" w:rsidRDefault="00587440" w:rsidP="00587440">
      <w:pPr>
        <w:pStyle w:val="Listenabsatz"/>
        <w:numPr>
          <w:ilvl w:val="1"/>
          <w:numId w:val="2"/>
        </w:numPr>
        <w:rPr>
          <w:sz w:val="28"/>
          <w:szCs w:val="28"/>
        </w:rPr>
      </w:pPr>
      <w:r>
        <w:rPr>
          <w:sz w:val="28"/>
          <w:szCs w:val="28"/>
        </w:rPr>
        <w:t xml:space="preserve">Automatisiertes </w:t>
      </w:r>
      <w:proofErr w:type="spellStart"/>
      <w:r>
        <w:rPr>
          <w:sz w:val="28"/>
          <w:szCs w:val="28"/>
        </w:rPr>
        <w:t>Pentesting</w:t>
      </w:r>
      <w:proofErr w:type="spellEnd"/>
    </w:p>
    <w:p w14:paraId="12A4483C" w14:textId="26E851C1" w:rsidR="00587440" w:rsidRDefault="00587440" w:rsidP="00587440">
      <w:pPr>
        <w:pStyle w:val="Listenabsatz"/>
        <w:numPr>
          <w:ilvl w:val="1"/>
          <w:numId w:val="2"/>
        </w:numPr>
        <w:rPr>
          <w:sz w:val="28"/>
          <w:szCs w:val="28"/>
        </w:rPr>
      </w:pPr>
      <w:r>
        <w:rPr>
          <w:sz w:val="28"/>
          <w:szCs w:val="28"/>
        </w:rPr>
        <w:t>Verschiedene Tools</w:t>
      </w:r>
    </w:p>
    <w:p w14:paraId="39951236" w14:textId="26E864D4" w:rsidR="00EA75CC" w:rsidRDefault="00EA75CC" w:rsidP="00EA75CC">
      <w:pPr>
        <w:pStyle w:val="Listenabsatz"/>
        <w:ind w:left="1440"/>
        <w:rPr>
          <w:sz w:val="28"/>
          <w:szCs w:val="28"/>
        </w:rPr>
      </w:pPr>
    </w:p>
    <w:p w14:paraId="3C70F03C" w14:textId="77777777" w:rsidR="00EA75CC" w:rsidRDefault="00EA75CC" w:rsidP="00EA75CC">
      <w:pPr>
        <w:pStyle w:val="Listenabsatz"/>
        <w:ind w:left="1440"/>
        <w:rPr>
          <w:sz w:val="28"/>
          <w:szCs w:val="28"/>
        </w:rPr>
      </w:pPr>
    </w:p>
    <w:p w14:paraId="79A8089D" w14:textId="27C4E7C5" w:rsidR="004C63E2" w:rsidRDefault="004C63E2" w:rsidP="004C63E2">
      <w:pPr>
        <w:rPr>
          <w:sz w:val="16"/>
          <w:szCs w:val="16"/>
        </w:rPr>
      </w:pPr>
      <w:r>
        <w:rPr>
          <w:sz w:val="28"/>
          <w:szCs w:val="28"/>
        </w:rPr>
        <w:t xml:space="preserve">Automatisiertes </w:t>
      </w:r>
      <w:proofErr w:type="spellStart"/>
      <w:r>
        <w:rPr>
          <w:sz w:val="28"/>
          <w:szCs w:val="28"/>
        </w:rPr>
        <w:t>Pentesting</w:t>
      </w:r>
      <w:proofErr w:type="spellEnd"/>
      <w:r>
        <w:rPr>
          <w:sz w:val="28"/>
          <w:szCs w:val="28"/>
        </w:rPr>
        <w:t xml:space="preserve"> unter </w:t>
      </w:r>
      <w:r w:rsidR="00EA75CC">
        <w:rPr>
          <w:sz w:val="28"/>
          <w:szCs w:val="28"/>
        </w:rPr>
        <w:t>V</w:t>
      </w:r>
      <w:r>
        <w:rPr>
          <w:sz w:val="28"/>
          <w:szCs w:val="28"/>
        </w:rPr>
        <w:t xml:space="preserve">erwendung von </w:t>
      </w:r>
      <w:r w:rsidR="00EA75CC">
        <w:rPr>
          <w:sz w:val="28"/>
          <w:szCs w:val="28"/>
        </w:rPr>
        <w:t>Deep Learning</w:t>
      </w:r>
      <w:r w:rsidR="00EA75CC">
        <w:rPr>
          <w:sz w:val="28"/>
          <w:szCs w:val="28"/>
        </w:rPr>
        <w:br/>
      </w:r>
      <w:hyperlink r:id="rId8" w:history="1">
        <w:r w:rsidR="00EA75CC" w:rsidRPr="001D6780">
          <w:rPr>
            <w:rStyle w:val="Hyperlink"/>
            <w:sz w:val="16"/>
            <w:szCs w:val="16"/>
          </w:rPr>
          <w:t>http://repository.kpi.kharkov.ua/bitstream/KhPI-Press/54956/1/AIS_2021_5_3_Semenov_Automated_penetration.pdf</w:t>
        </w:r>
      </w:hyperlink>
    </w:p>
    <w:p w14:paraId="7D9F957C" w14:textId="1EAE0D46" w:rsidR="00EA75CC" w:rsidRDefault="00EA75CC" w:rsidP="00EA75CC">
      <w:pPr>
        <w:pStyle w:val="Listenabsatz"/>
        <w:numPr>
          <w:ilvl w:val="0"/>
          <w:numId w:val="3"/>
        </w:numPr>
      </w:pPr>
      <w:proofErr w:type="spellStart"/>
      <w:r>
        <w:t>Attack</w:t>
      </w:r>
      <w:proofErr w:type="spellEnd"/>
      <w:r>
        <w:t xml:space="preserve"> </w:t>
      </w:r>
      <w:proofErr w:type="spellStart"/>
      <w:r>
        <w:t>tree</w:t>
      </w:r>
      <w:proofErr w:type="spellEnd"/>
      <w:r>
        <w:t xml:space="preserve"> </w:t>
      </w:r>
      <w:proofErr w:type="spellStart"/>
      <w:r>
        <w:t>paterns</w:t>
      </w:r>
      <w:proofErr w:type="spellEnd"/>
      <w:r>
        <w:t xml:space="preserve"> untersuchen und Informationen sammeln , wie z.B.  </w:t>
      </w:r>
      <w:proofErr w:type="spellStart"/>
      <w:r>
        <w:t>Shodan</w:t>
      </w:r>
      <w:proofErr w:type="spellEnd"/>
    </w:p>
    <w:p w14:paraId="0739A024" w14:textId="6CD2ADCC" w:rsidR="00EA75CC" w:rsidRDefault="00EA75CC" w:rsidP="00EA75CC">
      <w:pPr>
        <w:pStyle w:val="Listenabsatz"/>
        <w:numPr>
          <w:ilvl w:val="1"/>
          <w:numId w:val="3"/>
        </w:numPr>
      </w:pPr>
      <w:r>
        <w:t xml:space="preserve">Nutzt </w:t>
      </w:r>
      <w:proofErr w:type="spellStart"/>
      <w:r>
        <w:t>shadow</w:t>
      </w:r>
      <w:proofErr w:type="spellEnd"/>
      <w:r>
        <w:t xml:space="preserve"> </w:t>
      </w:r>
      <w:proofErr w:type="spellStart"/>
      <w:r>
        <w:t>kanälu</w:t>
      </w:r>
      <w:proofErr w:type="spellEnd"/>
      <w:r>
        <w:t xml:space="preserve"> und stellt ununterbrochen anfragen und sucht nach </w:t>
      </w:r>
      <w:proofErr w:type="spellStart"/>
      <w:r>
        <w:t>vulnerabilities</w:t>
      </w:r>
      <w:proofErr w:type="spellEnd"/>
    </w:p>
    <w:p w14:paraId="702C2250" w14:textId="69DAD870" w:rsidR="00EA75CC" w:rsidRDefault="00EA75CC" w:rsidP="00840D39">
      <w:pPr>
        <w:pStyle w:val="Listenabsatz"/>
        <w:numPr>
          <w:ilvl w:val="0"/>
          <w:numId w:val="3"/>
        </w:numPr>
        <w:rPr>
          <w:lang w:val="en-US"/>
        </w:rPr>
      </w:pPr>
      <w:r w:rsidRPr="00EA75CC">
        <w:rPr>
          <w:lang w:val="en-US"/>
        </w:rPr>
        <w:t xml:space="preserve">Matrix </w:t>
      </w:r>
      <w:proofErr w:type="spellStart"/>
      <w:r w:rsidRPr="00EA75CC">
        <w:rPr>
          <w:lang w:val="en-US"/>
        </w:rPr>
        <w:t>aus</w:t>
      </w:r>
      <w:proofErr w:type="spellEnd"/>
      <w:r w:rsidRPr="00EA75CC">
        <w:rPr>
          <w:lang w:val="en-US"/>
        </w:rPr>
        <w:t xml:space="preserve"> attack tree </w:t>
      </w:r>
      <w:proofErr w:type="spellStart"/>
      <w:r w:rsidRPr="00EA75CC">
        <w:rPr>
          <w:lang w:val="en-US"/>
        </w:rPr>
        <w:t>paterns</w:t>
      </w:r>
      <w:proofErr w:type="spellEnd"/>
      <w:r w:rsidRPr="00EA75CC">
        <w:rPr>
          <w:lang w:val="en-US"/>
        </w:rPr>
        <w:t xml:space="preserve"> </w:t>
      </w:r>
      <w:proofErr w:type="spellStart"/>
      <w:r w:rsidRPr="00EA75CC">
        <w:rPr>
          <w:lang w:val="en-US"/>
        </w:rPr>
        <w:t>b</w:t>
      </w:r>
      <w:r>
        <w:rPr>
          <w:lang w:val="en-US"/>
        </w:rPr>
        <w:t>ilden</w:t>
      </w:r>
      <w:proofErr w:type="spellEnd"/>
      <w:r w:rsidR="00840D39">
        <w:rPr>
          <w:lang w:val="en-US"/>
        </w:rPr>
        <w:t xml:space="preserve"> (</w:t>
      </w:r>
      <w:proofErr w:type="spellStart"/>
      <w:r w:rsidR="00840D39">
        <w:rPr>
          <w:lang w:val="en-US"/>
        </w:rPr>
        <w:t>Mulval</w:t>
      </w:r>
      <w:proofErr w:type="spellEnd"/>
      <w:r w:rsidR="00840D39">
        <w:rPr>
          <w:lang w:val="en-US"/>
        </w:rPr>
        <w:t>)</w:t>
      </w:r>
    </w:p>
    <w:p w14:paraId="1A859EFA" w14:textId="13935FF9" w:rsidR="00840D39" w:rsidRPr="00840D39" w:rsidRDefault="00840D39" w:rsidP="00840D39">
      <w:pPr>
        <w:pStyle w:val="Listenabsatz"/>
        <w:numPr>
          <w:ilvl w:val="1"/>
          <w:numId w:val="3"/>
        </w:numPr>
      </w:pPr>
      <w:r w:rsidRPr="00840D39">
        <w:t xml:space="preserve">Transformation eines </w:t>
      </w:r>
      <w:proofErr w:type="spellStart"/>
      <w:r w:rsidRPr="00840D39">
        <w:t>attack</w:t>
      </w:r>
      <w:proofErr w:type="spellEnd"/>
      <w:r w:rsidRPr="00840D39">
        <w:t xml:space="preserve"> </w:t>
      </w:r>
      <w:proofErr w:type="spellStart"/>
      <w:r w:rsidRPr="00840D39">
        <w:t>trees</w:t>
      </w:r>
      <w:proofErr w:type="spellEnd"/>
      <w:r w:rsidRPr="00840D39">
        <w:t xml:space="preserve"> in ein</w:t>
      </w:r>
      <w:r>
        <w:t xml:space="preserve">e </w:t>
      </w:r>
      <w:proofErr w:type="spellStart"/>
      <w:r>
        <w:t>cyber</w:t>
      </w:r>
      <w:proofErr w:type="spellEnd"/>
      <w:r>
        <w:t xml:space="preserve"> </w:t>
      </w:r>
      <w:proofErr w:type="spellStart"/>
      <w:r>
        <w:t>intrusion</w:t>
      </w:r>
      <w:proofErr w:type="spellEnd"/>
      <w:r>
        <w:t xml:space="preserve"> </w:t>
      </w:r>
      <w:proofErr w:type="spellStart"/>
      <w:r>
        <w:t>matrix</w:t>
      </w:r>
      <w:proofErr w:type="spellEnd"/>
      <w:r>
        <w:t xml:space="preserve"> via an </w:t>
      </w:r>
      <w:proofErr w:type="spellStart"/>
      <w:r>
        <w:t>Algorithm</w:t>
      </w:r>
      <w:proofErr w:type="spellEnd"/>
    </w:p>
    <w:sectPr w:rsidR="00840D39" w:rsidRPr="00840D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FF4E2" w14:textId="77777777" w:rsidR="005B480A" w:rsidRDefault="005B480A" w:rsidP="005B480A">
      <w:pPr>
        <w:spacing w:after="0" w:line="240" w:lineRule="auto"/>
      </w:pPr>
      <w:r>
        <w:separator/>
      </w:r>
    </w:p>
  </w:endnote>
  <w:endnote w:type="continuationSeparator" w:id="0">
    <w:p w14:paraId="3FDBBFE1" w14:textId="77777777" w:rsidR="005B480A" w:rsidRDefault="005B480A" w:rsidP="005B4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74245" w14:textId="77777777" w:rsidR="005B480A" w:rsidRDefault="005B480A" w:rsidP="005B480A">
      <w:pPr>
        <w:spacing w:after="0" w:line="240" w:lineRule="auto"/>
      </w:pPr>
      <w:r>
        <w:separator/>
      </w:r>
    </w:p>
  </w:footnote>
  <w:footnote w:type="continuationSeparator" w:id="0">
    <w:p w14:paraId="668BDFC0" w14:textId="77777777" w:rsidR="005B480A" w:rsidRDefault="005B480A" w:rsidP="005B4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66C"/>
    <w:multiLevelType w:val="hybridMultilevel"/>
    <w:tmpl w:val="28DCD6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F94E62"/>
    <w:multiLevelType w:val="hybridMultilevel"/>
    <w:tmpl w:val="76AE83D4"/>
    <w:lvl w:ilvl="0" w:tplc="20385724">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AFA2013"/>
    <w:multiLevelType w:val="hybridMultilevel"/>
    <w:tmpl w:val="92F412AE"/>
    <w:lvl w:ilvl="0" w:tplc="11FA2116">
      <w:start w:val="1"/>
      <w:numFmt w:val="decimal"/>
      <w:lvlText w:val="%1."/>
      <w:lvlJc w:val="left"/>
      <w:pPr>
        <w:ind w:left="720" w:hanging="360"/>
      </w:pPr>
      <w:rPr>
        <w:rFonts w:asciiTheme="minorHAnsi" w:eastAsiaTheme="minorHAnsi" w:hAnsiTheme="minorHAnsi" w:cstheme="minorBidi"/>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DA"/>
    <w:rsid w:val="000B796A"/>
    <w:rsid w:val="001128A5"/>
    <w:rsid w:val="002D463A"/>
    <w:rsid w:val="00452E22"/>
    <w:rsid w:val="00465AEF"/>
    <w:rsid w:val="004C63E2"/>
    <w:rsid w:val="004C7820"/>
    <w:rsid w:val="00523BB0"/>
    <w:rsid w:val="00587440"/>
    <w:rsid w:val="005B480A"/>
    <w:rsid w:val="006B64FF"/>
    <w:rsid w:val="006E1D53"/>
    <w:rsid w:val="00840D39"/>
    <w:rsid w:val="00B148D9"/>
    <w:rsid w:val="00C71890"/>
    <w:rsid w:val="00C9583C"/>
    <w:rsid w:val="00C978B6"/>
    <w:rsid w:val="00D956DA"/>
    <w:rsid w:val="00DE7A34"/>
    <w:rsid w:val="00EA75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7B6CA5"/>
  <w15:chartTrackingRefBased/>
  <w15:docId w15:val="{A844BE10-F292-47B1-ACD0-FE94A2E9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956DA"/>
    <w:pPr>
      <w:ind w:left="720"/>
      <w:contextualSpacing/>
    </w:pPr>
  </w:style>
  <w:style w:type="character" w:styleId="Hyperlink">
    <w:name w:val="Hyperlink"/>
    <w:basedOn w:val="Absatz-Standardschriftart"/>
    <w:uiPriority w:val="99"/>
    <w:unhideWhenUsed/>
    <w:rsid w:val="00EA75CC"/>
    <w:rPr>
      <w:color w:val="0563C1" w:themeColor="hyperlink"/>
      <w:u w:val="single"/>
    </w:rPr>
  </w:style>
  <w:style w:type="character" w:styleId="NichtaufgelsteErwhnung">
    <w:name w:val="Unresolved Mention"/>
    <w:basedOn w:val="Absatz-Standardschriftart"/>
    <w:uiPriority w:val="99"/>
    <w:semiHidden/>
    <w:unhideWhenUsed/>
    <w:rsid w:val="00EA7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64422">
      <w:bodyDiv w:val="1"/>
      <w:marLeft w:val="0"/>
      <w:marRight w:val="0"/>
      <w:marTop w:val="0"/>
      <w:marBottom w:val="0"/>
      <w:divBdr>
        <w:top w:val="none" w:sz="0" w:space="0" w:color="auto"/>
        <w:left w:val="none" w:sz="0" w:space="0" w:color="auto"/>
        <w:bottom w:val="none" w:sz="0" w:space="0" w:color="auto"/>
        <w:right w:val="none" w:sz="0" w:space="0" w:color="auto"/>
      </w:divBdr>
    </w:div>
    <w:div w:id="290795557">
      <w:bodyDiv w:val="1"/>
      <w:marLeft w:val="0"/>
      <w:marRight w:val="0"/>
      <w:marTop w:val="0"/>
      <w:marBottom w:val="0"/>
      <w:divBdr>
        <w:top w:val="none" w:sz="0" w:space="0" w:color="auto"/>
        <w:left w:val="none" w:sz="0" w:space="0" w:color="auto"/>
        <w:bottom w:val="none" w:sz="0" w:space="0" w:color="auto"/>
        <w:right w:val="none" w:sz="0" w:space="0" w:color="auto"/>
      </w:divBdr>
    </w:div>
    <w:div w:id="144149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kpi.kharkov.ua/bitstream/KhPI-Press/54956/1/AIS_2021_5_3_Semenov_Automated_penetration.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3556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Dag</dc:creator>
  <cp:keywords/>
  <dc:description/>
  <cp:lastModifiedBy>Joel Dag</cp:lastModifiedBy>
  <cp:revision>2</cp:revision>
  <dcterms:created xsi:type="dcterms:W3CDTF">2023-01-17T07:06:00Z</dcterms:created>
  <dcterms:modified xsi:type="dcterms:W3CDTF">2023-01-26T09:36:00Z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2023-01-17T07:06:28Z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3073b4ca-7cde-4bdf-bbff-c7c5aad5ef09</vt:lpwstr>
  </property>
  <property fmtid="{D5CDD505-2E9C-101B-9397-08002B2CF9AE}" pid="8" name="MSIP_Label_e463cba9-5f6c-478d-9329-7b2295e4e8ed_ContentBits">
    <vt:lpwstr>0</vt:lpwstr>
  </property>
</Properties>
</file>