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B7542" w14:textId="03625D1C" w:rsidR="00FE4E73" w:rsidRDefault="00E5745F" w:rsidP="00E5745F">
      <w:pPr>
        <w:jc w:val="center"/>
        <w:rPr>
          <w:b/>
        </w:rPr>
      </w:pPr>
      <w:proofErr w:type="spellStart"/>
      <w:r w:rsidRPr="00E5745F">
        <w:rPr>
          <w:b/>
        </w:rPr>
        <w:t>Splines</w:t>
      </w:r>
      <w:proofErr w:type="spellEnd"/>
      <w:r w:rsidRPr="00E5745F">
        <w:rPr>
          <w:b/>
        </w:rPr>
        <w:t xml:space="preserve"> cúbicos</w:t>
      </w:r>
    </w:p>
    <w:p w14:paraId="6F9AAA73" w14:textId="1B89EF39" w:rsidR="00E5745F" w:rsidRDefault="00E5745F" w:rsidP="00E5745F">
      <w:pPr>
        <w:jc w:val="center"/>
        <w:rPr>
          <w:b/>
        </w:rPr>
      </w:pPr>
    </w:p>
    <w:p w14:paraId="15AB117C" w14:textId="5ECA893A" w:rsidR="00E5745F" w:rsidRDefault="00E5745F" w:rsidP="00E5745F">
      <w:pPr>
        <w:jc w:val="center"/>
        <w:rPr>
          <w:b/>
        </w:rPr>
      </w:pPr>
    </w:p>
    <w:p w14:paraId="1AFF6557" w14:textId="6559DDAA" w:rsidR="00E5745F" w:rsidRDefault="00E5745F" w:rsidP="00E5745F">
      <w:pPr>
        <w:jc w:val="both"/>
      </w:pPr>
      <w:r>
        <w:t xml:space="preserve">El objetivo consiste en implementar </w:t>
      </w:r>
      <w:proofErr w:type="spellStart"/>
      <w:r>
        <w:t>splines</w:t>
      </w:r>
      <w:proofErr w:type="spellEnd"/>
      <w:r>
        <w:t xml:space="preserve"> cúbicos y suavizado de </w:t>
      </w:r>
      <w:proofErr w:type="spellStart"/>
      <w:r>
        <w:t>splines</w:t>
      </w:r>
      <w:proofErr w:type="spellEnd"/>
      <w:r>
        <w:t xml:space="preserve"> cúbicos para un </w:t>
      </w:r>
      <w:proofErr w:type="spellStart"/>
      <w:r>
        <w:t>dataset</w:t>
      </w:r>
      <w:proofErr w:type="spellEnd"/>
      <w:r>
        <w:t>. Se plantean las siguientes cuestiones:</w:t>
      </w:r>
    </w:p>
    <w:p w14:paraId="4399BE2A" w14:textId="3FB62676" w:rsidR="00E5745F" w:rsidRDefault="00E5745F" w:rsidP="00E5745F">
      <w:pPr>
        <w:jc w:val="both"/>
      </w:pPr>
    </w:p>
    <w:p w14:paraId="5875846F" w14:textId="4259F8CC" w:rsidR="00E5745F" w:rsidRDefault="00E5745F" w:rsidP="00E5745F">
      <w:pPr>
        <w:jc w:val="both"/>
        <w:rPr>
          <w:b/>
        </w:rPr>
      </w:pPr>
      <w:proofErr w:type="spellStart"/>
      <w:r w:rsidRPr="00E5745F">
        <w:rPr>
          <w:b/>
        </w:rPr>
        <w:t>Splines</w:t>
      </w:r>
      <w:proofErr w:type="spellEnd"/>
      <w:r w:rsidRPr="00E5745F">
        <w:rPr>
          <w:b/>
        </w:rPr>
        <w:t xml:space="preserve"> cúbicos</w:t>
      </w:r>
      <w:r>
        <w:rPr>
          <w:b/>
        </w:rPr>
        <w:t xml:space="preserve"> simples:</w:t>
      </w:r>
    </w:p>
    <w:p w14:paraId="49EE5D13" w14:textId="77777777" w:rsidR="00E5745F" w:rsidRDefault="00E5745F" w:rsidP="00E5745F">
      <w:pPr>
        <w:jc w:val="both"/>
      </w:pPr>
    </w:p>
    <w:p w14:paraId="206DC506" w14:textId="5E36AAD4" w:rsidR="00E5745F" w:rsidRDefault="00E5745F" w:rsidP="00E5745F">
      <w:pPr>
        <w:pStyle w:val="Prrafodelista"/>
        <w:numPr>
          <w:ilvl w:val="0"/>
          <w:numId w:val="1"/>
        </w:numPr>
        <w:jc w:val="both"/>
      </w:pPr>
      <w:r>
        <w:t>Realice la lectura de los datos “</w:t>
      </w:r>
      <w:proofErr w:type="spellStart"/>
      <w:r>
        <w:t>Wage</w:t>
      </w:r>
      <w:proofErr w:type="spellEnd"/>
      <w:r>
        <w:t>” desde el paquete ISLR.</w:t>
      </w:r>
    </w:p>
    <w:p w14:paraId="7244692B" w14:textId="78DC4D23" w:rsidR="00E5745F" w:rsidRDefault="00E5745F" w:rsidP="00E5745F">
      <w:pPr>
        <w:pStyle w:val="Prrafodelista"/>
        <w:numPr>
          <w:ilvl w:val="0"/>
          <w:numId w:val="1"/>
        </w:numPr>
        <w:jc w:val="both"/>
      </w:pPr>
      <w:r>
        <w:t xml:space="preserve">Genere un conjunto </w:t>
      </w:r>
      <w:proofErr w:type="gramStart"/>
      <w:r>
        <w:t>de test</w:t>
      </w:r>
      <w:proofErr w:type="gramEnd"/>
      <w:r>
        <w:t xml:space="preserve"> a partir de los datos leídos.</w:t>
      </w:r>
    </w:p>
    <w:p w14:paraId="1C43B632" w14:textId="4E3CB946" w:rsidR="00E5745F" w:rsidRDefault="00E5745F" w:rsidP="00E5745F">
      <w:pPr>
        <w:pStyle w:val="Prrafodelista"/>
        <w:numPr>
          <w:ilvl w:val="0"/>
          <w:numId w:val="1"/>
        </w:numPr>
        <w:jc w:val="both"/>
      </w:pPr>
      <w:r>
        <w:t>Transforme</w:t>
      </w:r>
      <w:r w:rsidRPr="00E5745F">
        <w:t xml:space="preserve"> las variables y agreg</w:t>
      </w:r>
      <w:r>
        <w:t>ue</w:t>
      </w:r>
      <w:r w:rsidRPr="00E5745F">
        <w:t xml:space="preserve"> una combinación lineal de las variables usando la función de potencia de base a la función de regresión f (x). La función b</w:t>
      </w:r>
      <w:r>
        <w:t>s</w:t>
      </w:r>
      <w:r w:rsidRPr="00E5745F">
        <w:t xml:space="preserve"> se usa en R para ajustar un </w:t>
      </w:r>
      <w:proofErr w:type="spellStart"/>
      <w:r w:rsidRPr="00E5745F">
        <w:t>spline</w:t>
      </w:r>
      <w:proofErr w:type="spellEnd"/>
      <w:r w:rsidRPr="00E5745F">
        <w:t xml:space="preserve"> cúbic</w:t>
      </w:r>
      <w:r>
        <w:t>o</w:t>
      </w:r>
      <w:r w:rsidRPr="00E5745F">
        <w:t>.</w:t>
      </w:r>
      <w:r>
        <w:t xml:space="preserve"> Utilice los </w:t>
      </w:r>
      <w:proofErr w:type="spellStart"/>
      <w:r>
        <w:t>knots</w:t>
      </w:r>
      <w:proofErr w:type="spellEnd"/>
      <w:r>
        <w:t>: 25, 40, 60. Analice los resultados.</w:t>
      </w:r>
    </w:p>
    <w:p w14:paraId="474491C5" w14:textId="10AA84A0" w:rsidR="00E5745F" w:rsidRDefault="00E5745F" w:rsidP="00E5745F">
      <w:pPr>
        <w:pStyle w:val="Prrafodelista"/>
        <w:numPr>
          <w:ilvl w:val="0"/>
          <w:numId w:val="1"/>
        </w:numPr>
        <w:jc w:val="both"/>
      </w:pPr>
      <w:r>
        <w:t xml:space="preserve"> Realice una visualización de los datos haciendo un </w:t>
      </w:r>
      <w:proofErr w:type="spellStart"/>
      <w:r>
        <w:t>plot</w:t>
      </w:r>
      <w:proofErr w:type="spellEnd"/>
      <w:r>
        <w:t xml:space="preserve"> de la línea de regresión.</w:t>
      </w:r>
    </w:p>
    <w:p w14:paraId="78AEB1C8" w14:textId="6BF3C062" w:rsidR="00E5745F" w:rsidRDefault="00E5745F" w:rsidP="00E5745F">
      <w:pPr>
        <w:jc w:val="both"/>
      </w:pPr>
    </w:p>
    <w:p w14:paraId="120E4D27" w14:textId="479F9742" w:rsidR="00E5745F" w:rsidRDefault="00E5745F" w:rsidP="00E5745F">
      <w:pPr>
        <w:jc w:val="both"/>
        <w:rPr>
          <w:b/>
        </w:rPr>
      </w:pPr>
      <w:proofErr w:type="spellStart"/>
      <w:r w:rsidRPr="00E5745F">
        <w:rPr>
          <w:b/>
        </w:rPr>
        <w:t>Splines</w:t>
      </w:r>
      <w:proofErr w:type="spellEnd"/>
      <w:r w:rsidRPr="00E5745F">
        <w:rPr>
          <w:b/>
        </w:rPr>
        <w:t xml:space="preserve"> cúbicos</w:t>
      </w:r>
      <w:r>
        <w:rPr>
          <w:b/>
        </w:rPr>
        <w:t xml:space="preserve"> </w:t>
      </w:r>
      <w:r>
        <w:rPr>
          <w:b/>
        </w:rPr>
        <w:t>suavizados</w:t>
      </w:r>
      <w:r>
        <w:rPr>
          <w:b/>
        </w:rPr>
        <w:t>:</w:t>
      </w:r>
    </w:p>
    <w:p w14:paraId="507AA87A" w14:textId="451A4E77" w:rsidR="00E5745F" w:rsidRDefault="00E5745F" w:rsidP="00E5745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DA8D349" wp14:editId="26667EC7">
            <wp:extent cx="4781550" cy="8264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89" cy="83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1196" w14:textId="59A02F04" w:rsidR="00E5745F" w:rsidRDefault="00E5745F" w:rsidP="00E5745F">
      <w:pPr>
        <w:jc w:val="both"/>
        <w:rPr>
          <w:b/>
        </w:rPr>
      </w:pPr>
    </w:p>
    <w:p w14:paraId="7138840B" w14:textId="6C49E86E" w:rsidR="00E5745F" w:rsidRDefault="00E5745F" w:rsidP="00E5745F">
      <w:pPr>
        <w:pStyle w:val="Prrafodelista"/>
        <w:numPr>
          <w:ilvl w:val="0"/>
          <w:numId w:val="2"/>
        </w:numPr>
        <w:jc w:val="both"/>
      </w:pPr>
      <w:r>
        <w:t xml:space="preserve">Ajuste un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spline</w:t>
      </w:r>
      <w:proofErr w:type="spellEnd"/>
      <w:r>
        <w:t xml:space="preserve"> usando la función </w:t>
      </w:r>
      <w:proofErr w:type="spellStart"/>
      <w:r>
        <w:t>smooth.spline</w:t>
      </w:r>
      <w:proofErr w:type="spellEnd"/>
      <w:r>
        <w:t xml:space="preserve"> con 16 grados de libertad.</w:t>
      </w:r>
    </w:p>
    <w:p w14:paraId="6A66AF55" w14:textId="71C5948F" w:rsidR="00E5745F" w:rsidRDefault="00E5745F" w:rsidP="00E5745F">
      <w:pPr>
        <w:pStyle w:val="Prrafodelista"/>
        <w:numPr>
          <w:ilvl w:val="0"/>
          <w:numId w:val="2"/>
        </w:numPr>
        <w:jc w:val="both"/>
      </w:pPr>
      <w:r>
        <w:t xml:space="preserve">Realice un </w:t>
      </w:r>
      <w:proofErr w:type="spellStart"/>
      <w:r>
        <w:t>plot</w:t>
      </w:r>
      <w:proofErr w:type="spellEnd"/>
      <w:r>
        <w:t xml:space="preserve"> para analizar los resultados.</w:t>
      </w:r>
    </w:p>
    <w:p w14:paraId="43E135E6" w14:textId="5B7DD477" w:rsidR="00E5745F" w:rsidRDefault="00E5745F" w:rsidP="00E5745F">
      <w:pPr>
        <w:pStyle w:val="Prrafodelista"/>
        <w:numPr>
          <w:ilvl w:val="0"/>
          <w:numId w:val="2"/>
        </w:numPr>
        <w:jc w:val="both"/>
      </w:pPr>
      <w:r>
        <w:t>Grafique la curva obtenida.</w:t>
      </w:r>
    </w:p>
    <w:p w14:paraId="054CAF7A" w14:textId="70C44F70" w:rsidR="00E5745F" w:rsidRDefault="00E5745F" w:rsidP="00E5745F">
      <w:pPr>
        <w:pStyle w:val="Prrafodelista"/>
        <w:numPr>
          <w:ilvl w:val="0"/>
          <w:numId w:val="2"/>
        </w:numPr>
        <w:jc w:val="both"/>
      </w:pPr>
      <w:r>
        <w:t xml:space="preserve">Realice el mismo </w:t>
      </w:r>
      <w:proofErr w:type="gramStart"/>
      <w:r>
        <w:t>procedimiento</w:t>
      </w:r>
      <w:proofErr w:type="gramEnd"/>
      <w:r>
        <w:t xml:space="preserve"> pero utilizando una validación cruzada.</w:t>
      </w:r>
    </w:p>
    <w:p w14:paraId="362861AA" w14:textId="77777777" w:rsidR="00E5745F" w:rsidRPr="00E5745F" w:rsidRDefault="00E5745F" w:rsidP="00E5745F">
      <w:pPr>
        <w:pStyle w:val="Prrafodelista"/>
        <w:jc w:val="both"/>
      </w:pPr>
      <w:bookmarkStart w:id="0" w:name="_GoBack"/>
      <w:bookmarkEnd w:id="0"/>
    </w:p>
    <w:p w14:paraId="0128623F" w14:textId="77777777" w:rsidR="00E5745F" w:rsidRDefault="00E5745F" w:rsidP="00E5745F">
      <w:pPr>
        <w:jc w:val="both"/>
      </w:pPr>
    </w:p>
    <w:sectPr w:rsidR="00E57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5D1"/>
    <w:multiLevelType w:val="hybridMultilevel"/>
    <w:tmpl w:val="521C50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2BB0"/>
    <w:multiLevelType w:val="hybridMultilevel"/>
    <w:tmpl w:val="909AE5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10"/>
    <w:rsid w:val="009D0410"/>
    <w:rsid w:val="009E631F"/>
    <w:rsid w:val="00E5745F"/>
    <w:rsid w:val="00F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D3F0"/>
  <w15:chartTrackingRefBased/>
  <w15:docId w15:val="{53CDF79A-2C19-40CE-A63A-7AB86EE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2</cp:revision>
  <dcterms:created xsi:type="dcterms:W3CDTF">2019-02-15T13:07:00Z</dcterms:created>
  <dcterms:modified xsi:type="dcterms:W3CDTF">2019-02-15T13:19:00Z</dcterms:modified>
</cp:coreProperties>
</file>