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6CCD" w14:textId="54B462B0" w:rsidR="0039125A" w:rsidRDefault="0039125A" w:rsidP="0039125A">
      <w:r>
        <w:t>A makefile has been provided with the repository.</w:t>
      </w:r>
    </w:p>
    <w:p w14:paraId="1FB76DD0" w14:textId="7269F8C1" w:rsidR="00045145" w:rsidRDefault="0039125A" w:rsidP="0039125A">
      <w:pPr>
        <w:rPr>
          <w:rFonts w:ascii="Courier New" w:hAnsi="Courier New" w:cs="Courier New"/>
        </w:rPr>
      </w:pPr>
      <w:r>
        <w:t xml:space="preserve">Our solution is a package. The usage is </w:t>
      </w:r>
      <w:r>
        <w:rPr>
          <w:rFonts w:ascii="Courier New" w:hAnsi="Courier New" w:cs="Courier New"/>
        </w:rPr>
        <w:t>java main.ds_client_test</w:t>
      </w:r>
    </w:p>
    <w:p w14:paraId="52831815" w14:textId="4BCF272E" w:rsidR="003E146E" w:rsidRDefault="003E146E" w:rsidP="003912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./demoS1_19Apr main.ds_client_test</w:t>
      </w:r>
    </w:p>
    <w:p w14:paraId="651EDAA3" w14:textId="2924E89C" w:rsidR="003E146E" w:rsidRDefault="003E146E" w:rsidP="003912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./demoS1_19Apr -n main.ds_client_test ./ds-system.xml -n</w:t>
      </w:r>
    </w:p>
    <w:p w14:paraId="07FC7122" w14:textId="7CA33761" w:rsidR="003E146E" w:rsidRPr="003E146E" w:rsidRDefault="003E146E" w:rsidP="0039125A">
      <w:pPr>
        <w:rPr>
          <w:rFonts w:cs="Arial"/>
        </w:rPr>
      </w:pPr>
      <w:r>
        <w:rPr>
          <w:rFonts w:cs="Arial"/>
        </w:rPr>
        <w:t xml:space="preserve">Note that if the client is receiving arguments, the first argument </w:t>
      </w:r>
      <w:r>
        <w:rPr>
          <w:rFonts w:cs="Arial"/>
          <w:b/>
          <w:bCs/>
        </w:rPr>
        <w:t>must</w:t>
      </w:r>
      <w:r>
        <w:rPr>
          <w:rFonts w:cs="Arial"/>
        </w:rPr>
        <w:t xml:space="preserve"> be the path to </w:t>
      </w:r>
      <w:r>
        <w:rPr>
          <w:rFonts w:cs="Arial"/>
        </w:rPr>
        <w:br/>
        <w:t>ds-system.xml</w:t>
      </w:r>
      <w:r w:rsidR="00E623A7">
        <w:rPr>
          <w:rFonts w:cs="Arial"/>
        </w:rPr>
        <w:t xml:space="preserve"> even if you do not intend to change it from the default.</w:t>
      </w:r>
    </w:p>
    <w:p w14:paraId="1CBBA979" w14:textId="39A38DC9" w:rsidR="0039125A" w:rsidRDefault="0039125A" w:rsidP="0039125A">
      <w:pPr>
        <w:rPr>
          <w:rFonts w:cs="Arial"/>
        </w:rPr>
      </w:pPr>
      <w:r>
        <w:rPr>
          <w:rFonts w:cs="Arial"/>
        </w:rPr>
        <w:t xml:space="preserve">Put the </w:t>
      </w:r>
      <w:r>
        <w:rPr>
          <w:rFonts w:cs="Arial"/>
          <w:i/>
          <w:iCs/>
        </w:rPr>
        <w:t>main folder</w:t>
      </w:r>
      <w:r>
        <w:rPr>
          <w:rFonts w:cs="Arial"/>
        </w:rPr>
        <w:t xml:space="preserve"> in the same directory as the test script and ds-server. Here’s how it looked with the demo script:</w:t>
      </w:r>
    </w:p>
    <w:p w14:paraId="71710EDF" w14:textId="40CAE156" w:rsidR="0039125A" w:rsidRDefault="0039125A" w:rsidP="0039125A">
      <w:pPr>
        <w:rPr>
          <w:rFonts w:cs="Arial"/>
        </w:rPr>
      </w:pPr>
      <w:r>
        <w:rPr>
          <w:noProof/>
        </w:rPr>
        <w:drawing>
          <wp:inline distT="0" distB="0" distL="0" distR="0" wp14:anchorId="0F7C1FF2" wp14:editId="40ACD096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67B9" w14:textId="4FAB4F70" w:rsidR="0039125A" w:rsidRDefault="0039125A" w:rsidP="0039125A">
      <w:pPr>
        <w:rPr>
          <w:rFonts w:cs="Arial"/>
        </w:rPr>
      </w:pPr>
    </w:p>
    <w:p w14:paraId="7A135E5D" w14:textId="11BB8054" w:rsidR="0039125A" w:rsidRPr="0039125A" w:rsidRDefault="0039125A" w:rsidP="0039125A">
      <w:pPr>
        <w:rPr>
          <w:rFonts w:cs="Arial"/>
        </w:rPr>
      </w:pPr>
    </w:p>
    <w:sectPr w:rsidR="0039125A" w:rsidRPr="0039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830"/>
    <w:multiLevelType w:val="hybridMultilevel"/>
    <w:tmpl w:val="7CF0A6A6"/>
    <w:lvl w:ilvl="0" w:tplc="8E34F2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5A"/>
    <w:rsid w:val="00045145"/>
    <w:rsid w:val="00292E51"/>
    <w:rsid w:val="0039125A"/>
    <w:rsid w:val="003E146E"/>
    <w:rsid w:val="00875050"/>
    <w:rsid w:val="00BD1869"/>
    <w:rsid w:val="00E6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30E"/>
  <w15:chartTrackingRefBased/>
  <w15:docId w15:val="{13829133-5DCB-484E-9B28-A7179BCD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50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875050"/>
    <w:pPr>
      <w:spacing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875050"/>
    <w:rPr>
      <w:rFonts w:ascii="Courier New" w:hAnsi="Courier New"/>
      <w:lang w:val="en-AU"/>
    </w:rPr>
  </w:style>
  <w:style w:type="paragraph" w:styleId="ListParagraph">
    <w:name w:val="List Paragraph"/>
    <w:basedOn w:val="Normal"/>
    <w:uiPriority w:val="34"/>
    <w:qFormat/>
    <w:rsid w:val="0039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Duff</dc:creator>
  <cp:keywords/>
  <dc:description/>
  <cp:lastModifiedBy>Joel Duff</cp:lastModifiedBy>
  <cp:revision>3</cp:revision>
  <dcterms:created xsi:type="dcterms:W3CDTF">2021-04-19T02:09:00Z</dcterms:created>
  <dcterms:modified xsi:type="dcterms:W3CDTF">2021-04-19T05:50:00Z</dcterms:modified>
</cp:coreProperties>
</file>