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70F92" w14:textId="0549B3D9" w:rsidR="00600EA6" w:rsidRPr="006E2B3B" w:rsidRDefault="00600EA6" w:rsidP="006E2B3B">
      <w:pPr>
        <w:rPr>
          <w:lang w:val="de-DE"/>
        </w:rPr>
      </w:pPr>
    </w:p>
    <w:p w14:paraId="3DF77342" w14:textId="32B49141" w:rsidR="006E2B3B" w:rsidRPr="006E2B3B" w:rsidRDefault="00362FE8" w:rsidP="006E2B3B">
      <w:pPr>
        <w:rPr>
          <w:b/>
          <w:bCs/>
          <w:sz w:val="36"/>
          <w:szCs w:val="36"/>
          <w:lang w:val="de-DE"/>
        </w:rPr>
      </w:pPr>
      <w:r w:rsidRPr="00237A10">
        <w:rPr>
          <w:b/>
          <w:bCs/>
          <w:sz w:val="36"/>
          <w:szCs w:val="36"/>
          <w:highlight w:val="yellow"/>
          <w:lang w:val="de-DE"/>
        </w:rPr>
        <w:t xml:space="preserve">B: </w:t>
      </w:r>
      <w:r w:rsidR="00837F20" w:rsidRPr="00237A10">
        <w:rPr>
          <w:b/>
          <w:bCs/>
          <w:sz w:val="36"/>
          <w:szCs w:val="36"/>
          <w:highlight w:val="yellow"/>
          <w:lang w:val="de-DE"/>
        </w:rPr>
        <w:t>SCHICHTENMODELL</w:t>
      </w:r>
      <w:r w:rsidR="00237A10" w:rsidRPr="00237A10">
        <w:rPr>
          <w:b/>
          <w:bCs/>
          <w:sz w:val="36"/>
          <w:szCs w:val="36"/>
          <w:highlight w:val="yellow"/>
          <w:lang w:val="de-DE"/>
        </w:rPr>
        <w:t xml:space="preserve"> 1 Theorie</w:t>
      </w:r>
    </w:p>
    <w:p w14:paraId="59BD4667" w14:textId="77777777" w:rsidR="00362FE8" w:rsidRDefault="00362FE8" w:rsidP="00F94665">
      <w:pPr>
        <w:rPr>
          <w:b/>
          <w:bCs/>
          <w:u w:val="single"/>
        </w:rPr>
      </w:pPr>
    </w:p>
    <w:p w14:paraId="3A7F4852" w14:textId="4023E081" w:rsidR="0024663A" w:rsidRPr="00837F20" w:rsidRDefault="00837F20" w:rsidP="00F94665">
      <w:pPr>
        <w:rPr>
          <w:rFonts w:cs="Arial"/>
          <w:sz w:val="24"/>
          <w:szCs w:val="24"/>
        </w:rPr>
      </w:pPr>
      <w:r w:rsidRPr="00837F20">
        <w:rPr>
          <w:rFonts w:cs="Arial"/>
          <w:b/>
          <w:bCs/>
          <w:sz w:val="24"/>
          <w:szCs w:val="24"/>
          <w:u w:val="single"/>
        </w:rPr>
        <w:t>Der TCP/IP-Stack im Vergl</w:t>
      </w:r>
      <w:r>
        <w:rPr>
          <w:rFonts w:cs="Arial"/>
          <w:b/>
          <w:bCs/>
          <w:sz w:val="24"/>
          <w:szCs w:val="24"/>
          <w:u w:val="single"/>
        </w:rPr>
        <w:t>e</w:t>
      </w:r>
      <w:r w:rsidRPr="00837F20">
        <w:rPr>
          <w:rFonts w:cs="Arial"/>
          <w:b/>
          <w:bCs/>
          <w:sz w:val="24"/>
          <w:szCs w:val="24"/>
          <w:u w:val="single"/>
        </w:rPr>
        <w:t xml:space="preserve">ich zum </w:t>
      </w:r>
      <w:r w:rsidR="00FB2D75">
        <w:rPr>
          <w:rFonts w:cs="Arial"/>
          <w:b/>
          <w:bCs/>
          <w:sz w:val="24"/>
          <w:szCs w:val="24"/>
          <w:u w:val="single"/>
        </w:rPr>
        <w:t>ISO-</w:t>
      </w:r>
      <w:r w:rsidRPr="00837F20">
        <w:rPr>
          <w:rFonts w:cs="Arial"/>
          <w:b/>
          <w:bCs/>
          <w:sz w:val="24"/>
          <w:szCs w:val="24"/>
          <w:u w:val="single"/>
        </w:rPr>
        <w:t>OSI-Schichtenmodell</w:t>
      </w:r>
    </w:p>
    <w:p w14:paraId="1E76B256" w14:textId="706E1C13" w:rsidR="00FB2D75" w:rsidRDefault="009E7DEC" w:rsidP="00FB2D75">
      <w:pPr>
        <w:rPr>
          <w:rFonts w:cs="Arial"/>
        </w:rPr>
      </w:pPr>
      <w:r>
        <w:rPr>
          <w:rFonts w:cs="Arial"/>
          <w:noProof/>
        </w:rPr>
        <w:drawing>
          <wp:inline distT="0" distB="0" distL="0" distR="0" wp14:anchorId="2529BB56" wp14:editId="5187E90D">
            <wp:extent cx="9336740" cy="3633682"/>
            <wp:effectExtent l="0" t="0" r="0" b="5080"/>
            <wp:docPr id="17764534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53450" name="Grafik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336740" cy="3633682"/>
                    </a:xfrm>
                    <a:prstGeom prst="rect">
                      <a:avLst/>
                    </a:prstGeom>
                    <a:noFill/>
                    <a:ln>
                      <a:noFill/>
                    </a:ln>
                  </pic:spPr>
                </pic:pic>
              </a:graphicData>
            </a:graphic>
          </wp:inline>
        </w:drawing>
      </w:r>
      <w:r w:rsidR="00FB2D75">
        <w:rPr>
          <w:rFonts w:cs="Arial"/>
          <w:i/>
          <w:iCs/>
          <w:sz w:val="18"/>
          <w:szCs w:val="18"/>
        </w:rPr>
        <w:br/>
      </w:r>
      <w:r w:rsidR="00FB2D75">
        <w:rPr>
          <w:rFonts w:cs="Arial"/>
          <w:i/>
          <w:iCs/>
          <w:sz w:val="18"/>
          <w:szCs w:val="18"/>
        </w:rPr>
        <w:br/>
        <w:t>Weitere B</w:t>
      </w:r>
      <w:r w:rsidR="00FB2D75" w:rsidRPr="001E7213">
        <w:rPr>
          <w:rFonts w:cs="Arial"/>
          <w:i/>
          <w:iCs/>
          <w:sz w:val="18"/>
          <w:szCs w:val="18"/>
        </w:rPr>
        <w:t>eispiele</w:t>
      </w:r>
      <w:r w:rsidR="00FB2D75">
        <w:rPr>
          <w:rFonts w:cs="Arial"/>
          <w:i/>
          <w:iCs/>
          <w:sz w:val="18"/>
          <w:szCs w:val="18"/>
        </w:rPr>
        <w:t xml:space="preserve"> </w:t>
      </w:r>
      <w:r w:rsidR="00FB2D75">
        <w:rPr>
          <w:rFonts w:cs="Arial"/>
          <w:i/>
          <w:iCs/>
          <w:sz w:val="18"/>
          <w:szCs w:val="18"/>
        </w:rPr>
        <w:t xml:space="preserve">zu </w:t>
      </w:r>
      <w:r w:rsidR="00FB2D75" w:rsidRPr="001E7213">
        <w:rPr>
          <w:rFonts w:cs="Arial"/>
          <w:i/>
          <w:iCs/>
          <w:sz w:val="18"/>
          <w:szCs w:val="18"/>
        </w:rPr>
        <w:t>Implementationen finden sie hie</w:t>
      </w:r>
      <w:r w:rsidR="00FB2D75">
        <w:rPr>
          <w:rFonts w:cs="Arial"/>
          <w:i/>
          <w:iCs/>
          <w:sz w:val="18"/>
          <w:szCs w:val="18"/>
        </w:rPr>
        <w:t>r:</w:t>
      </w:r>
      <w:r w:rsidR="00FB2D75">
        <w:rPr>
          <w:rFonts w:cs="Arial"/>
          <w:i/>
          <w:iCs/>
          <w:sz w:val="18"/>
          <w:szCs w:val="18"/>
        </w:rPr>
        <w:br/>
      </w:r>
      <w:hyperlink r:id="rId9" w:history="1">
        <w:r w:rsidR="00FB2D75" w:rsidRPr="001E7213">
          <w:rPr>
            <w:rStyle w:val="Hyperlink"/>
            <w:rFonts w:cs="Arial"/>
            <w:i/>
            <w:iCs/>
            <w:sz w:val="18"/>
            <w:szCs w:val="18"/>
          </w:rPr>
          <w:t>https://www.juergarnold.ch/TCPIPstack/OSILayersA.jpg</w:t>
        </w:r>
      </w:hyperlink>
      <w:r w:rsidR="00FB2D75" w:rsidRPr="001E7213">
        <w:rPr>
          <w:rFonts w:cs="Arial"/>
          <w:i/>
          <w:iCs/>
          <w:sz w:val="18"/>
          <w:szCs w:val="18"/>
        </w:rPr>
        <w:br/>
      </w:r>
      <w:hyperlink r:id="rId10" w:history="1">
        <w:r w:rsidR="00FB2D75" w:rsidRPr="001E7213">
          <w:rPr>
            <w:rStyle w:val="Hyperlink"/>
            <w:rFonts w:cs="Arial"/>
            <w:i/>
            <w:iCs/>
            <w:sz w:val="18"/>
            <w:szCs w:val="18"/>
          </w:rPr>
          <w:t>https://www.juergarnold.ch/TCPIPstack/OSILayersB.jpg</w:t>
        </w:r>
      </w:hyperlink>
      <w:r w:rsidR="00FB2D75">
        <w:rPr>
          <w:rFonts w:cs="Arial"/>
        </w:rPr>
        <w:t>)</w:t>
      </w:r>
    </w:p>
    <w:p w14:paraId="527CF2AD" w14:textId="77777777" w:rsidR="00FB2D75" w:rsidRDefault="00FB2D75" w:rsidP="00F94665">
      <w:pPr>
        <w:rPr>
          <w:rFonts w:cs="Arial"/>
        </w:rPr>
      </w:pPr>
    </w:p>
    <w:p w14:paraId="6A3052C8" w14:textId="4B37FBD0" w:rsidR="00E40228" w:rsidRDefault="00E40228" w:rsidP="00837F20">
      <w:pPr>
        <w:pStyle w:val="berschrift2"/>
        <w:spacing w:after="120"/>
        <w:rPr>
          <w:rFonts w:ascii="Arial" w:hAnsi="Arial" w:cs="Arial"/>
          <w:color w:val="auto"/>
          <w:sz w:val="22"/>
          <w:szCs w:val="22"/>
        </w:rPr>
      </w:pPr>
      <w:bookmarkStart w:id="0" w:name="_Toc441481075"/>
      <w:bookmarkStart w:id="1" w:name="_Toc441483957"/>
      <w:bookmarkStart w:id="2" w:name="_Toc441491513"/>
      <w:bookmarkStart w:id="3" w:name="_Toc441491633"/>
      <w:bookmarkStart w:id="4" w:name="_Toc441494708"/>
    </w:p>
    <w:bookmarkEnd w:id="0"/>
    <w:bookmarkEnd w:id="1"/>
    <w:bookmarkEnd w:id="2"/>
    <w:bookmarkEnd w:id="3"/>
    <w:bookmarkEnd w:id="4"/>
    <w:p w14:paraId="4259FCF6" w14:textId="5D5ED57F" w:rsidR="00F94665" w:rsidRPr="004737A9" w:rsidRDefault="004737A9" w:rsidP="00F94665">
      <w:pPr>
        <w:rPr>
          <w:rFonts w:cs="Arial"/>
          <w:b/>
          <w:bCs/>
          <w:sz w:val="24"/>
          <w:szCs w:val="24"/>
          <w:u w:val="single"/>
        </w:rPr>
      </w:pPr>
      <w:r w:rsidRPr="004737A9">
        <w:rPr>
          <w:rFonts w:cs="Arial"/>
          <w:b/>
          <w:bCs/>
          <w:sz w:val="24"/>
          <w:szCs w:val="24"/>
          <w:u w:val="single"/>
        </w:rPr>
        <w:t>Ein Webseitenaufruf aus Layer-Sicht</w:t>
      </w:r>
    </w:p>
    <w:p w14:paraId="4C242BE1" w14:textId="7C043EBE" w:rsidR="004737A9" w:rsidRDefault="00F41730" w:rsidP="00895978">
      <w:pPr>
        <w:jc w:val="center"/>
        <w:rPr>
          <w:rFonts w:cs="Arial"/>
        </w:rPr>
      </w:pPr>
      <w:r>
        <w:rPr>
          <w:rFonts w:cs="Arial"/>
          <w:noProof/>
        </w:rPr>
        <w:drawing>
          <wp:inline distT="0" distB="0" distL="0" distR="0" wp14:anchorId="34FCB2BC" wp14:editId="78F1F67F">
            <wp:extent cx="6716942" cy="5155759"/>
            <wp:effectExtent l="0" t="0" r="8255" b="6985"/>
            <wp:docPr id="125104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046" name="Grafik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716942" cy="5155759"/>
                    </a:xfrm>
                    <a:prstGeom prst="rect">
                      <a:avLst/>
                    </a:prstGeom>
                    <a:noFill/>
                    <a:ln>
                      <a:noFill/>
                    </a:ln>
                  </pic:spPr>
                </pic:pic>
              </a:graphicData>
            </a:graphic>
          </wp:inline>
        </w:drawing>
      </w:r>
    </w:p>
    <w:p w14:paraId="37CF8F26" w14:textId="77777777" w:rsidR="007A0F1B" w:rsidRDefault="007A0F1B" w:rsidP="00895978">
      <w:pPr>
        <w:jc w:val="center"/>
        <w:rPr>
          <w:rFonts w:cs="Arial"/>
        </w:rPr>
      </w:pPr>
    </w:p>
    <w:p w14:paraId="72A67F3F" w14:textId="77777777" w:rsidR="007A0F1B" w:rsidRDefault="007A0F1B" w:rsidP="00895978">
      <w:pPr>
        <w:jc w:val="center"/>
        <w:rPr>
          <w:rFonts w:cs="Arial"/>
        </w:rPr>
      </w:pPr>
    </w:p>
    <w:p w14:paraId="10A209C4" w14:textId="56C90C99" w:rsidR="00EE498E" w:rsidRDefault="003B414B" w:rsidP="00F94665">
      <w:pPr>
        <w:rPr>
          <w:rFonts w:cs="Arial"/>
        </w:rPr>
      </w:pPr>
      <w:r>
        <w:rPr>
          <w:rFonts w:cs="Arial"/>
          <w:noProof/>
        </w:rPr>
        <w:drawing>
          <wp:inline distT="0" distB="0" distL="0" distR="0" wp14:anchorId="16A55087" wp14:editId="3DBE6844">
            <wp:extent cx="8961738" cy="4548505"/>
            <wp:effectExtent l="0" t="0" r="0" b="4445"/>
            <wp:docPr id="213206724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067242" name="Grafik 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8961738" cy="4548505"/>
                    </a:xfrm>
                    <a:prstGeom prst="rect">
                      <a:avLst/>
                    </a:prstGeom>
                    <a:noFill/>
                    <a:ln>
                      <a:noFill/>
                    </a:ln>
                  </pic:spPr>
                </pic:pic>
              </a:graphicData>
            </a:graphic>
          </wp:inline>
        </w:drawing>
      </w:r>
    </w:p>
    <w:p w14:paraId="743460E5" w14:textId="77777777" w:rsidR="004737A9" w:rsidRDefault="004737A9" w:rsidP="00F94665">
      <w:pPr>
        <w:rPr>
          <w:rFonts w:cs="Arial"/>
        </w:rPr>
      </w:pPr>
    </w:p>
    <w:p w14:paraId="06638345" w14:textId="77777777" w:rsidR="004737A9" w:rsidRDefault="004737A9" w:rsidP="00F94665">
      <w:pPr>
        <w:rPr>
          <w:rFonts w:cs="Arial"/>
        </w:rPr>
      </w:pPr>
    </w:p>
    <w:p w14:paraId="73707EB3" w14:textId="3704564E" w:rsidR="004737A9" w:rsidRDefault="00F41730" w:rsidP="00F94665">
      <w:pPr>
        <w:rPr>
          <w:rFonts w:cs="Arial"/>
        </w:rPr>
      </w:pPr>
      <w:r>
        <w:rPr>
          <w:rFonts w:cs="Arial"/>
          <w:i/>
          <w:iCs/>
          <w:color w:val="FF0000"/>
          <w:sz w:val="18"/>
          <w:szCs w:val="18"/>
        </w:rPr>
        <w:lastRenderedPageBreak/>
        <w:br/>
      </w:r>
    </w:p>
    <w:p w14:paraId="2BAF18E2" w14:textId="6F4D71F9" w:rsidR="004737A9" w:rsidRDefault="004915E5" w:rsidP="00F94665">
      <w:pPr>
        <w:rPr>
          <w:rFonts w:cs="Arial"/>
        </w:rPr>
      </w:pPr>
      <w:r>
        <w:rPr>
          <w:rFonts w:cs="Arial"/>
          <w:noProof/>
        </w:rPr>
        <w:drawing>
          <wp:inline distT="0" distB="0" distL="0" distR="0" wp14:anchorId="2191BD9E" wp14:editId="260EE727">
            <wp:extent cx="8923318" cy="4551680"/>
            <wp:effectExtent l="0" t="0" r="0" b="1270"/>
            <wp:docPr id="704791219"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791219" name="Grafik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8923318" cy="4551680"/>
                    </a:xfrm>
                    <a:prstGeom prst="rect">
                      <a:avLst/>
                    </a:prstGeom>
                    <a:noFill/>
                    <a:ln>
                      <a:noFill/>
                    </a:ln>
                  </pic:spPr>
                </pic:pic>
              </a:graphicData>
            </a:graphic>
          </wp:inline>
        </w:drawing>
      </w:r>
    </w:p>
    <w:p w14:paraId="0006E7C5" w14:textId="3006A5A8" w:rsidR="00846A17" w:rsidRDefault="00846A17" w:rsidP="007A0F1B">
      <w:pPr>
        <w:rPr>
          <w:rFonts w:cs="Arial"/>
        </w:rPr>
      </w:pPr>
    </w:p>
    <w:p w14:paraId="28E31555" w14:textId="77777777" w:rsidR="007A0F1B" w:rsidRDefault="007A0F1B" w:rsidP="007A0F1B">
      <w:pPr>
        <w:rPr>
          <w:rFonts w:cs="Arial"/>
        </w:rPr>
      </w:pPr>
    </w:p>
    <w:p w14:paraId="30FE0940" w14:textId="4D7E452F" w:rsidR="006F6825" w:rsidRPr="006F6825" w:rsidRDefault="007A0F1B" w:rsidP="006F6825">
      <w:pPr>
        <w:rPr>
          <w:rFonts w:cs="Arial"/>
          <w:b/>
          <w:bCs/>
          <w:sz w:val="24"/>
          <w:szCs w:val="24"/>
          <w:u w:val="single"/>
        </w:rPr>
      </w:pPr>
      <w:r>
        <w:rPr>
          <w:rFonts w:cs="Arial"/>
          <w:b/>
          <w:bCs/>
          <w:sz w:val="24"/>
          <w:szCs w:val="24"/>
          <w:u w:val="single"/>
        </w:rPr>
        <w:lastRenderedPageBreak/>
        <w:t>Der Network-</w:t>
      </w:r>
      <w:proofErr w:type="spellStart"/>
      <w:r>
        <w:rPr>
          <w:rFonts w:cs="Arial"/>
          <w:b/>
          <w:bCs/>
          <w:sz w:val="24"/>
          <w:szCs w:val="24"/>
          <w:u w:val="single"/>
        </w:rPr>
        <w:t>Sniffer</w:t>
      </w:r>
      <w:proofErr w:type="spellEnd"/>
      <w:r>
        <w:rPr>
          <w:rFonts w:cs="Arial"/>
          <w:b/>
          <w:bCs/>
          <w:sz w:val="24"/>
          <w:szCs w:val="24"/>
          <w:u w:val="single"/>
        </w:rPr>
        <w:t xml:space="preserve"> Wireshark - </w:t>
      </w:r>
      <w:proofErr w:type="spellStart"/>
      <w:r w:rsidR="006F6825" w:rsidRPr="006F6825">
        <w:rPr>
          <w:rFonts w:cs="Arial"/>
          <w:b/>
          <w:bCs/>
          <w:sz w:val="24"/>
          <w:szCs w:val="24"/>
          <w:u w:val="single"/>
        </w:rPr>
        <w:t>Wiresharkfilter</w:t>
      </w:r>
      <w:proofErr w:type="spellEnd"/>
      <w:r w:rsidR="006F6825" w:rsidRPr="006F6825">
        <w:rPr>
          <w:rFonts w:cs="Arial"/>
          <w:b/>
          <w:bCs/>
          <w:sz w:val="24"/>
          <w:szCs w:val="24"/>
          <w:u w:val="single"/>
        </w:rPr>
        <w:t xml:space="preserve"> anwenden</w:t>
      </w:r>
    </w:p>
    <w:p w14:paraId="1CB59C04" w14:textId="66D92C17" w:rsidR="006F6825" w:rsidRPr="006F6825" w:rsidRDefault="006F6825" w:rsidP="006F6825">
      <w:pPr>
        <w:rPr>
          <w:rFonts w:cs="Arial"/>
        </w:rPr>
      </w:pPr>
      <w:r w:rsidRPr="006F6825">
        <w:rPr>
          <w:rFonts w:cs="Arial"/>
        </w:rPr>
        <w:t xml:space="preserve">Um die Datenflut etwas einzudämmen, sollte man </w:t>
      </w:r>
      <w:r w:rsidR="00094A62">
        <w:rPr>
          <w:rFonts w:cs="Arial"/>
        </w:rPr>
        <w:t xml:space="preserve">bei Wireshark </w:t>
      </w:r>
      <w:r w:rsidRPr="006F6825">
        <w:rPr>
          <w:rFonts w:cs="Arial"/>
        </w:rPr>
        <w:t xml:space="preserve">Filter einsetzen. Einerseits gibt es Capture-Filter und andererseits Display-Filter. Capture-Filter (z.B. </w:t>
      </w:r>
      <w:proofErr w:type="spellStart"/>
      <w:r w:rsidRPr="006F6825">
        <w:rPr>
          <w:rFonts w:cs="Arial"/>
        </w:rPr>
        <w:t>tcp</w:t>
      </w:r>
      <w:proofErr w:type="spellEnd"/>
      <w:r w:rsidRPr="006F6825">
        <w:rPr>
          <w:rFonts w:cs="Arial"/>
        </w:rPr>
        <w:t xml:space="preserve"> </w:t>
      </w:r>
      <w:proofErr w:type="spellStart"/>
      <w:r w:rsidRPr="006F6825">
        <w:rPr>
          <w:rFonts w:cs="Arial"/>
        </w:rPr>
        <w:t>port</w:t>
      </w:r>
      <w:proofErr w:type="spellEnd"/>
      <w:r w:rsidRPr="006F6825">
        <w:rPr>
          <w:rFonts w:cs="Arial"/>
        </w:rPr>
        <w:t xml:space="preserve"> 80) sind nicht mit Display-Filtern (z.B. </w:t>
      </w:r>
      <w:proofErr w:type="spellStart"/>
      <w:proofErr w:type="gramStart"/>
      <w:r w:rsidRPr="006F6825">
        <w:rPr>
          <w:rFonts w:cs="Arial"/>
        </w:rPr>
        <w:t>tcp.port</w:t>
      </w:r>
      <w:proofErr w:type="spellEnd"/>
      <w:proofErr w:type="gramEnd"/>
      <w:r w:rsidRPr="006F6825">
        <w:rPr>
          <w:rFonts w:cs="Arial"/>
        </w:rPr>
        <w:t xml:space="preserve"> == 80) zu verwechseln. Capture-Filter sind viel eingeschränkter und werden verwendet, um die Grösse einer Rohpaketerfassung zu reduzieren. Display-Filter werden verwendet, um einige Pakete aus der Paketliste zu verstecken.</w:t>
      </w:r>
    </w:p>
    <w:p w14:paraId="0933BB91" w14:textId="2B503E86" w:rsidR="006F6825" w:rsidRPr="006F6825" w:rsidRDefault="006F6825" w:rsidP="006F6825">
      <w:pPr>
        <w:rPr>
          <w:rFonts w:cs="Arial"/>
        </w:rPr>
      </w:pPr>
      <w:r w:rsidRPr="006F6825">
        <w:rPr>
          <w:rFonts w:cs="Arial"/>
        </w:rPr>
        <w:t>Capture-Filter werden vor Beginn einer Paketerfassung festgelegt und können während der Erfassung nicht geändert werden. Display-Filter hingegen haben diese Einschränkung nicht und können jederzeit geändert werden.</w:t>
      </w:r>
      <w:r w:rsidR="00094A62">
        <w:rPr>
          <w:rFonts w:cs="Arial"/>
        </w:rPr>
        <w:t xml:space="preserve"> </w:t>
      </w:r>
      <w:r w:rsidRPr="006F6825">
        <w:rPr>
          <w:rFonts w:cs="Arial"/>
        </w:rPr>
        <w:t>Im Hauptfenster findet man den Capture-Filter direkt über der Schnittstellenliste und im Schnittstellendialog. Der Display-Filter kann über der Paketliste geändert werden.</w:t>
      </w:r>
      <w:r w:rsidR="00094A62">
        <w:rPr>
          <w:rFonts w:cs="Arial"/>
        </w:rPr>
        <w:t xml:space="preserve"> </w:t>
      </w:r>
      <w:r w:rsidR="00094A62" w:rsidRPr="00094A62">
        <w:rPr>
          <w:rFonts w:cs="Arial"/>
        </w:rPr>
        <w:t>Capture-Fil</w:t>
      </w:r>
      <w:r w:rsidR="00D04F30">
        <w:rPr>
          <w:rFonts w:cs="Arial"/>
        </w:rPr>
        <w:t>t</w:t>
      </w:r>
      <w:r w:rsidR="00094A62" w:rsidRPr="00094A62">
        <w:rPr>
          <w:rFonts w:cs="Arial"/>
        </w:rPr>
        <w:t>er haben eine andere Syntax als Display-Filter</w:t>
      </w:r>
      <w:r w:rsidR="00094A62">
        <w:rPr>
          <w:rFonts w:cs="Arial"/>
        </w:rPr>
        <w:t xml:space="preserve">! </w:t>
      </w:r>
      <w:r w:rsidRPr="006F6825">
        <w:rPr>
          <w:rFonts w:cs="Arial"/>
        </w:rPr>
        <w:t>Im Internet findet sich dazu viel entsprechendes Material. Zum Beispiel hier: https://wiki.wireshark.org/Home</w:t>
      </w:r>
    </w:p>
    <w:p w14:paraId="0EF3A2DD" w14:textId="77777777" w:rsidR="009176DE" w:rsidRDefault="009176DE" w:rsidP="006F6825">
      <w:pPr>
        <w:rPr>
          <w:rFonts w:cs="Arial"/>
        </w:rPr>
      </w:pPr>
    </w:p>
    <w:p w14:paraId="019854F8" w14:textId="17F43721" w:rsidR="006F6825" w:rsidRPr="006F6825" w:rsidRDefault="00094A62" w:rsidP="006F6825">
      <w:pPr>
        <w:rPr>
          <w:rFonts w:cs="Arial"/>
        </w:rPr>
      </w:pPr>
      <w:r>
        <w:rPr>
          <w:rFonts w:cs="Arial"/>
        </w:rPr>
        <w:t>Hier e</w:t>
      </w:r>
      <w:r w:rsidR="006F6825" w:rsidRPr="006F6825">
        <w:rPr>
          <w:rFonts w:cs="Arial"/>
        </w:rPr>
        <w:t>in paar nützliche Display-Filter:</w:t>
      </w:r>
    </w:p>
    <w:p w14:paraId="32586264" w14:textId="33BBC2C4" w:rsidR="00094A62" w:rsidRPr="00094A62" w:rsidRDefault="00094A62" w:rsidP="00094A62">
      <w:pPr>
        <w:rPr>
          <w:rFonts w:ascii="Courier New" w:hAnsi="Courier New" w:cs="Courier New"/>
        </w:rPr>
      </w:pPr>
      <w:r w:rsidRPr="00094A62">
        <w:rPr>
          <w:rFonts w:cs="Arial"/>
        </w:rPr>
        <w:t>Capture-Fenster löschen, ohne Wireshark neu zu starten und Filter neu setzen: (3 Versionen!)</w:t>
      </w:r>
      <w:r>
        <w:rPr>
          <w:rFonts w:ascii="Courier New" w:hAnsi="Courier New" w:cs="Courier New"/>
        </w:rPr>
        <w:br/>
      </w:r>
      <w:r w:rsidRPr="00094A62">
        <w:rPr>
          <w:rFonts w:ascii="Courier New" w:hAnsi="Courier New" w:cs="Courier New"/>
        </w:rPr>
        <w:t>→ Auf die grüne Haifischflosse neben der roten "</w:t>
      </w:r>
      <w:proofErr w:type="spellStart"/>
      <w:r w:rsidRPr="00094A62">
        <w:rPr>
          <w:rFonts w:ascii="Courier New" w:hAnsi="Courier New" w:cs="Courier New"/>
        </w:rPr>
        <w:t>Stop</w:t>
      </w:r>
      <w:proofErr w:type="spellEnd"/>
      <w:r w:rsidRPr="00094A62">
        <w:rPr>
          <w:rFonts w:ascii="Courier New" w:hAnsi="Courier New" w:cs="Courier New"/>
        </w:rPr>
        <w:t>" Taste klicken</w:t>
      </w:r>
      <w:r>
        <w:rPr>
          <w:rFonts w:ascii="Courier New" w:hAnsi="Courier New" w:cs="Courier New"/>
        </w:rPr>
        <w:br/>
      </w:r>
      <w:r w:rsidRPr="00094A62">
        <w:rPr>
          <w:rFonts w:ascii="Courier New" w:hAnsi="Courier New" w:cs="Courier New"/>
        </w:rPr>
        <w:t>→ Menü Aufzeichnen &gt; Neustart</w:t>
      </w:r>
      <w:r>
        <w:rPr>
          <w:rFonts w:ascii="Courier New" w:hAnsi="Courier New" w:cs="Courier New"/>
        </w:rPr>
        <w:br/>
      </w:r>
      <w:r w:rsidRPr="00094A62">
        <w:rPr>
          <w:rFonts w:ascii="Courier New" w:hAnsi="Courier New" w:cs="Courier New"/>
        </w:rPr>
        <w:t xml:space="preserve">→ </w:t>
      </w:r>
      <w:proofErr w:type="spellStart"/>
      <w:r w:rsidRPr="00094A62">
        <w:rPr>
          <w:rFonts w:ascii="Courier New" w:hAnsi="Courier New" w:cs="Courier New"/>
        </w:rPr>
        <w:t>Ctrl</w:t>
      </w:r>
      <w:proofErr w:type="spellEnd"/>
      <w:r w:rsidRPr="00094A62">
        <w:rPr>
          <w:rFonts w:ascii="Courier New" w:hAnsi="Courier New" w:cs="Courier New"/>
        </w:rPr>
        <w:t>-R</w:t>
      </w:r>
    </w:p>
    <w:p w14:paraId="78491A9B" w14:textId="49EB859C" w:rsidR="00094A62" w:rsidRPr="00094A62" w:rsidRDefault="00094A62" w:rsidP="00094A62">
      <w:pPr>
        <w:rPr>
          <w:rFonts w:ascii="Courier New" w:hAnsi="Courier New" w:cs="Courier New"/>
        </w:rPr>
      </w:pPr>
      <w:r w:rsidRPr="00094A62">
        <w:rPr>
          <w:rFonts w:cs="Arial"/>
        </w:rPr>
        <w:t>Zeigt nur den Datenverkehr im 192.168.1.0-Netzwerk:</w:t>
      </w:r>
      <w:r>
        <w:rPr>
          <w:rFonts w:ascii="Courier New" w:hAnsi="Courier New" w:cs="Courier New"/>
        </w:rPr>
        <w:br/>
      </w:r>
      <w:proofErr w:type="spellStart"/>
      <w:r w:rsidRPr="00094A62">
        <w:rPr>
          <w:rFonts w:ascii="Courier New" w:hAnsi="Courier New" w:cs="Courier New"/>
        </w:rPr>
        <w:t>ip.src</w:t>
      </w:r>
      <w:proofErr w:type="spellEnd"/>
      <w:r w:rsidRPr="00094A62">
        <w:rPr>
          <w:rFonts w:ascii="Courier New" w:hAnsi="Courier New" w:cs="Courier New"/>
        </w:rPr>
        <w:t xml:space="preserve">==192.168.1.0/24 and </w:t>
      </w:r>
      <w:proofErr w:type="spellStart"/>
      <w:r w:rsidRPr="00094A62">
        <w:rPr>
          <w:rFonts w:ascii="Courier New" w:hAnsi="Courier New" w:cs="Courier New"/>
        </w:rPr>
        <w:t>ip.dst</w:t>
      </w:r>
      <w:proofErr w:type="spellEnd"/>
      <w:r w:rsidRPr="00094A62">
        <w:rPr>
          <w:rFonts w:ascii="Courier New" w:hAnsi="Courier New" w:cs="Courier New"/>
        </w:rPr>
        <w:t>==192.168.1.0/24</w:t>
      </w:r>
    </w:p>
    <w:p w14:paraId="3A0B0DB1" w14:textId="53448448" w:rsidR="00094A62" w:rsidRPr="00094A62" w:rsidRDefault="00094A62" w:rsidP="00094A62">
      <w:pPr>
        <w:rPr>
          <w:rFonts w:ascii="Courier New" w:hAnsi="Courier New" w:cs="Courier New"/>
        </w:rPr>
      </w:pPr>
      <w:r w:rsidRPr="00094A62">
        <w:rPr>
          <w:rFonts w:cs="Arial"/>
        </w:rPr>
        <w:t>Zeigt nur den Datenverkehr von und zu dieser IP-Adresse:</w:t>
      </w:r>
      <w:r>
        <w:rPr>
          <w:rFonts w:ascii="Courier New" w:hAnsi="Courier New" w:cs="Courier New"/>
        </w:rPr>
        <w:br/>
      </w:r>
      <w:proofErr w:type="spellStart"/>
      <w:proofErr w:type="gramStart"/>
      <w:r w:rsidRPr="00094A62">
        <w:rPr>
          <w:rFonts w:ascii="Courier New" w:hAnsi="Courier New" w:cs="Courier New"/>
        </w:rPr>
        <w:t>ip.addr</w:t>
      </w:r>
      <w:proofErr w:type="spellEnd"/>
      <w:proofErr w:type="gramEnd"/>
      <w:r w:rsidRPr="00094A62">
        <w:rPr>
          <w:rFonts w:ascii="Courier New" w:hAnsi="Courier New" w:cs="Courier New"/>
        </w:rPr>
        <w:t xml:space="preserve"> == 192.168.1.15 ist identisch mit</w:t>
      </w:r>
      <w:r>
        <w:rPr>
          <w:rFonts w:ascii="Courier New" w:hAnsi="Courier New" w:cs="Courier New"/>
        </w:rPr>
        <w:br/>
      </w:r>
      <w:proofErr w:type="spellStart"/>
      <w:r w:rsidRPr="00094A62">
        <w:rPr>
          <w:rFonts w:ascii="Courier New" w:hAnsi="Courier New" w:cs="Courier New"/>
        </w:rPr>
        <w:t>ip.src</w:t>
      </w:r>
      <w:proofErr w:type="spellEnd"/>
      <w:r w:rsidRPr="00094A62">
        <w:rPr>
          <w:rFonts w:ascii="Courier New" w:hAnsi="Courier New" w:cs="Courier New"/>
        </w:rPr>
        <w:t xml:space="preserve"> == 192.168.1.15 </w:t>
      </w:r>
      <w:proofErr w:type="spellStart"/>
      <w:r w:rsidRPr="00094A62">
        <w:rPr>
          <w:rFonts w:ascii="Courier New" w:hAnsi="Courier New" w:cs="Courier New"/>
        </w:rPr>
        <w:t>or</w:t>
      </w:r>
      <w:proofErr w:type="spellEnd"/>
      <w:r w:rsidRPr="00094A62">
        <w:rPr>
          <w:rFonts w:ascii="Courier New" w:hAnsi="Courier New" w:cs="Courier New"/>
        </w:rPr>
        <w:t xml:space="preserve"> </w:t>
      </w:r>
      <w:proofErr w:type="spellStart"/>
      <w:r w:rsidRPr="00094A62">
        <w:rPr>
          <w:rFonts w:ascii="Courier New" w:hAnsi="Courier New" w:cs="Courier New"/>
        </w:rPr>
        <w:t>ip.dst</w:t>
      </w:r>
      <w:proofErr w:type="spellEnd"/>
      <w:r w:rsidRPr="00094A62">
        <w:rPr>
          <w:rFonts w:ascii="Courier New" w:hAnsi="Courier New" w:cs="Courier New"/>
        </w:rPr>
        <w:t xml:space="preserve"> == 192.168.1.15</w:t>
      </w:r>
    </w:p>
    <w:p w14:paraId="40A6B793" w14:textId="3E5B08AD" w:rsidR="00094A62" w:rsidRPr="00094A62" w:rsidRDefault="00094A62" w:rsidP="00094A62">
      <w:pPr>
        <w:rPr>
          <w:rFonts w:ascii="Courier New" w:hAnsi="Courier New" w:cs="Courier New"/>
        </w:rPr>
      </w:pPr>
      <w:r w:rsidRPr="00094A62">
        <w:rPr>
          <w:rFonts w:cs="Arial"/>
        </w:rPr>
        <w:t>Zeige allen Datenverkehr ausser den von und zu dieser IP-Adresse</w:t>
      </w:r>
      <w:r>
        <w:rPr>
          <w:rFonts w:ascii="Courier New" w:hAnsi="Courier New" w:cs="Courier New"/>
        </w:rPr>
        <w:br/>
      </w:r>
      <w:r w:rsidRPr="00094A62">
        <w:rPr>
          <w:rFonts w:ascii="Courier New" w:hAnsi="Courier New" w:cs="Courier New"/>
        </w:rPr>
        <w:t xml:space="preserve">! </w:t>
      </w:r>
      <w:proofErr w:type="gramStart"/>
      <w:r w:rsidRPr="00094A62">
        <w:rPr>
          <w:rFonts w:ascii="Courier New" w:hAnsi="Courier New" w:cs="Courier New"/>
        </w:rPr>
        <w:t xml:space="preserve">( </w:t>
      </w:r>
      <w:proofErr w:type="spellStart"/>
      <w:r w:rsidRPr="00094A62">
        <w:rPr>
          <w:rFonts w:ascii="Courier New" w:hAnsi="Courier New" w:cs="Courier New"/>
        </w:rPr>
        <w:t>ip</w:t>
      </w:r>
      <w:proofErr w:type="gramEnd"/>
      <w:r w:rsidRPr="00094A62">
        <w:rPr>
          <w:rFonts w:ascii="Courier New" w:hAnsi="Courier New" w:cs="Courier New"/>
        </w:rPr>
        <w:t>.addr</w:t>
      </w:r>
      <w:proofErr w:type="spellEnd"/>
      <w:r w:rsidRPr="00094A62">
        <w:rPr>
          <w:rFonts w:ascii="Courier New" w:hAnsi="Courier New" w:cs="Courier New"/>
        </w:rPr>
        <w:t xml:space="preserve"> == 192.168.1.15 )</w:t>
      </w:r>
    </w:p>
    <w:p w14:paraId="200CD4DC" w14:textId="457007ED" w:rsidR="00094A62" w:rsidRPr="00094A62" w:rsidRDefault="00094A62" w:rsidP="00094A62">
      <w:pPr>
        <w:rPr>
          <w:rFonts w:ascii="Courier New" w:hAnsi="Courier New" w:cs="Courier New"/>
        </w:rPr>
      </w:pPr>
      <w:r w:rsidRPr="00094A62">
        <w:rPr>
          <w:rFonts w:cs="Arial"/>
        </w:rPr>
        <w:t>Zeigt nur SMTP (Port25) und ICMP-Datenverkehr</w:t>
      </w:r>
      <w:r>
        <w:rPr>
          <w:rFonts w:ascii="Courier New" w:hAnsi="Courier New" w:cs="Courier New"/>
        </w:rPr>
        <w:br/>
      </w:r>
      <w:proofErr w:type="spellStart"/>
      <w:r w:rsidRPr="00094A62">
        <w:rPr>
          <w:rFonts w:ascii="Courier New" w:hAnsi="Courier New" w:cs="Courier New"/>
        </w:rPr>
        <w:t>tcp.port</w:t>
      </w:r>
      <w:proofErr w:type="spellEnd"/>
      <w:r w:rsidRPr="00094A62">
        <w:rPr>
          <w:rFonts w:ascii="Courier New" w:hAnsi="Courier New" w:cs="Courier New"/>
        </w:rPr>
        <w:t xml:space="preserve"> </w:t>
      </w:r>
      <w:proofErr w:type="spellStart"/>
      <w:r w:rsidRPr="00094A62">
        <w:rPr>
          <w:rFonts w:ascii="Courier New" w:hAnsi="Courier New" w:cs="Courier New"/>
        </w:rPr>
        <w:t>eq</w:t>
      </w:r>
      <w:proofErr w:type="spellEnd"/>
      <w:r w:rsidRPr="00094A62">
        <w:rPr>
          <w:rFonts w:ascii="Courier New" w:hAnsi="Courier New" w:cs="Courier New"/>
        </w:rPr>
        <w:t xml:space="preserve"> 25 </w:t>
      </w:r>
      <w:proofErr w:type="spellStart"/>
      <w:r w:rsidRPr="00094A62">
        <w:rPr>
          <w:rFonts w:ascii="Courier New" w:hAnsi="Courier New" w:cs="Courier New"/>
        </w:rPr>
        <w:t>or</w:t>
      </w:r>
      <w:proofErr w:type="spellEnd"/>
      <w:r w:rsidRPr="00094A62">
        <w:rPr>
          <w:rFonts w:ascii="Courier New" w:hAnsi="Courier New" w:cs="Courier New"/>
        </w:rPr>
        <w:t xml:space="preserve"> </w:t>
      </w:r>
      <w:proofErr w:type="spellStart"/>
      <w:r w:rsidRPr="00094A62">
        <w:rPr>
          <w:rFonts w:ascii="Courier New" w:hAnsi="Courier New" w:cs="Courier New"/>
        </w:rPr>
        <w:t>icmp</w:t>
      </w:r>
      <w:proofErr w:type="spellEnd"/>
    </w:p>
    <w:p w14:paraId="1D08462C" w14:textId="6531704F" w:rsidR="00094A62" w:rsidRDefault="00094A62" w:rsidP="00094A62">
      <w:pPr>
        <w:rPr>
          <w:rFonts w:ascii="Courier New" w:hAnsi="Courier New" w:cs="Courier New"/>
        </w:rPr>
      </w:pPr>
      <w:r w:rsidRPr="00094A62">
        <w:rPr>
          <w:rFonts w:cs="Arial"/>
        </w:rPr>
        <w:t>Zeigt nur DHCP-Datenverkehr:</w:t>
      </w:r>
      <w:r>
        <w:rPr>
          <w:rFonts w:ascii="Courier New" w:hAnsi="Courier New" w:cs="Courier New"/>
        </w:rPr>
        <w:br/>
      </w:r>
      <w:proofErr w:type="spellStart"/>
      <w:proofErr w:type="gramStart"/>
      <w:r w:rsidRPr="00094A62">
        <w:rPr>
          <w:rFonts w:ascii="Courier New" w:hAnsi="Courier New" w:cs="Courier New"/>
        </w:rPr>
        <w:t>dhcp.option</w:t>
      </w:r>
      <w:proofErr w:type="gramEnd"/>
      <w:r w:rsidRPr="00094A62">
        <w:rPr>
          <w:rFonts w:ascii="Courier New" w:hAnsi="Courier New" w:cs="Courier New"/>
        </w:rPr>
        <w:t>.type</w:t>
      </w:r>
      <w:proofErr w:type="spellEnd"/>
      <w:r w:rsidRPr="00094A62">
        <w:rPr>
          <w:rFonts w:ascii="Courier New" w:hAnsi="Courier New" w:cs="Courier New"/>
        </w:rPr>
        <w:t xml:space="preserve"> == 53</w:t>
      </w:r>
      <w:r w:rsidR="007A0F1B">
        <w:rPr>
          <w:rFonts w:ascii="Courier New" w:hAnsi="Courier New" w:cs="Courier New"/>
        </w:rPr>
        <w:br/>
      </w:r>
      <w:r w:rsidR="007A0F1B">
        <w:rPr>
          <w:rFonts w:ascii="Courier New" w:hAnsi="Courier New" w:cs="Courier New"/>
        </w:rPr>
        <w:br/>
      </w:r>
      <w:r w:rsidRPr="00094A62">
        <w:rPr>
          <w:rFonts w:cs="Arial"/>
        </w:rPr>
        <w:lastRenderedPageBreak/>
        <w:t>DNS Anfrage für juergarnold.ch</w:t>
      </w:r>
      <w:r>
        <w:rPr>
          <w:rFonts w:ascii="Courier New" w:hAnsi="Courier New" w:cs="Courier New"/>
        </w:rPr>
        <w:br/>
      </w:r>
      <w:r w:rsidRPr="00094A62">
        <w:rPr>
          <w:rFonts w:ascii="Courier New" w:hAnsi="Courier New" w:cs="Courier New"/>
        </w:rPr>
        <w:t>dns.qry.name == "juergarnold.ch"</w:t>
      </w:r>
    </w:p>
    <w:p w14:paraId="45DF9DE7" w14:textId="12EE6F9F" w:rsidR="00094A62" w:rsidRPr="00094A62" w:rsidRDefault="00094A62" w:rsidP="00094A62">
      <w:pPr>
        <w:rPr>
          <w:rFonts w:ascii="Courier New" w:hAnsi="Courier New" w:cs="Courier New"/>
        </w:rPr>
      </w:pPr>
      <w:r w:rsidRPr="00094A62">
        <w:rPr>
          <w:rFonts w:cs="Arial"/>
        </w:rPr>
        <w:t>Verknüpfung:</w:t>
      </w:r>
      <w:r>
        <w:rPr>
          <w:rFonts w:cs="Arial"/>
        </w:rPr>
        <w:br/>
      </w:r>
      <w:proofErr w:type="spellStart"/>
      <w:r w:rsidRPr="00094A62">
        <w:rPr>
          <w:rFonts w:ascii="Courier New" w:hAnsi="Courier New" w:cs="Courier New"/>
        </w:rPr>
        <w:t>dns</w:t>
      </w:r>
      <w:proofErr w:type="spellEnd"/>
      <w:r w:rsidRPr="00094A62">
        <w:rPr>
          <w:rFonts w:ascii="Courier New" w:hAnsi="Courier New" w:cs="Courier New"/>
        </w:rPr>
        <w:t xml:space="preserve"> and </w:t>
      </w:r>
      <w:proofErr w:type="spellStart"/>
      <w:r w:rsidRPr="00094A62">
        <w:rPr>
          <w:rFonts w:ascii="Courier New" w:hAnsi="Courier New" w:cs="Courier New"/>
        </w:rPr>
        <w:t>ip.dst</w:t>
      </w:r>
      <w:proofErr w:type="spellEnd"/>
      <w:r w:rsidRPr="00094A62">
        <w:rPr>
          <w:rFonts w:ascii="Courier New" w:hAnsi="Courier New" w:cs="Courier New"/>
        </w:rPr>
        <w:t xml:space="preserve">==159.25.78.7 </w:t>
      </w:r>
      <w:proofErr w:type="spellStart"/>
      <w:r w:rsidRPr="00094A62">
        <w:rPr>
          <w:rFonts w:ascii="Courier New" w:hAnsi="Courier New" w:cs="Courier New"/>
        </w:rPr>
        <w:t>or</w:t>
      </w:r>
      <w:proofErr w:type="spellEnd"/>
      <w:r w:rsidRPr="00094A62">
        <w:rPr>
          <w:rFonts w:ascii="Courier New" w:hAnsi="Courier New" w:cs="Courier New"/>
        </w:rPr>
        <w:t xml:space="preserve"> </w:t>
      </w:r>
      <w:proofErr w:type="spellStart"/>
      <w:r w:rsidRPr="00094A62">
        <w:rPr>
          <w:rFonts w:ascii="Courier New" w:hAnsi="Courier New" w:cs="Courier New"/>
        </w:rPr>
        <w:t>dns</w:t>
      </w:r>
      <w:proofErr w:type="spellEnd"/>
      <w:r w:rsidRPr="00094A62">
        <w:rPr>
          <w:rFonts w:ascii="Courier New" w:hAnsi="Courier New" w:cs="Courier New"/>
        </w:rPr>
        <w:t xml:space="preserve"> and </w:t>
      </w:r>
      <w:proofErr w:type="spellStart"/>
      <w:r w:rsidRPr="00094A62">
        <w:rPr>
          <w:rFonts w:ascii="Courier New" w:hAnsi="Courier New" w:cs="Courier New"/>
        </w:rPr>
        <w:t>ip.src</w:t>
      </w:r>
      <w:proofErr w:type="spellEnd"/>
      <w:r w:rsidRPr="00094A62">
        <w:rPr>
          <w:rFonts w:ascii="Courier New" w:hAnsi="Courier New" w:cs="Courier New"/>
        </w:rPr>
        <w:t>==159.57.78.7</w:t>
      </w:r>
    </w:p>
    <w:p w14:paraId="23140D9B" w14:textId="3AFCC276" w:rsidR="00846A17" w:rsidRPr="007A0F1B" w:rsidRDefault="00094A62" w:rsidP="00094A62">
      <w:pPr>
        <w:rPr>
          <w:rFonts w:cs="Arial"/>
          <w:i/>
          <w:iCs/>
          <w:sz w:val="18"/>
          <w:szCs w:val="18"/>
        </w:rPr>
      </w:pPr>
      <w:r w:rsidRPr="00094A62">
        <w:rPr>
          <w:rFonts w:cs="Arial"/>
        </w:rPr>
        <w:t xml:space="preserve">Zeigt «Post» von einem (unverschlüsselten!) </w:t>
      </w:r>
      <w:r w:rsidRPr="00DC4070">
        <w:rPr>
          <w:rFonts w:cs="Arial"/>
        </w:rPr>
        <w:t>Webseitenformular:</w:t>
      </w:r>
      <w:r w:rsidRPr="00DC4070">
        <w:rPr>
          <w:rFonts w:ascii="Courier New" w:hAnsi="Courier New" w:cs="Courier New"/>
        </w:rPr>
        <w:br/>
      </w:r>
      <w:proofErr w:type="spellStart"/>
      <w:proofErr w:type="gramStart"/>
      <w:r w:rsidRPr="00DC4070">
        <w:rPr>
          <w:rFonts w:ascii="Courier New" w:hAnsi="Courier New" w:cs="Courier New"/>
        </w:rPr>
        <w:t>http.request</w:t>
      </w:r>
      <w:proofErr w:type="gramEnd"/>
      <w:r w:rsidRPr="00DC4070">
        <w:rPr>
          <w:rFonts w:ascii="Courier New" w:hAnsi="Courier New" w:cs="Courier New"/>
        </w:rPr>
        <w:t>.method</w:t>
      </w:r>
      <w:proofErr w:type="spellEnd"/>
      <w:r w:rsidRPr="00DC4070">
        <w:rPr>
          <w:rFonts w:ascii="Courier New" w:hAnsi="Courier New" w:cs="Courier New"/>
        </w:rPr>
        <w:t xml:space="preserve"> == "POST"</w:t>
      </w:r>
      <w:r w:rsidR="00DC4070">
        <w:rPr>
          <w:rFonts w:ascii="Courier New" w:hAnsi="Courier New" w:cs="Courier New"/>
        </w:rPr>
        <w:br/>
      </w:r>
      <w:r w:rsidR="00DC4070" w:rsidRPr="00DC4070">
        <w:rPr>
          <w:rFonts w:ascii="Courier New" w:hAnsi="Courier New" w:cs="Courier New"/>
        </w:rPr>
        <w:br/>
      </w:r>
      <w:r w:rsidR="00DC4070" w:rsidRPr="007A0F1B">
        <w:rPr>
          <w:rFonts w:cs="Arial"/>
          <w:i/>
          <w:iCs/>
          <w:sz w:val="18"/>
          <w:szCs w:val="18"/>
        </w:rPr>
        <w:t xml:space="preserve">Tipp : Um mit Wireshark oberhalb Layer-4 mitzulesen, muss man zuerst einmal eine unverschlüsselte Webseite finden, die sind </w:t>
      </w:r>
      <w:proofErr w:type="spellStart"/>
      <w:r w:rsidR="00DC4070" w:rsidRPr="007A0F1B">
        <w:rPr>
          <w:rFonts w:cs="Arial"/>
          <w:i/>
          <w:iCs/>
          <w:sz w:val="18"/>
          <w:szCs w:val="18"/>
        </w:rPr>
        <w:t>heutzutags</w:t>
      </w:r>
      <w:proofErr w:type="spellEnd"/>
      <w:r w:rsidR="00DC4070" w:rsidRPr="007A0F1B">
        <w:rPr>
          <w:rFonts w:cs="Arial"/>
          <w:i/>
          <w:iCs/>
          <w:sz w:val="18"/>
          <w:szCs w:val="18"/>
        </w:rPr>
        <w:t xml:space="preserve"> – mit gutem Grund</w:t>
      </w:r>
      <w:r w:rsidR="009B7BD9" w:rsidRPr="007A0F1B">
        <w:rPr>
          <w:rFonts w:cs="Arial"/>
          <w:i/>
          <w:iCs/>
          <w:sz w:val="18"/>
          <w:szCs w:val="18"/>
        </w:rPr>
        <w:t>e</w:t>
      </w:r>
      <w:r w:rsidR="00DC4070" w:rsidRPr="007A0F1B">
        <w:rPr>
          <w:rFonts w:cs="Arial"/>
          <w:i/>
          <w:iCs/>
          <w:sz w:val="18"/>
          <w:szCs w:val="18"/>
        </w:rPr>
        <w:t xml:space="preserve"> – nämlich </w:t>
      </w:r>
      <w:r w:rsidR="009B7BD9" w:rsidRPr="007A0F1B">
        <w:rPr>
          <w:rFonts w:cs="Arial"/>
          <w:i/>
          <w:iCs/>
          <w:sz w:val="18"/>
          <w:szCs w:val="18"/>
        </w:rPr>
        <w:t>meistens</w:t>
      </w:r>
      <w:r w:rsidR="00DC4070" w:rsidRPr="007A0F1B">
        <w:rPr>
          <w:rFonts w:cs="Arial"/>
          <w:i/>
          <w:iCs/>
          <w:sz w:val="18"/>
          <w:szCs w:val="18"/>
        </w:rPr>
        <w:t xml:space="preserve"> verschlüsselt. Eine Ausnahme ist</w:t>
      </w:r>
      <w:r w:rsidR="009B7BD9" w:rsidRPr="007A0F1B">
        <w:rPr>
          <w:rFonts w:cs="Arial"/>
          <w:i/>
          <w:iCs/>
          <w:sz w:val="18"/>
          <w:szCs w:val="18"/>
        </w:rPr>
        <w:t xml:space="preserve"> z.B. </w:t>
      </w:r>
      <w:hyperlink r:id="rId14" w:history="1">
        <w:r w:rsidR="009B7BD9" w:rsidRPr="007A0F1B">
          <w:rPr>
            <w:rStyle w:val="Hyperlink"/>
            <w:rFonts w:cs="Arial"/>
            <w:i/>
            <w:iCs/>
            <w:sz w:val="18"/>
            <w:szCs w:val="18"/>
          </w:rPr>
          <w:t>http://neverssl.com</w:t>
        </w:r>
      </w:hyperlink>
    </w:p>
    <w:p w14:paraId="18EFE72F" w14:textId="77777777" w:rsidR="009B7BD9" w:rsidRDefault="009B7BD9" w:rsidP="00162C8B">
      <w:pPr>
        <w:rPr>
          <w:rFonts w:ascii="Courier New" w:hAnsi="Courier New" w:cs="Courier New"/>
        </w:rPr>
      </w:pPr>
    </w:p>
    <w:p w14:paraId="3BB03CD1" w14:textId="34AE75D2" w:rsidR="00162C8B" w:rsidRPr="00162C8B" w:rsidRDefault="00162C8B" w:rsidP="00162C8B">
      <w:pPr>
        <w:rPr>
          <w:rFonts w:cs="Arial"/>
        </w:rPr>
      </w:pPr>
      <w:r w:rsidRPr="00162C8B">
        <w:rPr>
          <w:rFonts w:cs="Arial"/>
          <w:b/>
          <w:bCs/>
        </w:rPr>
        <w:t xml:space="preserve">Wireshark und verschlüsselte </w:t>
      </w:r>
      <w:r w:rsidR="007A0F1B">
        <w:rPr>
          <w:rFonts w:cs="Arial"/>
          <w:b/>
          <w:bCs/>
        </w:rPr>
        <w:t>HTTPS-</w:t>
      </w:r>
      <w:r w:rsidRPr="00162C8B">
        <w:rPr>
          <w:rFonts w:cs="Arial"/>
          <w:b/>
          <w:bCs/>
        </w:rPr>
        <w:t>Webseiten:</w:t>
      </w:r>
      <w:r>
        <w:rPr>
          <w:rFonts w:cs="Arial"/>
          <w:b/>
          <w:bCs/>
        </w:rPr>
        <w:br/>
      </w:r>
      <w:r w:rsidRPr="00162C8B">
        <w:rPr>
          <w:rFonts w:cs="Arial"/>
        </w:rPr>
        <w:t>Beim Aufruf von verschlüsselten Webseiten wirkt oberhalb TCP das Verschlüsselungsprotokoll SSL/TLS (</w:t>
      </w:r>
      <w:proofErr w:type="spellStart"/>
      <w:r w:rsidRPr="00162C8B">
        <w:rPr>
          <w:rFonts w:cs="Arial"/>
        </w:rPr>
        <w:t>Heutzutags</w:t>
      </w:r>
      <w:proofErr w:type="spellEnd"/>
      <w:r w:rsidRPr="00162C8B">
        <w:rPr>
          <w:rFonts w:cs="Arial"/>
        </w:rPr>
        <w:t xml:space="preserve"> TLS, SSL war sein Vorgänger). Das bedeutet, dass Wireshark oberhalb TLS nichts anzeigen kann, da verschlüsselt. Dies ist auch erwünscht, weil dabei für Drittpersonen nicht einsehbar ist, was Webclient und Webserver miteinander austauschen, insbesondere Formulare, Passwörter etc. Ab HTTP 1.1 wird bei einem Webseitenaufruf die URL mitgegeben, weil es ja durchaus üblich ist, dass unter einer IP-Adresse mehrere Webseiten gehostet werden und darum der Server wissen muss, welche Webseite nun gemeint ist. Nun könnte man meinen, mit TLS wäre es nicht mehr möglich herauszufinden, welche Webseite aufgerufen wurde, weil sich diese Angabe nur im </w:t>
      </w:r>
      <w:proofErr w:type="spellStart"/>
      <w:r w:rsidRPr="00162C8B">
        <w:rPr>
          <w:rFonts w:cs="Arial"/>
        </w:rPr>
        <w:t>Application</w:t>
      </w:r>
      <w:proofErr w:type="spellEnd"/>
      <w:r w:rsidRPr="00162C8B">
        <w:rPr>
          <w:rFonts w:cs="Arial"/>
        </w:rPr>
        <w:t>-Layer befindet. Dem ist aber nicht so. Im TLS-Layer findet man nämlich auch einen entsprechenden Hinweis. Und das geht so:</w:t>
      </w:r>
    </w:p>
    <w:p w14:paraId="7319E867" w14:textId="77777777" w:rsidR="00162C8B" w:rsidRPr="00162C8B" w:rsidRDefault="00162C8B" w:rsidP="00162C8B">
      <w:pPr>
        <w:pStyle w:val="Listenabsatz"/>
        <w:numPr>
          <w:ilvl w:val="0"/>
          <w:numId w:val="54"/>
        </w:numPr>
        <w:rPr>
          <w:rFonts w:ascii="Courier New" w:hAnsi="Courier New" w:cs="Courier New"/>
        </w:rPr>
      </w:pPr>
      <w:r w:rsidRPr="00162C8B">
        <w:rPr>
          <w:rFonts w:ascii="Courier New" w:hAnsi="Courier New" w:cs="Courier New"/>
        </w:rPr>
        <w:t xml:space="preserve">Wireshark-Displayfilter: </w:t>
      </w:r>
      <w:proofErr w:type="spellStart"/>
      <w:proofErr w:type="gramStart"/>
      <w:r w:rsidRPr="00162C8B">
        <w:rPr>
          <w:rFonts w:ascii="Courier New" w:hAnsi="Courier New" w:cs="Courier New"/>
        </w:rPr>
        <w:t>ssl.handshake</w:t>
      </w:r>
      <w:proofErr w:type="gramEnd"/>
      <w:r w:rsidRPr="00162C8B">
        <w:rPr>
          <w:rFonts w:ascii="Courier New" w:hAnsi="Courier New" w:cs="Courier New"/>
        </w:rPr>
        <w:t>.extensions_server_name</w:t>
      </w:r>
      <w:proofErr w:type="spellEnd"/>
      <w:r w:rsidRPr="00162C8B">
        <w:rPr>
          <w:rFonts w:ascii="Courier New" w:hAnsi="Courier New" w:cs="Courier New"/>
        </w:rPr>
        <w:t xml:space="preserve"> (Zeigt alle "Client Hello")</w:t>
      </w:r>
    </w:p>
    <w:p w14:paraId="43F5A663" w14:textId="77777777" w:rsidR="00162C8B" w:rsidRPr="00162C8B" w:rsidRDefault="00162C8B" w:rsidP="00162C8B">
      <w:pPr>
        <w:pStyle w:val="Listenabsatz"/>
        <w:numPr>
          <w:ilvl w:val="0"/>
          <w:numId w:val="54"/>
        </w:numPr>
        <w:rPr>
          <w:rFonts w:ascii="Courier New" w:hAnsi="Courier New" w:cs="Courier New"/>
        </w:rPr>
      </w:pPr>
      <w:r w:rsidRPr="00162C8B">
        <w:rPr>
          <w:rFonts w:ascii="Courier New" w:hAnsi="Courier New" w:cs="Courier New"/>
        </w:rPr>
        <w:t>Eine der angezeigten Zeilen auswählen und TLS (Transport Layer Security) aufklappen.</w:t>
      </w:r>
    </w:p>
    <w:p w14:paraId="41FCFE41" w14:textId="77777777" w:rsidR="00162C8B" w:rsidRPr="00162C8B" w:rsidRDefault="00162C8B" w:rsidP="00162C8B">
      <w:pPr>
        <w:pStyle w:val="Listenabsatz"/>
        <w:numPr>
          <w:ilvl w:val="0"/>
          <w:numId w:val="54"/>
        </w:numPr>
        <w:rPr>
          <w:rFonts w:ascii="Courier New" w:hAnsi="Courier New" w:cs="Courier New"/>
        </w:rPr>
      </w:pPr>
      <w:r w:rsidRPr="00162C8B">
        <w:rPr>
          <w:rFonts w:ascii="Courier New" w:hAnsi="Courier New" w:cs="Courier New"/>
        </w:rPr>
        <w:t xml:space="preserve">Danach: TLSv1.x </w:t>
      </w:r>
      <w:proofErr w:type="spellStart"/>
      <w:r w:rsidRPr="00162C8B">
        <w:rPr>
          <w:rFonts w:ascii="Courier New" w:hAnsi="Courier New" w:cs="Courier New"/>
        </w:rPr>
        <w:t>Record</w:t>
      </w:r>
      <w:proofErr w:type="spellEnd"/>
      <w:r w:rsidRPr="00162C8B">
        <w:rPr>
          <w:rFonts w:ascii="Courier New" w:hAnsi="Courier New" w:cs="Courier New"/>
        </w:rPr>
        <w:t xml:space="preserve"> Layer: Handshake Protocol: Client Hello</w:t>
      </w:r>
    </w:p>
    <w:p w14:paraId="21B2D8BC" w14:textId="77777777" w:rsidR="00162C8B" w:rsidRPr="00162C8B" w:rsidRDefault="00162C8B" w:rsidP="00162C8B">
      <w:pPr>
        <w:pStyle w:val="Listenabsatz"/>
        <w:numPr>
          <w:ilvl w:val="0"/>
          <w:numId w:val="54"/>
        </w:numPr>
        <w:rPr>
          <w:rFonts w:ascii="Courier New" w:hAnsi="Courier New" w:cs="Courier New"/>
        </w:rPr>
      </w:pPr>
      <w:r w:rsidRPr="00162C8B">
        <w:rPr>
          <w:rFonts w:ascii="Courier New" w:hAnsi="Courier New" w:cs="Courier New"/>
        </w:rPr>
        <w:t>Danach: Handshake Protocol: Client Hello</w:t>
      </w:r>
    </w:p>
    <w:p w14:paraId="653164F5" w14:textId="77777777" w:rsidR="00162C8B" w:rsidRPr="00162C8B" w:rsidRDefault="00162C8B" w:rsidP="00162C8B">
      <w:pPr>
        <w:pStyle w:val="Listenabsatz"/>
        <w:numPr>
          <w:ilvl w:val="0"/>
          <w:numId w:val="54"/>
        </w:numPr>
        <w:rPr>
          <w:rFonts w:ascii="Courier New" w:hAnsi="Courier New" w:cs="Courier New"/>
        </w:rPr>
      </w:pPr>
      <w:r w:rsidRPr="00162C8B">
        <w:rPr>
          <w:rFonts w:ascii="Courier New" w:hAnsi="Courier New" w:cs="Courier New"/>
        </w:rPr>
        <w:t xml:space="preserve">Danach: Extension: </w:t>
      </w:r>
      <w:proofErr w:type="spellStart"/>
      <w:r w:rsidRPr="00162C8B">
        <w:rPr>
          <w:rFonts w:ascii="Courier New" w:hAnsi="Courier New" w:cs="Courier New"/>
        </w:rPr>
        <w:t>server_name</w:t>
      </w:r>
      <w:proofErr w:type="spellEnd"/>
    </w:p>
    <w:p w14:paraId="32FB01D7" w14:textId="77777777" w:rsidR="00162C8B" w:rsidRPr="00162C8B" w:rsidRDefault="00162C8B" w:rsidP="00162C8B">
      <w:pPr>
        <w:pStyle w:val="Listenabsatz"/>
        <w:numPr>
          <w:ilvl w:val="0"/>
          <w:numId w:val="54"/>
        </w:numPr>
        <w:rPr>
          <w:rFonts w:ascii="Courier New" w:hAnsi="Courier New" w:cs="Courier New"/>
        </w:rPr>
      </w:pPr>
      <w:r w:rsidRPr="00162C8B">
        <w:rPr>
          <w:rFonts w:ascii="Courier New" w:hAnsi="Courier New" w:cs="Courier New"/>
        </w:rPr>
        <w:t xml:space="preserve">Danach: Server Name </w:t>
      </w:r>
      <w:proofErr w:type="spellStart"/>
      <w:r w:rsidRPr="00162C8B">
        <w:rPr>
          <w:rFonts w:ascii="Courier New" w:hAnsi="Courier New" w:cs="Courier New"/>
        </w:rPr>
        <w:t>Indication</w:t>
      </w:r>
      <w:proofErr w:type="spellEnd"/>
      <w:r w:rsidRPr="00162C8B">
        <w:rPr>
          <w:rFonts w:ascii="Courier New" w:hAnsi="Courier New" w:cs="Courier New"/>
        </w:rPr>
        <w:t xml:space="preserve"> </w:t>
      </w:r>
      <w:proofErr w:type="spellStart"/>
      <w:r w:rsidRPr="00162C8B">
        <w:rPr>
          <w:rFonts w:ascii="Courier New" w:hAnsi="Courier New" w:cs="Courier New"/>
        </w:rPr>
        <w:t>extension</w:t>
      </w:r>
      <w:proofErr w:type="spellEnd"/>
    </w:p>
    <w:p w14:paraId="62827217" w14:textId="77777777" w:rsidR="00162C8B" w:rsidRPr="00162C8B" w:rsidRDefault="00162C8B" w:rsidP="00162C8B">
      <w:pPr>
        <w:pStyle w:val="Listenabsatz"/>
        <w:numPr>
          <w:ilvl w:val="0"/>
          <w:numId w:val="54"/>
        </w:numPr>
        <w:rPr>
          <w:rFonts w:ascii="Courier New" w:hAnsi="Courier New" w:cs="Courier New"/>
        </w:rPr>
      </w:pPr>
      <w:r w:rsidRPr="00162C8B">
        <w:rPr>
          <w:rFonts w:ascii="Courier New" w:hAnsi="Courier New" w:cs="Courier New"/>
        </w:rPr>
        <w:t xml:space="preserve">Und man erhält: Server Name: </w:t>
      </w:r>
      <w:proofErr w:type="spellStart"/>
      <w:r w:rsidRPr="00162C8B">
        <w:rPr>
          <w:rFonts w:ascii="Courier New" w:hAnsi="Courier New" w:cs="Courier New"/>
        </w:rPr>
        <w:t>xxxxxx.yyyyy.zzz</w:t>
      </w:r>
      <w:proofErr w:type="spellEnd"/>
    </w:p>
    <w:p w14:paraId="415FC628" w14:textId="77777777" w:rsidR="00162C8B" w:rsidRPr="00162C8B" w:rsidRDefault="00162C8B" w:rsidP="00162C8B">
      <w:pPr>
        <w:pStyle w:val="Listenabsatz"/>
        <w:numPr>
          <w:ilvl w:val="0"/>
          <w:numId w:val="54"/>
        </w:numPr>
        <w:rPr>
          <w:rFonts w:ascii="Courier New" w:hAnsi="Courier New" w:cs="Courier New"/>
        </w:rPr>
      </w:pPr>
      <w:r w:rsidRPr="00162C8B">
        <w:rPr>
          <w:rFonts w:ascii="Courier New" w:hAnsi="Courier New" w:cs="Courier New"/>
        </w:rPr>
        <w:t>Nun könnte man Rechtsklick → "Als Spalte anwenden" und hätte im oberen Fenster alle URLs angezeigt.</w:t>
      </w:r>
    </w:p>
    <w:p w14:paraId="25B12397" w14:textId="2C689D7A" w:rsidR="00094A62" w:rsidRPr="00837F20" w:rsidRDefault="00162C8B" w:rsidP="0038780A">
      <w:pPr>
        <w:rPr>
          <w:rFonts w:cs="Arial"/>
        </w:rPr>
      </w:pPr>
      <w:r w:rsidRPr="002E4272">
        <w:rPr>
          <w:rFonts w:cs="Arial"/>
          <w:i/>
          <w:iCs/>
        </w:rPr>
        <w:t xml:space="preserve">Hintergrund-Info: Server Name </w:t>
      </w:r>
      <w:proofErr w:type="spellStart"/>
      <w:r w:rsidRPr="002E4272">
        <w:rPr>
          <w:rFonts w:cs="Arial"/>
          <w:i/>
          <w:iCs/>
        </w:rPr>
        <w:t>Indication</w:t>
      </w:r>
      <w:proofErr w:type="spellEnd"/>
      <w:r w:rsidRPr="002E4272">
        <w:rPr>
          <w:rFonts w:cs="Arial"/>
          <w:i/>
          <w:iCs/>
        </w:rPr>
        <w:t xml:space="preserve"> (SNI) ist eine Erweiterung von TLS, um mehrere verschlüsselte Webseiten auf einem Server aufzurufen. Jede Domain hat ein anderes Zertifikat und der Server muss wissen, welches er liefern muss. Das wird ihm unverschlüsselt über die SNI vom Client geliefert.</w:t>
      </w:r>
    </w:p>
    <w:sectPr w:rsidR="00094A62" w:rsidRPr="00837F20" w:rsidSect="00837F20">
      <w:headerReference w:type="default" r:id="rId15"/>
      <w:footerReference w:type="default" r:id="rId16"/>
      <w:pgSz w:w="16838" w:h="11906" w:orient="landscape"/>
      <w:pgMar w:top="1417" w:right="1417" w:bottom="1417"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578AFF" w14:textId="77777777" w:rsidR="00783FC5" w:rsidRDefault="00783FC5" w:rsidP="00FD42F3">
      <w:pPr>
        <w:spacing w:after="0" w:line="240" w:lineRule="auto"/>
      </w:pPr>
      <w:r>
        <w:separator/>
      </w:r>
    </w:p>
  </w:endnote>
  <w:endnote w:type="continuationSeparator" w:id="0">
    <w:p w14:paraId="05B4C37B" w14:textId="77777777" w:rsidR="00783FC5" w:rsidRDefault="00783FC5" w:rsidP="00FD42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HelveticaNeueLT Com 55 Roman">
    <w:altName w:val="Arial"/>
    <w:charset w:val="00"/>
    <w:family w:val="swiss"/>
    <w:pitch w:val="variable"/>
    <w:sig w:usb0="8000008F" w:usb1="10002042"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4F666C" w14:textId="676C0D0A" w:rsidR="001377CE" w:rsidRPr="00A706B4" w:rsidRDefault="001377CE">
    <w:pPr>
      <w:pStyle w:val="Fuzeile"/>
      <w:rPr>
        <w:lang w:val="de-DE"/>
      </w:rPr>
    </w:pPr>
    <w:r w:rsidRPr="00A706B4">
      <w:ptab w:relativeTo="margin" w:alignment="center" w:leader="none"/>
    </w:r>
    <w:r w:rsidR="00A706B4" w:rsidRPr="00A706B4">
      <w:rPr>
        <w:lang w:val="de-DE"/>
      </w:rPr>
      <w:t xml:space="preserve">Seite </w:t>
    </w:r>
    <w:r w:rsidR="00A706B4" w:rsidRPr="00A706B4">
      <w:fldChar w:fldCharType="begin"/>
    </w:r>
    <w:r w:rsidR="00A706B4" w:rsidRPr="00A706B4">
      <w:instrText>PAGE  \* Arabic  \* MERGEFORMAT</w:instrText>
    </w:r>
    <w:r w:rsidR="00A706B4" w:rsidRPr="00A706B4">
      <w:fldChar w:fldCharType="separate"/>
    </w:r>
    <w:r w:rsidR="00A706B4" w:rsidRPr="00A706B4">
      <w:rPr>
        <w:lang w:val="de-DE"/>
      </w:rPr>
      <w:t>1</w:t>
    </w:r>
    <w:r w:rsidR="00A706B4" w:rsidRPr="00A706B4">
      <w:fldChar w:fldCharType="end"/>
    </w:r>
    <w:r w:rsidR="00A706B4" w:rsidRPr="00A706B4">
      <w:rPr>
        <w:lang w:val="de-DE"/>
      </w:rPr>
      <w:t>/</w:t>
    </w:r>
    <w:fldSimple w:instr="NUMPAGES  \* Arabic  \* MERGEFORMAT">
      <w:r w:rsidR="00A706B4" w:rsidRPr="00A706B4">
        <w:rPr>
          <w:lang w:val="de-DE"/>
        </w:rPr>
        <w:t>2</w:t>
      </w:r>
    </w:fldSimple>
    <w:r w:rsidRPr="00A706B4">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07AD7A" w14:textId="77777777" w:rsidR="00783FC5" w:rsidRDefault="00783FC5" w:rsidP="00FD42F3">
      <w:pPr>
        <w:spacing w:after="0" w:line="240" w:lineRule="auto"/>
      </w:pPr>
      <w:r>
        <w:separator/>
      </w:r>
    </w:p>
  </w:footnote>
  <w:footnote w:type="continuationSeparator" w:id="0">
    <w:p w14:paraId="759C0EB0" w14:textId="77777777" w:rsidR="00783FC5" w:rsidRDefault="00783FC5" w:rsidP="00FD42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532B1" w14:textId="676D0D0E" w:rsidR="00FD42F3" w:rsidRDefault="00FD42F3">
    <w:pPr>
      <w:pStyle w:val="Kopfzeile"/>
    </w:pPr>
    <w:r>
      <w:rPr>
        <w:noProof/>
      </w:rPr>
      <w:drawing>
        <wp:anchor distT="0" distB="0" distL="114300" distR="114300" simplePos="0" relativeHeight="251658240" behindDoc="1" locked="0" layoutInCell="1" allowOverlap="1" wp14:anchorId="310DD021" wp14:editId="1E814E0F">
          <wp:simplePos x="0" y="0"/>
          <wp:positionH relativeFrom="column">
            <wp:posOffset>-48451</wp:posOffset>
          </wp:positionH>
          <wp:positionV relativeFrom="paragraph">
            <wp:posOffset>-168226</wp:posOffset>
          </wp:positionV>
          <wp:extent cx="2970369" cy="618179"/>
          <wp:effectExtent l="0" t="0" r="190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970369" cy="61817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t xml:space="preserve">Modul </w:t>
    </w:r>
    <w:r w:rsidR="000944DE">
      <w:t>1</w:t>
    </w:r>
    <w:r w:rsidR="00D41C19">
      <w:t>29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B525E"/>
    <w:multiLevelType w:val="hybridMultilevel"/>
    <w:tmpl w:val="4DD8DAF8"/>
    <w:lvl w:ilvl="0" w:tplc="3892B7B0">
      <w:numFmt w:val="bullet"/>
      <w:lvlText w:val="•"/>
      <w:lvlJc w:val="left"/>
      <w:pPr>
        <w:ind w:left="1425" w:hanging="705"/>
      </w:pPr>
      <w:rPr>
        <w:rFonts w:ascii="Arial" w:eastAsiaTheme="minorHAnsi"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 w15:restartNumberingAfterBreak="0">
    <w:nsid w:val="01007E61"/>
    <w:multiLevelType w:val="hybridMultilevel"/>
    <w:tmpl w:val="4D82C96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1070915"/>
    <w:multiLevelType w:val="hybridMultilevel"/>
    <w:tmpl w:val="401A95AC"/>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15:restartNumberingAfterBreak="0">
    <w:nsid w:val="01E25FD2"/>
    <w:multiLevelType w:val="hybridMultilevel"/>
    <w:tmpl w:val="8FA8B01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02B80EEB"/>
    <w:multiLevelType w:val="multilevel"/>
    <w:tmpl w:val="067E7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2B3D97"/>
    <w:multiLevelType w:val="hybridMultilevel"/>
    <w:tmpl w:val="F3EA0F8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045446C0"/>
    <w:multiLevelType w:val="hybridMultilevel"/>
    <w:tmpl w:val="0D90A14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15:restartNumberingAfterBreak="0">
    <w:nsid w:val="04C94821"/>
    <w:multiLevelType w:val="hybridMultilevel"/>
    <w:tmpl w:val="7FA0BF34"/>
    <w:lvl w:ilvl="0" w:tplc="3892B7B0">
      <w:numFmt w:val="bullet"/>
      <w:lvlText w:val="•"/>
      <w:lvlJc w:val="left"/>
      <w:pPr>
        <w:ind w:left="1065" w:hanging="705"/>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076A224D"/>
    <w:multiLevelType w:val="hybridMultilevel"/>
    <w:tmpl w:val="1CBA70BC"/>
    <w:lvl w:ilvl="0" w:tplc="3892B7B0">
      <w:numFmt w:val="bullet"/>
      <w:lvlText w:val="•"/>
      <w:lvlJc w:val="left"/>
      <w:pPr>
        <w:ind w:left="1065" w:hanging="705"/>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08097075"/>
    <w:multiLevelType w:val="hybridMultilevel"/>
    <w:tmpl w:val="322E5F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09D601E2"/>
    <w:multiLevelType w:val="hybridMultilevel"/>
    <w:tmpl w:val="D08ABB0A"/>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0D7A3A6F"/>
    <w:multiLevelType w:val="hybridMultilevel"/>
    <w:tmpl w:val="EA00ADDC"/>
    <w:lvl w:ilvl="0" w:tplc="3892B7B0">
      <w:numFmt w:val="bullet"/>
      <w:lvlText w:val="•"/>
      <w:lvlJc w:val="left"/>
      <w:pPr>
        <w:ind w:left="1065" w:hanging="705"/>
      </w:pPr>
      <w:rPr>
        <w:rFonts w:ascii="Arial" w:eastAsiaTheme="minorHAnsi"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0D8C7571"/>
    <w:multiLevelType w:val="hybridMultilevel"/>
    <w:tmpl w:val="4448CD18"/>
    <w:lvl w:ilvl="0" w:tplc="08070001">
      <w:start w:val="1"/>
      <w:numFmt w:val="bullet"/>
      <w:lvlText w:val=""/>
      <w:lvlJc w:val="left"/>
      <w:pPr>
        <w:ind w:left="720" w:hanging="360"/>
      </w:pPr>
      <w:rPr>
        <w:rFonts w:ascii="Symbol" w:hAnsi="Symbol" w:hint="default"/>
      </w:rPr>
    </w:lvl>
    <w:lvl w:ilvl="1" w:tplc="AE8E12A2">
      <w:numFmt w:val="bullet"/>
      <w:lvlText w:val="•"/>
      <w:lvlJc w:val="left"/>
      <w:pPr>
        <w:ind w:left="1785" w:hanging="705"/>
      </w:pPr>
      <w:rPr>
        <w:rFonts w:ascii="Arial" w:eastAsiaTheme="minorHAnsi" w:hAnsi="Arial" w:cs="Arial"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0E8402CD"/>
    <w:multiLevelType w:val="hybridMultilevel"/>
    <w:tmpl w:val="67BAE79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0F600589"/>
    <w:multiLevelType w:val="hybridMultilevel"/>
    <w:tmpl w:val="1A5A37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104C56E9"/>
    <w:multiLevelType w:val="hybridMultilevel"/>
    <w:tmpl w:val="E5B26568"/>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16" w15:restartNumberingAfterBreak="0">
    <w:nsid w:val="12C42D2B"/>
    <w:multiLevelType w:val="hybridMultilevel"/>
    <w:tmpl w:val="F54048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12F31898"/>
    <w:multiLevelType w:val="hybridMultilevel"/>
    <w:tmpl w:val="847E58D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154B1B63"/>
    <w:multiLevelType w:val="hybridMultilevel"/>
    <w:tmpl w:val="BC60314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1583040C"/>
    <w:multiLevelType w:val="hybridMultilevel"/>
    <w:tmpl w:val="CE80BE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1B152DC5"/>
    <w:multiLevelType w:val="hybridMultilevel"/>
    <w:tmpl w:val="429842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1" w15:restartNumberingAfterBreak="0">
    <w:nsid w:val="1C37288A"/>
    <w:multiLevelType w:val="hybridMultilevel"/>
    <w:tmpl w:val="DCFC288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1D8946FE"/>
    <w:multiLevelType w:val="hybridMultilevel"/>
    <w:tmpl w:val="8D625BF2"/>
    <w:lvl w:ilvl="0" w:tplc="08070001">
      <w:start w:val="1"/>
      <w:numFmt w:val="bullet"/>
      <w:lvlText w:val=""/>
      <w:lvlJc w:val="left"/>
      <w:pPr>
        <w:ind w:left="1068" w:hanging="360"/>
      </w:pPr>
      <w:rPr>
        <w:rFonts w:ascii="Symbol" w:hAnsi="Symbol" w:hint="default"/>
      </w:rPr>
    </w:lvl>
    <w:lvl w:ilvl="1" w:tplc="08070003" w:tentative="1">
      <w:start w:val="1"/>
      <w:numFmt w:val="bullet"/>
      <w:lvlText w:val="o"/>
      <w:lvlJc w:val="left"/>
      <w:pPr>
        <w:ind w:left="1788" w:hanging="360"/>
      </w:pPr>
      <w:rPr>
        <w:rFonts w:ascii="Courier New" w:hAnsi="Courier New" w:cs="Courier New" w:hint="default"/>
      </w:rPr>
    </w:lvl>
    <w:lvl w:ilvl="2" w:tplc="08070005" w:tentative="1">
      <w:start w:val="1"/>
      <w:numFmt w:val="bullet"/>
      <w:lvlText w:val=""/>
      <w:lvlJc w:val="left"/>
      <w:pPr>
        <w:ind w:left="2508" w:hanging="360"/>
      </w:pPr>
      <w:rPr>
        <w:rFonts w:ascii="Wingdings" w:hAnsi="Wingdings" w:hint="default"/>
      </w:rPr>
    </w:lvl>
    <w:lvl w:ilvl="3" w:tplc="08070001" w:tentative="1">
      <w:start w:val="1"/>
      <w:numFmt w:val="bullet"/>
      <w:lvlText w:val=""/>
      <w:lvlJc w:val="left"/>
      <w:pPr>
        <w:ind w:left="3228" w:hanging="360"/>
      </w:pPr>
      <w:rPr>
        <w:rFonts w:ascii="Symbol" w:hAnsi="Symbol" w:hint="default"/>
      </w:rPr>
    </w:lvl>
    <w:lvl w:ilvl="4" w:tplc="08070003" w:tentative="1">
      <w:start w:val="1"/>
      <w:numFmt w:val="bullet"/>
      <w:lvlText w:val="o"/>
      <w:lvlJc w:val="left"/>
      <w:pPr>
        <w:ind w:left="3948" w:hanging="360"/>
      </w:pPr>
      <w:rPr>
        <w:rFonts w:ascii="Courier New" w:hAnsi="Courier New" w:cs="Courier New" w:hint="default"/>
      </w:rPr>
    </w:lvl>
    <w:lvl w:ilvl="5" w:tplc="08070005" w:tentative="1">
      <w:start w:val="1"/>
      <w:numFmt w:val="bullet"/>
      <w:lvlText w:val=""/>
      <w:lvlJc w:val="left"/>
      <w:pPr>
        <w:ind w:left="4668" w:hanging="360"/>
      </w:pPr>
      <w:rPr>
        <w:rFonts w:ascii="Wingdings" w:hAnsi="Wingdings" w:hint="default"/>
      </w:rPr>
    </w:lvl>
    <w:lvl w:ilvl="6" w:tplc="08070001" w:tentative="1">
      <w:start w:val="1"/>
      <w:numFmt w:val="bullet"/>
      <w:lvlText w:val=""/>
      <w:lvlJc w:val="left"/>
      <w:pPr>
        <w:ind w:left="5388" w:hanging="360"/>
      </w:pPr>
      <w:rPr>
        <w:rFonts w:ascii="Symbol" w:hAnsi="Symbol" w:hint="default"/>
      </w:rPr>
    </w:lvl>
    <w:lvl w:ilvl="7" w:tplc="08070003" w:tentative="1">
      <w:start w:val="1"/>
      <w:numFmt w:val="bullet"/>
      <w:lvlText w:val="o"/>
      <w:lvlJc w:val="left"/>
      <w:pPr>
        <w:ind w:left="6108" w:hanging="360"/>
      </w:pPr>
      <w:rPr>
        <w:rFonts w:ascii="Courier New" w:hAnsi="Courier New" w:cs="Courier New" w:hint="default"/>
      </w:rPr>
    </w:lvl>
    <w:lvl w:ilvl="8" w:tplc="08070005" w:tentative="1">
      <w:start w:val="1"/>
      <w:numFmt w:val="bullet"/>
      <w:lvlText w:val=""/>
      <w:lvlJc w:val="left"/>
      <w:pPr>
        <w:ind w:left="6828" w:hanging="360"/>
      </w:pPr>
      <w:rPr>
        <w:rFonts w:ascii="Wingdings" w:hAnsi="Wingdings" w:hint="default"/>
      </w:rPr>
    </w:lvl>
  </w:abstractNum>
  <w:abstractNum w:abstractNumId="23" w15:restartNumberingAfterBreak="0">
    <w:nsid w:val="1F6A5CFE"/>
    <w:multiLevelType w:val="hybridMultilevel"/>
    <w:tmpl w:val="994ECD6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20A10A81"/>
    <w:multiLevelType w:val="hybridMultilevel"/>
    <w:tmpl w:val="2DA2E9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24907144"/>
    <w:multiLevelType w:val="hybridMultilevel"/>
    <w:tmpl w:val="C2E6AD70"/>
    <w:lvl w:ilvl="0" w:tplc="8842AF18">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267F15E1"/>
    <w:multiLevelType w:val="hybridMultilevel"/>
    <w:tmpl w:val="F934FAA2"/>
    <w:lvl w:ilvl="0" w:tplc="FFFFFFFF">
      <w:start w:val="1"/>
      <w:numFmt w:val="decimal"/>
      <w:lvlText w:val="%1."/>
      <w:lvlJc w:val="left"/>
      <w:pPr>
        <w:ind w:left="1065" w:hanging="705"/>
      </w:pPr>
      <w:rPr>
        <w:rFonts w:hint="default"/>
      </w:rPr>
    </w:lvl>
    <w:lvl w:ilvl="1" w:tplc="0807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30270835"/>
    <w:multiLevelType w:val="hybridMultilevel"/>
    <w:tmpl w:val="F60CE5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30B95EF3"/>
    <w:multiLevelType w:val="hybridMultilevel"/>
    <w:tmpl w:val="ABA20D20"/>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29" w15:restartNumberingAfterBreak="0">
    <w:nsid w:val="35D605BD"/>
    <w:multiLevelType w:val="hybridMultilevel"/>
    <w:tmpl w:val="4232056C"/>
    <w:lvl w:ilvl="0" w:tplc="7FA08ED6">
      <w:start w:val="1"/>
      <w:numFmt w:val="decimal"/>
      <w:lvlText w:val="%1."/>
      <w:lvlJc w:val="left"/>
      <w:pPr>
        <w:ind w:left="1065" w:hanging="705"/>
      </w:pPr>
      <w:rPr>
        <w:rFonts w:hint="default"/>
      </w:r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0" w15:restartNumberingAfterBreak="0">
    <w:nsid w:val="3AB8761B"/>
    <w:multiLevelType w:val="multilevel"/>
    <w:tmpl w:val="66985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CFD7490"/>
    <w:multiLevelType w:val="hybridMultilevel"/>
    <w:tmpl w:val="0A58306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2" w15:restartNumberingAfterBreak="0">
    <w:nsid w:val="409837FB"/>
    <w:multiLevelType w:val="hybridMultilevel"/>
    <w:tmpl w:val="CAB291C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3" w15:restartNumberingAfterBreak="0">
    <w:nsid w:val="425A3619"/>
    <w:multiLevelType w:val="hybridMultilevel"/>
    <w:tmpl w:val="4290EC9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4" w15:restartNumberingAfterBreak="0">
    <w:nsid w:val="45CF6A4F"/>
    <w:multiLevelType w:val="hybridMultilevel"/>
    <w:tmpl w:val="61602346"/>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35" w15:restartNumberingAfterBreak="0">
    <w:nsid w:val="47F71AA0"/>
    <w:multiLevelType w:val="hybridMultilevel"/>
    <w:tmpl w:val="7478974A"/>
    <w:lvl w:ilvl="0" w:tplc="0CF459AC">
      <w:start w:val="1"/>
      <w:numFmt w:val="upp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6" w15:restartNumberingAfterBreak="0">
    <w:nsid w:val="4B7A47CC"/>
    <w:multiLevelType w:val="hybridMultilevel"/>
    <w:tmpl w:val="1DB2985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7" w15:restartNumberingAfterBreak="0">
    <w:nsid w:val="4BF966F7"/>
    <w:multiLevelType w:val="hybridMultilevel"/>
    <w:tmpl w:val="D6D8A44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8" w15:restartNumberingAfterBreak="0">
    <w:nsid w:val="50F168A0"/>
    <w:multiLevelType w:val="multilevel"/>
    <w:tmpl w:val="3E769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1574034"/>
    <w:multiLevelType w:val="hybridMultilevel"/>
    <w:tmpl w:val="72D6009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0" w15:restartNumberingAfterBreak="0">
    <w:nsid w:val="52D916F9"/>
    <w:multiLevelType w:val="hybridMultilevel"/>
    <w:tmpl w:val="E132D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1" w15:restartNumberingAfterBreak="0">
    <w:nsid w:val="549D5E11"/>
    <w:multiLevelType w:val="hybridMultilevel"/>
    <w:tmpl w:val="0B6437D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2" w15:restartNumberingAfterBreak="0">
    <w:nsid w:val="57256C3C"/>
    <w:multiLevelType w:val="hybridMultilevel"/>
    <w:tmpl w:val="9402BBFC"/>
    <w:lvl w:ilvl="0" w:tplc="FFFFFFFF">
      <w:start w:val="1"/>
      <w:numFmt w:val="decimal"/>
      <w:lvlText w:val="%1."/>
      <w:lvlJc w:val="left"/>
      <w:pPr>
        <w:ind w:left="1065" w:hanging="705"/>
      </w:pPr>
      <w:rPr>
        <w:rFonts w:hint="default"/>
      </w:rPr>
    </w:lvl>
    <w:lvl w:ilvl="1" w:tplc="0807000B">
      <w:start w:val="1"/>
      <w:numFmt w:val="bullet"/>
      <w:lvlText w:val=""/>
      <w:lvlJc w:val="left"/>
      <w:pPr>
        <w:ind w:left="1440" w:hanging="360"/>
      </w:pPr>
      <w:rPr>
        <w:rFonts w:ascii="Wingdings" w:hAnsi="Wingding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5D7D4909"/>
    <w:multiLevelType w:val="hybridMultilevel"/>
    <w:tmpl w:val="50D212D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4" w15:restartNumberingAfterBreak="0">
    <w:nsid w:val="638C2D5B"/>
    <w:multiLevelType w:val="hybridMultilevel"/>
    <w:tmpl w:val="7F5A26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5" w15:restartNumberingAfterBreak="0">
    <w:nsid w:val="6A7D0226"/>
    <w:multiLevelType w:val="multilevel"/>
    <w:tmpl w:val="5B0A15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C8442B2"/>
    <w:multiLevelType w:val="hybridMultilevel"/>
    <w:tmpl w:val="C9CE8BE4"/>
    <w:lvl w:ilvl="0" w:tplc="08070001">
      <w:start w:val="1"/>
      <w:numFmt w:val="bullet"/>
      <w:lvlText w:val=""/>
      <w:lvlJc w:val="left"/>
      <w:pPr>
        <w:ind w:left="1080" w:hanging="360"/>
      </w:pPr>
      <w:rPr>
        <w:rFonts w:ascii="Symbol" w:hAnsi="Symbo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47" w15:restartNumberingAfterBreak="0">
    <w:nsid w:val="6DB800A6"/>
    <w:multiLevelType w:val="hybridMultilevel"/>
    <w:tmpl w:val="0D0AA9C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8" w15:restartNumberingAfterBreak="0">
    <w:nsid w:val="744D0E77"/>
    <w:multiLevelType w:val="hybridMultilevel"/>
    <w:tmpl w:val="605ABF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9" w15:restartNumberingAfterBreak="0">
    <w:nsid w:val="755C2315"/>
    <w:multiLevelType w:val="hybridMultilevel"/>
    <w:tmpl w:val="37F041C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0" w15:restartNumberingAfterBreak="0">
    <w:nsid w:val="761E33BC"/>
    <w:multiLevelType w:val="hybridMultilevel"/>
    <w:tmpl w:val="C974E0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1" w15:restartNumberingAfterBreak="0">
    <w:nsid w:val="7A7232A0"/>
    <w:multiLevelType w:val="hybridMultilevel"/>
    <w:tmpl w:val="D67CEF8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2" w15:restartNumberingAfterBreak="0">
    <w:nsid w:val="7A94465F"/>
    <w:multiLevelType w:val="hybridMultilevel"/>
    <w:tmpl w:val="F3F6EFEE"/>
    <w:lvl w:ilvl="0" w:tplc="08070019">
      <w:start w:val="1"/>
      <w:numFmt w:val="lowerLetter"/>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3" w15:restartNumberingAfterBreak="0">
    <w:nsid w:val="7C150674"/>
    <w:multiLevelType w:val="hybridMultilevel"/>
    <w:tmpl w:val="7BC22B76"/>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4" w15:restartNumberingAfterBreak="0">
    <w:nsid w:val="7FC90A09"/>
    <w:multiLevelType w:val="hybridMultilevel"/>
    <w:tmpl w:val="4EF43C22"/>
    <w:lvl w:ilvl="0" w:tplc="3892B7B0">
      <w:numFmt w:val="bullet"/>
      <w:lvlText w:val="•"/>
      <w:lvlJc w:val="left"/>
      <w:pPr>
        <w:ind w:left="1425" w:hanging="705"/>
      </w:pPr>
      <w:rPr>
        <w:rFonts w:ascii="Arial" w:eastAsiaTheme="minorHAnsi" w:hAnsi="Arial" w:cs="Arial" w:hint="default"/>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num w:numId="1" w16cid:durableId="1802728047">
    <w:abstractNumId w:val="47"/>
  </w:num>
  <w:num w:numId="2" w16cid:durableId="1863587880">
    <w:abstractNumId w:val="48"/>
  </w:num>
  <w:num w:numId="3" w16cid:durableId="880746149">
    <w:abstractNumId w:val="43"/>
  </w:num>
  <w:num w:numId="4" w16cid:durableId="1999378336">
    <w:abstractNumId w:val="14"/>
  </w:num>
  <w:num w:numId="5" w16cid:durableId="1314027426">
    <w:abstractNumId w:val="39"/>
  </w:num>
  <w:num w:numId="6" w16cid:durableId="371803448">
    <w:abstractNumId w:val="31"/>
  </w:num>
  <w:num w:numId="7" w16cid:durableId="1417094118">
    <w:abstractNumId w:val="45"/>
  </w:num>
  <w:num w:numId="8" w16cid:durableId="214203547">
    <w:abstractNumId w:val="22"/>
  </w:num>
  <w:num w:numId="9" w16cid:durableId="1404988009">
    <w:abstractNumId w:val="51"/>
  </w:num>
  <w:num w:numId="10" w16cid:durableId="1808165955">
    <w:abstractNumId w:val="20"/>
  </w:num>
  <w:num w:numId="11" w16cid:durableId="1533878581">
    <w:abstractNumId w:val="27"/>
  </w:num>
  <w:num w:numId="12" w16cid:durableId="1376276129">
    <w:abstractNumId w:val="36"/>
  </w:num>
  <w:num w:numId="13" w16cid:durableId="485247518">
    <w:abstractNumId w:val="7"/>
  </w:num>
  <w:num w:numId="14" w16cid:durableId="1955865428">
    <w:abstractNumId w:val="0"/>
  </w:num>
  <w:num w:numId="15" w16cid:durableId="658733537">
    <w:abstractNumId w:val="54"/>
  </w:num>
  <w:num w:numId="16" w16cid:durableId="854465607">
    <w:abstractNumId w:val="8"/>
  </w:num>
  <w:num w:numId="17" w16cid:durableId="1314522595">
    <w:abstractNumId w:val="11"/>
  </w:num>
  <w:num w:numId="18" w16cid:durableId="868223269">
    <w:abstractNumId w:val="17"/>
  </w:num>
  <w:num w:numId="19" w16cid:durableId="1701273959">
    <w:abstractNumId w:val="46"/>
  </w:num>
  <w:num w:numId="20" w16cid:durableId="1499735779">
    <w:abstractNumId w:val="15"/>
  </w:num>
  <w:num w:numId="21" w16cid:durableId="429206003">
    <w:abstractNumId w:val="12"/>
  </w:num>
  <w:num w:numId="22" w16cid:durableId="754322539">
    <w:abstractNumId w:val="19"/>
  </w:num>
  <w:num w:numId="23" w16cid:durableId="756293959">
    <w:abstractNumId w:val="37"/>
  </w:num>
  <w:num w:numId="24" w16cid:durableId="1702051360">
    <w:abstractNumId w:val="13"/>
  </w:num>
  <w:num w:numId="25" w16cid:durableId="700207607">
    <w:abstractNumId w:val="33"/>
  </w:num>
  <w:num w:numId="26" w16cid:durableId="1425032004">
    <w:abstractNumId w:val="34"/>
  </w:num>
  <w:num w:numId="27" w16cid:durableId="1073892819">
    <w:abstractNumId w:val="44"/>
  </w:num>
  <w:num w:numId="28" w16cid:durableId="1239828217">
    <w:abstractNumId w:val="3"/>
  </w:num>
  <w:num w:numId="29" w16cid:durableId="753666291">
    <w:abstractNumId w:val="6"/>
  </w:num>
  <w:num w:numId="30" w16cid:durableId="1466658299">
    <w:abstractNumId w:val="5"/>
  </w:num>
  <w:num w:numId="31" w16cid:durableId="1980451874">
    <w:abstractNumId w:val="50"/>
  </w:num>
  <w:num w:numId="32" w16cid:durableId="79256429">
    <w:abstractNumId w:val="28"/>
  </w:num>
  <w:num w:numId="33" w16cid:durableId="991175468">
    <w:abstractNumId w:val="9"/>
  </w:num>
  <w:num w:numId="34" w16cid:durableId="1770854485">
    <w:abstractNumId w:val="30"/>
  </w:num>
  <w:num w:numId="35" w16cid:durableId="23791918">
    <w:abstractNumId w:val="38"/>
  </w:num>
  <w:num w:numId="36" w16cid:durableId="1439062913">
    <w:abstractNumId w:val="4"/>
  </w:num>
  <w:num w:numId="37" w16cid:durableId="1211377008">
    <w:abstractNumId w:val="32"/>
  </w:num>
  <w:num w:numId="38" w16cid:durableId="1807580689">
    <w:abstractNumId w:val="24"/>
  </w:num>
  <w:num w:numId="39" w16cid:durableId="1282229221">
    <w:abstractNumId w:val="49"/>
  </w:num>
  <w:num w:numId="40" w16cid:durableId="995230880">
    <w:abstractNumId w:val="21"/>
  </w:num>
  <w:num w:numId="41" w16cid:durableId="1109354891">
    <w:abstractNumId w:val="40"/>
  </w:num>
  <w:num w:numId="42" w16cid:durableId="1363168259">
    <w:abstractNumId w:val="41"/>
  </w:num>
  <w:num w:numId="43" w16cid:durableId="868907840">
    <w:abstractNumId w:val="35"/>
  </w:num>
  <w:num w:numId="44" w16cid:durableId="1726028145">
    <w:abstractNumId w:val="25"/>
  </w:num>
  <w:num w:numId="45" w16cid:durableId="1275331466">
    <w:abstractNumId w:val="52"/>
  </w:num>
  <w:num w:numId="46" w16cid:durableId="1197308635">
    <w:abstractNumId w:val="2"/>
  </w:num>
  <w:num w:numId="47" w16cid:durableId="789132958">
    <w:abstractNumId w:val="10"/>
  </w:num>
  <w:num w:numId="48" w16cid:durableId="8412379">
    <w:abstractNumId w:val="18"/>
  </w:num>
  <w:num w:numId="49" w16cid:durableId="1985161666">
    <w:abstractNumId w:val="29"/>
  </w:num>
  <w:num w:numId="50" w16cid:durableId="1993631989">
    <w:abstractNumId w:val="42"/>
  </w:num>
  <w:num w:numId="51" w16cid:durableId="308751095">
    <w:abstractNumId w:val="26"/>
  </w:num>
  <w:num w:numId="52" w16cid:durableId="974062702">
    <w:abstractNumId w:val="16"/>
  </w:num>
  <w:num w:numId="53" w16cid:durableId="1502160160">
    <w:abstractNumId w:val="53"/>
  </w:num>
  <w:num w:numId="54" w16cid:durableId="1365717528">
    <w:abstractNumId w:val="1"/>
  </w:num>
  <w:num w:numId="55" w16cid:durableId="162596239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42F3"/>
    <w:rsid w:val="00001E29"/>
    <w:rsid w:val="000434EC"/>
    <w:rsid w:val="0005440C"/>
    <w:rsid w:val="00083B18"/>
    <w:rsid w:val="00087B7B"/>
    <w:rsid w:val="000905C8"/>
    <w:rsid w:val="000944DE"/>
    <w:rsid w:val="00094A62"/>
    <w:rsid w:val="000C18F3"/>
    <w:rsid w:val="000C6319"/>
    <w:rsid w:val="000E104D"/>
    <w:rsid w:val="000F0DCA"/>
    <w:rsid w:val="00121383"/>
    <w:rsid w:val="001377CE"/>
    <w:rsid w:val="00162C8B"/>
    <w:rsid w:val="001747A5"/>
    <w:rsid w:val="00177323"/>
    <w:rsid w:val="00181FBF"/>
    <w:rsid w:val="00187190"/>
    <w:rsid w:val="0019072A"/>
    <w:rsid w:val="001924FF"/>
    <w:rsid w:val="001933E8"/>
    <w:rsid w:val="001940C4"/>
    <w:rsid w:val="001A1376"/>
    <w:rsid w:val="001A1CAA"/>
    <w:rsid w:val="001C6773"/>
    <w:rsid w:val="001D77AC"/>
    <w:rsid w:val="001E3975"/>
    <w:rsid w:val="001E7213"/>
    <w:rsid w:val="001F2B7C"/>
    <w:rsid w:val="00237A10"/>
    <w:rsid w:val="0024663A"/>
    <w:rsid w:val="00247BF0"/>
    <w:rsid w:val="00267297"/>
    <w:rsid w:val="00271258"/>
    <w:rsid w:val="00275EE5"/>
    <w:rsid w:val="002A06F8"/>
    <w:rsid w:val="002A2A49"/>
    <w:rsid w:val="002E4272"/>
    <w:rsid w:val="002E5153"/>
    <w:rsid w:val="00311331"/>
    <w:rsid w:val="00356B2D"/>
    <w:rsid w:val="00362FD7"/>
    <w:rsid w:val="00362FE8"/>
    <w:rsid w:val="00372989"/>
    <w:rsid w:val="0038780A"/>
    <w:rsid w:val="003B0275"/>
    <w:rsid w:val="003B414B"/>
    <w:rsid w:val="003F3C8A"/>
    <w:rsid w:val="00401308"/>
    <w:rsid w:val="00410065"/>
    <w:rsid w:val="00413C23"/>
    <w:rsid w:val="0042224F"/>
    <w:rsid w:val="00444473"/>
    <w:rsid w:val="0044499E"/>
    <w:rsid w:val="004737A9"/>
    <w:rsid w:val="00485D66"/>
    <w:rsid w:val="004915E5"/>
    <w:rsid w:val="004A193D"/>
    <w:rsid w:val="004E5804"/>
    <w:rsid w:val="004E7363"/>
    <w:rsid w:val="005010AF"/>
    <w:rsid w:val="005537B1"/>
    <w:rsid w:val="005748D7"/>
    <w:rsid w:val="005A2495"/>
    <w:rsid w:val="005C2F7D"/>
    <w:rsid w:val="005C76B3"/>
    <w:rsid w:val="005E1345"/>
    <w:rsid w:val="005F6157"/>
    <w:rsid w:val="00600EA6"/>
    <w:rsid w:val="00615AB9"/>
    <w:rsid w:val="0061777B"/>
    <w:rsid w:val="0062174E"/>
    <w:rsid w:val="00624787"/>
    <w:rsid w:val="006422FA"/>
    <w:rsid w:val="006951A7"/>
    <w:rsid w:val="006C7E33"/>
    <w:rsid w:val="006D61F6"/>
    <w:rsid w:val="006E1368"/>
    <w:rsid w:val="006E2B3B"/>
    <w:rsid w:val="006F6825"/>
    <w:rsid w:val="007077AA"/>
    <w:rsid w:val="00744349"/>
    <w:rsid w:val="007564CF"/>
    <w:rsid w:val="00770C09"/>
    <w:rsid w:val="007762DA"/>
    <w:rsid w:val="007770E6"/>
    <w:rsid w:val="007836D5"/>
    <w:rsid w:val="00783873"/>
    <w:rsid w:val="00783FC5"/>
    <w:rsid w:val="007A0F1B"/>
    <w:rsid w:val="007C19A0"/>
    <w:rsid w:val="007D5975"/>
    <w:rsid w:val="007F1830"/>
    <w:rsid w:val="0080741C"/>
    <w:rsid w:val="00815098"/>
    <w:rsid w:val="008168AA"/>
    <w:rsid w:val="00821825"/>
    <w:rsid w:val="00837F20"/>
    <w:rsid w:val="00842E31"/>
    <w:rsid w:val="00846A17"/>
    <w:rsid w:val="00851852"/>
    <w:rsid w:val="008538A3"/>
    <w:rsid w:val="008719A7"/>
    <w:rsid w:val="00877418"/>
    <w:rsid w:val="00895978"/>
    <w:rsid w:val="008A15DD"/>
    <w:rsid w:val="008A7712"/>
    <w:rsid w:val="008B1944"/>
    <w:rsid w:val="008B1A89"/>
    <w:rsid w:val="008B43B4"/>
    <w:rsid w:val="008C4A12"/>
    <w:rsid w:val="008D7CA6"/>
    <w:rsid w:val="008E33E4"/>
    <w:rsid w:val="00901F01"/>
    <w:rsid w:val="00907ED1"/>
    <w:rsid w:val="009176DE"/>
    <w:rsid w:val="00951067"/>
    <w:rsid w:val="00971438"/>
    <w:rsid w:val="009B45EC"/>
    <w:rsid w:val="009B7BD9"/>
    <w:rsid w:val="009D2DA8"/>
    <w:rsid w:val="009E3A6A"/>
    <w:rsid w:val="009E7DEC"/>
    <w:rsid w:val="00A105D6"/>
    <w:rsid w:val="00A34AF3"/>
    <w:rsid w:val="00A4180D"/>
    <w:rsid w:val="00A648B5"/>
    <w:rsid w:val="00A706B4"/>
    <w:rsid w:val="00AA7DC8"/>
    <w:rsid w:val="00AB1CEF"/>
    <w:rsid w:val="00AB590F"/>
    <w:rsid w:val="00AB73B5"/>
    <w:rsid w:val="00AD3574"/>
    <w:rsid w:val="00B04011"/>
    <w:rsid w:val="00B06D08"/>
    <w:rsid w:val="00B215AD"/>
    <w:rsid w:val="00B2702E"/>
    <w:rsid w:val="00B4355C"/>
    <w:rsid w:val="00B70549"/>
    <w:rsid w:val="00B72383"/>
    <w:rsid w:val="00B76BB4"/>
    <w:rsid w:val="00BB7039"/>
    <w:rsid w:val="00BC402B"/>
    <w:rsid w:val="00BC55B0"/>
    <w:rsid w:val="00BC5EA4"/>
    <w:rsid w:val="00C024D9"/>
    <w:rsid w:val="00C1784C"/>
    <w:rsid w:val="00C31995"/>
    <w:rsid w:val="00C45CD4"/>
    <w:rsid w:val="00C6707F"/>
    <w:rsid w:val="00C731F3"/>
    <w:rsid w:val="00C76B1F"/>
    <w:rsid w:val="00CA14D8"/>
    <w:rsid w:val="00CA2006"/>
    <w:rsid w:val="00CE7C4F"/>
    <w:rsid w:val="00CF1517"/>
    <w:rsid w:val="00CF52C4"/>
    <w:rsid w:val="00D00BBA"/>
    <w:rsid w:val="00D00C73"/>
    <w:rsid w:val="00D0321D"/>
    <w:rsid w:val="00D04F30"/>
    <w:rsid w:val="00D111C0"/>
    <w:rsid w:val="00D24592"/>
    <w:rsid w:val="00D41C19"/>
    <w:rsid w:val="00D446FF"/>
    <w:rsid w:val="00D57079"/>
    <w:rsid w:val="00D6271D"/>
    <w:rsid w:val="00D74542"/>
    <w:rsid w:val="00D80494"/>
    <w:rsid w:val="00D92983"/>
    <w:rsid w:val="00DB6E2E"/>
    <w:rsid w:val="00DC37F3"/>
    <w:rsid w:val="00DC3ECB"/>
    <w:rsid w:val="00DC4070"/>
    <w:rsid w:val="00DD0AA6"/>
    <w:rsid w:val="00DF6DB0"/>
    <w:rsid w:val="00E14B7D"/>
    <w:rsid w:val="00E21AEE"/>
    <w:rsid w:val="00E236B5"/>
    <w:rsid w:val="00E3069B"/>
    <w:rsid w:val="00E358E1"/>
    <w:rsid w:val="00E40228"/>
    <w:rsid w:val="00E457FE"/>
    <w:rsid w:val="00E6437C"/>
    <w:rsid w:val="00EB04BA"/>
    <w:rsid w:val="00ED2CE1"/>
    <w:rsid w:val="00EE38E3"/>
    <w:rsid w:val="00EE498E"/>
    <w:rsid w:val="00EF6A91"/>
    <w:rsid w:val="00F0734F"/>
    <w:rsid w:val="00F24C5F"/>
    <w:rsid w:val="00F27926"/>
    <w:rsid w:val="00F41730"/>
    <w:rsid w:val="00F44A93"/>
    <w:rsid w:val="00F47507"/>
    <w:rsid w:val="00F513F7"/>
    <w:rsid w:val="00F74E72"/>
    <w:rsid w:val="00F928A6"/>
    <w:rsid w:val="00F94665"/>
    <w:rsid w:val="00FB0D00"/>
    <w:rsid w:val="00FB2D75"/>
    <w:rsid w:val="00FD0A96"/>
    <w:rsid w:val="00FD42F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BD48F3"/>
  <w15:chartTrackingRefBased/>
  <w15:docId w15:val="{45AF20E6-168F-4398-803E-7E00DFBF4E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A706B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4444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444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4447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42F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42F3"/>
  </w:style>
  <w:style w:type="paragraph" w:styleId="Fuzeile">
    <w:name w:val="footer"/>
    <w:basedOn w:val="Standard"/>
    <w:link w:val="FuzeileZchn"/>
    <w:uiPriority w:val="99"/>
    <w:unhideWhenUsed/>
    <w:rsid w:val="00FD42F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42F3"/>
  </w:style>
  <w:style w:type="character" w:customStyle="1" w:styleId="berschrift1Zchn">
    <w:name w:val="Überschrift 1 Zchn"/>
    <w:basedOn w:val="Absatz-Standardschriftart"/>
    <w:link w:val="berschrift1"/>
    <w:uiPriority w:val="9"/>
    <w:rsid w:val="00A706B4"/>
    <w:rPr>
      <w:rFonts w:asciiTheme="majorHAnsi" w:eastAsiaTheme="majorEastAsia" w:hAnsiTheme="majorHAnsi" w:cstheme="majorBidi"/>
      <w:color w:val="2F5496" w:themeColor="accent1" w:themeShade="BF"/>
      <w:sz w:val="32"/>
      <w:szCs w:val="32"/>
    </w:rPr>
  </w:style>
  <w:style w:type="paragraph" w:styleId="Listenabsatz">
    <w:name w:val="List Paragraph"/>
    <w:basedOn w:val="Standard"/>
    <w:uiPriority w:val="34"/>
    <w:qFormat/>
    <w:rsid w:val="00DD0AA6"/>
    <w:pPr>
      <w:ind w:left="720"/>
      <w:contextualSpacing/>
    </w:pPr>
  </w:style>
  <w:style w:type="character" w:styleId="Hyperlink">
    <w:name w:val="Hyperlink"/>
    <w:basedOn w:val="Absatz-Standardschriftart"/>
    <w:uiPriority w:val="99"/>
    <w:unhideWhenUsed/>
    <w:rsid w:val="00D57079"/>
    <w:rPr>
      <w:color w:val="0563C1" w:themeColor="hyperlink"/>
      <w:u w:val="single"/>
    </w:rPr>
  </w:style>
  <w:style w:type="character" w:styleId="NichtaufgelsteErwhnung">
    <w:name w:val="Unresolved Mention"/>
    <w:basedOn w:val="Absatz-Standardschriftart"/>
    <w:uiPriority w:val="99"/>
    <w:semiHidden/>
    <w:unhideWhenUsed/>
    <w:rsid w:val="00D57079"/>
    <w:rPr>
      <w:color w:val="605E5C"/>
      <w:shd w:val="clear" w:color="auto" w:fill="E1DFDD"/>
    </w:rPr>
  </w:style>
  <w:style w:type="paragraph" w:styleId="StandardWeb">
    <w:name w:val="Normal (Web)"/>
    <w:basedOn w:val="Standard"/>
    <w:uiPriority w:val="99"/>
    <w:semiHidden/>
    <w:unhideWhenUsed/>
    <w:rsid w:val="001940C4"/>
    <w:pPr>
      <w:spacing w:before="100" w:beforeAutospacing="1" w:after="100" w:afterAutospacing="1" w:line="240" w:lineRule="auto"/>
    </w:pPr>
    <w:rPr>
      <w:rFonts w:ascii="Times New Roman" w:eastAsia="Times New Roman" w:hAnsi="Times New Roman" w:cs="Times New Roman"/>
      <w:sz w:val="24"/>
      <w:szCs w:val="24"/>
      <w:lang w:eastAsia="de-CH"/>
    </w:rPr>
  </w:style>
  <w:style w:type="character" w:customStyle="1" w:styleId="berschrift2Zchn">
    <w:name w:val="Überschrift 2 Zchn"/>
    <w:basedOn w:val="Absatz-Standardschriftart"/>
    <w:link w:val="berschrift2"/>
    <w:uiPriority w:val="9"/>
    <w:rsid w:val="00444473"/>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444473"/>
    <w:rPr>
      <w:rFonts w:asciiTheme="majorHAnsi" w:eastAsiaTheme="majorEastAsia" w:hAnsiTheme="majorHAnsi" w:cstheme="majorBidi"/>
      <w:color w:val="1F3763" w:themeColor="accent1" w:themeShade="7F"/>
      <w:sz w:val="24"/>
      <w:szCs w:val="24"/>
    </w:rPr>
  </w:style>
  <w:style w:type="character" w:customStyle="1" w:styleId="berschrift4Zchn">
    <w:name w:val="Überschrift 4 Zchn"/>
    <w:basedOn w:val="Absatz-Standardschriftart"/>
    <w:link w:val="berschrift4"/>
    <w:uiPriority w:val="9"/>
    <w:rsid w:val="00444473"/>
    <w:rPr>
      <w:rFonts w:asciiTheme="majorHAnsi" w:eastAsiaTheme="majorEastAsia" w:hAnsiTheme="majorHAnsi" w:cstheme="majorBidi"/>
      <w:i/>
      <w:iCs/>
      <w:color w:val="2F5496" w:themeColor="accent1" w:themeShade="BF"/>
    </w:rPr>
  </w:style>
  <w:style w:type="character" w:styleId="Fett">
    <w:name w:val="Strong"/>
    <w:basedOn w:val="Absatz-Standardschriftart"/>
    <w:uiPriority w:val="22"/>
    <w:qFormat/>
    <w:rsid w:val="00877418"/>
    <w:rPr>
      <w:b/>
      <w:bCs/>
    </w:rPr>
  </w:style>
  <w:style w:type="paragraph" w:styleId="Verzeichnis1">
    <w:name w:val="toc 1"/>
    <w:basedOn w:val="Standard"/>
    <w:next w:val="Standard"/>
    <w:uiPriority w:val="39"/>
    <w:unhideWhenUsed/>
    <w:rsid w:val="00837F20"/>
    <w:pPr>
      <w:tabs>
        <w:tab w:val="right" w:leader="dot" w:pos="10206"/>
      </w:tabs>
      <w:spacing w:after="100" w:line="280" w:lineRule="atLeast"/>
    </w:pPr>
    <w:rPr>
      <w:rFonts w:ascii="HelveticaNeueLT Com 55 Roman" w:hAnsi="HelveticaNeueLT Com 55 Roman"/>
      <w:noProof/>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680509">
      <w:bodyDiv w:val="1"/>
      <w:marLeft w:val="0"/>
      <w:marRight w:val="0"/>
      <w:marTop w:val="0"/>
      <w:marBottom w:val="0"/>
      <w:divBdr>
        <w:top w:val="none" w:sz="0" w:space="0" w:color="auto"/>
        <w:left w:val="none" w:sz="0" w:space="0" w:color="auto"/>
        <w:bottom w:val="none" w:sz="0" w:space="0" w:color="auto"/>
        <w:right w:val="none" w:sz="0" w:space="0" w:color="auto"/>
      </w:divBdr>
    </w:div>
    <w:div w:id="179663104">
      <w:bodyDiv w:val="1"/>
      <w:marLeft w:val="0"/>
      <w:marRight w:val="0"/>
      <w:marTop w:val="0"/>
      <w:marBottom w:val="0"/>
      <w:divBdr>
        <w:top w:val="none" w:sz="0" w:space="0" w:color="auto"/>
        <w:left w:val="none" w:sz="0" w:space="0" w:color="auto"/>
        <w:bottom w:val="none" w:sz="0" w:space="0" w:color="auto"/>
        <w:right w:val="none" w:sz="0" w:space="0" w:color="auto"/>
      </w:divBdr>
    </w:div>
    <w:div w:id="355276689">
      <w:bodyDiv w:val="1"/>
      <w:marLeft w:val="0"/>
      <w:marRight w:val="0"/>
      <w:marTop w:val="0"/>
      <w:marBottom w:val="0"/>
      <w:divBdr>
        <w:top w:val="none" w:sz="0" w:space="0" w:color="auto"/>
        <w:left w:val="none" w:sz="0" w:space="0" w:color="auto"/>
        <w:bottom w:val="none" w:sz="0" w:space="0" w:color="auto"/>
        <w:right w:val="none" w:sz="0" w:space="0" w:color="auto"/>
      </w:divBdr>
      <w:divsChild>
        <w:div w:id="886530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47128237">
      <w:bodyDiv w:val="1"/>
      <w:marLeft w:val="0"/>
      <w:marRight w:val="0"/>
      <w:marTop w:val="0"/>
      <w:marBottom w:val="0"/>
      <w:divBdr>
        <w:top w:val="none" w:sz="0" w:space="0" w:color="auto"/>
        <w:left w:val="none" w:sz="0" w:space="0" w:color="auto"/>
        <w:bottom w:val="none" w:sz="0" w:space="0" w:color="auto"/>
        <w:right w:val="none" w:sz="0" w:space="0" w:color="auto"/>
      </w:divBdr>
    </w:div>
    <w:div w:id="1111245370">
      <w:bodyDiv w:val="1"/>
      <w:marLeft w:val="0"/>
      <w:marRight w:val="0"/>
      <w:marTop w:val="0"/>
      <w:marBottom w:val="0"/>
      <w:divBdr>
        <w:top w:val="none" w:sz="0" w:space="0" w:color="auto"/>
        <w:left w:val="none" w:sz="0" w:space="0" w:color="auto"/>
        <w:bottom w:val="none" w:sz="0" w:space="0" w:color="auto"/>
        <w:right w:val="none" w:sz="0" w:space="0" w:color="auto"/>
      </w:divBdr>
    </w:div>
    <w:div w:id="1263032471">
      <w:bodyDiv w:val="1"/>
      <w:marLeft w:val="0"/>
      <w:marRight w:val="0"/>
      <w:marTop w:val="0"/>
      <w:marBottom w:val="0"/>
      <w:divBdr>
        <w:top w:val="none" w:sz="0" w:space="0" w:color="auto"/>
        <w:left w:val="none" w:sz="0" w:space="0" w:color="auto"/>
        <w:bottom w:val="none" w:sz="0" w:space="0" w:color="auto"/>
        <w:right w:val="none" w:sz="0" w:space="0" w:color="auto"/>
      </w:divBdr>
    </w:div>
    <w:div w:id="1314798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juergarnold.ch/TCPIPstack/OSILayersB.jpg" TargetMode="External"/><Relationship Id="rId19"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yperlink" Target="https://www.juergarnold.ch/TCPIPstack/OSILayersA.jpg" TargetMode="External"/><Relationship Id="rId14" Type="http://schemas.openxmlformats.org/officeDocument/2006/relationships/hyperlink" Target="http://neverss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kument" ma:contentTypeID="0x0101004190BBA03C5A164CA54CD411718F0C26" ma:contentTypeVersion="4" ma:contentTypeDescription="Ein neues Dokument erstellen." ma:contentTypeScope="" ma:versionID="abbdc1d5538e4951b8e41e4d0dab83c3">
  <xsd:schema xmlns:xsd="http://www.w3.org/2001/XMLSchema" xmlns:xs="http://www.w3.org/2001/XMLSchema" xmlns:p="http://schemas.microsoft.com/office/2006/metadata/properties" xmlns:ns2="6b3358f3-64cc-4a6c-a8b7-7a0747e9c577" targetNamespace="http://schemas.microsoft.com/office/2006/metadata/properties" ma:root="true" ma:fieldsID="2d2046b48f78dab4ae8ca6940fb1a0cb" ns2:_="">
    <xsd:import namespace="6b3358f3-64cc-4a6c-a8b7-7a0747e9c577"/>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b3358f3-64cc-4a6c-a8b7-7a0747e9c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85B0396F-9B9B-4999-8109-DD0A9798F16D}">
  <ds:schemaRefs>
    <ds:schemaRef ds:uri="http://schemas.openxmlformats.org/officeDocument/2006/bibliography"/>
  </ds:schemaRefs>
</ds:datastoreItem>
</file>

<file path=customXml/itemProps2.xml><?xml version="1.0" encoding="utf-8"?>
<ds:datastoreItem xmlns:ds="http://schemas.openxmlformats.org/officeDocument/2006/customXml" ds:itemID="{9D8620AC-FD63-411E-A5B6-B38BAD1584AE}"/>
</file>

<file path=customXml/itemProps3.xml><?xml version="1.0" encoding="utf-8"?>
<ds:datastoreItem xmlns:ds="http://schemas.openxmlformats.org/officeDocument/2006/customXml" ds:itemID="{614ADFAD-FA2F-45FA-A0E5-0946B2EB1429}"/>
</file>

<file path=docProps/app.xml><?xml version="1.0" encoding="utf-8"?>
<Properties xmlns="http://schemas.openxmlformats.org/officeDocument/2006/extended-properties" xmlns:vt="http://schemas.openxmlformats.org/officeDocument/2006/docPropsVTypes">
  <Template>Normal.dotm</Template>
  <TotalTime>0</TotalTime>
  <Pages>6</Pages>
  <Words>608</Words>
  <Characters>3831</Characters>
  <Application>Microsoft Office Word</Application>
  <DocSecurity>0</DocSecurity>
  <Lines>31</Lines>
  <Paragraphs>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JuergArnold</dc:creator>
  <cp:keywords/>
  <dc:description/>
  <cp:lastModifiedBy>JuergArnold</cp:lastModifiedBy>
  <cp:revision>92</cp:revision>
  <cp:lastPrinted>2023-05-15T08:37:00Z</cp:lastPrinted>
  <dcterms:created xsi:type="dcterms:W3CDTF">2022-08-25T06:50:00Z</dcterms:created>
  <dcterms:modified xsi:type="dcterms:W3CDTF">2023-11-13T13:59:00Z</dcterms:modified>
</cp:coreProperties>
</file>