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70F92" w14:textId="0549B3D9" w:rsidR="00600EA6" w:rsidRPr="006E2B3B" w:rsidRDefault="00600EA6" w:rsidP="006E2B3B">
      <w:pPr>
        <w:rPr>
          <w:lang w:val="de-DE"/>
        </w:rPr>
      </w:pPr>
    </w:p>
    <w:p w14:paraId="3DF77342" w14:textId="3B7CA2E5" w:rsidR="006E2B3B" w:rsidRPr="006E2B3B" w:rsidRDefault="004126DE" w:rsidP="006E2B3B">
      <w:pPr>
        <w:rPr>
          <w:b/>
          <w:bCs/>
          <w:sz w:val="36"/>
          <w:szCs w:val="36"/>
          <w:lang w:val="de-DE"/>
        </w:rPr>
      </w:pPr>
      <w:r>
        <w:rPr>
          <w:b/>
          <w:bCs/>
          <w:sz w:val="36"/>
          <w:szCs w:val="36"/>
          <w:highlight w:val="yellow"/>
          <w:lang w:val="de-DE"/>
        </w:rPr>
        <w:t>E</w:t>
      </w:r>
      <w:r w:rsidR="00362FE8" w:rsidRPr="00362FE8">
        <w:rPr>
          <w:b/>
          <w:bCs/>
          <w:sz w:val="36"/>
          <w:szCs w:val="36"/>
          <w:highlight w:val="yellow"/>
          <w:lang w:val="de-DE"/>
        </w:rPr>
        <w:t xml:space="preserve">: </w:t>
      </w:r>
      <w:r>
        <w:rPr>
          <w:b/>
          <w:bCs/>
          <w:sz w:val="36"/>
          <w:szCs w:val="36"/>
          <w:highlight w:val="yellow"/>
          <w:lang w:val="de-DE"/>
        </w:rPr>
        <w:t>ROUTING</w:t>
      </w:r>
    </w:p>
    <w:p w14:paraId="0876EDEA" w14:textId="210E3756" w:rsidR="008024B3" w:rsidRPr="00E67866" w:rsidRDefault="00A45204" w:rsidP="007761FC">
      <w:pPr>
        <w:jc w:val="both"/>
      </w:pPr>
      <w:r>
        <w:t xml:space="preserve">Bisher </w:t>
      </w:r>
      <w:r w:rsidR="00D90149">
        <w:t>beschäftigten wir un</w:t>
      </w:r>
      <w:r w:rsidR="007761FC">
        <w:t>s</w:t>
      </w:r>
      <w:r w:rsidR="00D90149">
        <w:t xml:space="preserve"> mit Netz-</w:t>
      </w:r>
      <w:r>
        <w:t>Topo</w:t>
      </w:r>
      <w:r w:rsidR="00E67866">
        <w:t xml:space="preserve">logie </w:t>
      </w:r>
      <w:r w:rsidR="00D90149">
        <w:t>der folgenden Art</w:t>
      </w:r>
      <w:r w:rsidR="00E67866">
        <w:t>: Zwei Subnetze</w:t>
      </w:r>
      <w:r w:rsidR="00D90149">
        <w:t xml:space="preserve"> </w:t>
      </w:r>
      <w:r w:rsidR="00E67866">
        <w:t>mit einem Router</w:t>
      </w:r>
      <w:r w:rsidR="00D90149">
        <w:t xml:space="preserve"> verbunden</w:t>
      </w:r>
      <w:r w:rsidR="00E67866">
        <w:t xml:space="preserve">. Dabei wird dem Router die Aufgabe nicht besonders schwierig gemacht: Was von links kommt, geht nach rechts und was von rechts kommt, nach links. Und Ziele jenseits von 10.0.1.0 und 10.0.2.0 laufen einfach ins Leere. </w:t>
      </w:r>
      <w:r w:rsidR="00D90149">
        <w:t xml:space="preserve">Sind dem Router seine angrenzenden Netzwerkadressen </w:t>
      </w:r>
      <w:r w:rsidR="007761FC">
        <w:t xml:space="preserve">nämlich </w:t>
      </w:r>
      <w:r w:rsidR="00D90149">
        <w:t xml:space="preserve">bekannt, kann er seine Routingtabelle </w:t>
      </w:r>
      <w:r w:rsidR="007761FC">
        <w:t xml:space="preserve">auch gleich </w:t>
      </w:r>
      <w:r w:rsidR="00D90149">
        <w:t xml:space="preserve">selbst erstellen. </w:t>
      </w:r>
      <w:r w:rsidR="00E67866">
        <w:t>Mach beachte die Bezeichnungen der beiden Router-Anschlüssen eth0 und eth1</w:t>
      </w:r>
      <w:r w:rsidR="00D90149">
        <w:t>:</w:t>
      </w:r>
      <w:r w:rsidR="00E67866">
        <w:t xml:space="preserve"> Damit ist </w:t>
      </w:r>
      <w:r w:rsidR="00D90149">
        <w:t>nicht die Schweizer Hochschule gemeint, sondern Ethernet-Schnittstelle Nr.0 (eth0) und Ethernet-Schnittstelle Nr.1 (eth1).</w:t>
      </w:r>
      <w:r w:rsidR="00E67866">
        <w:t xml:space="preserve"> </w:t>
      </w:r>
      <w:r w:rsidR="00D90149">
        <w:t>Die Routingaufgabe kann</w:t>
      </w:r>
      <w:r w:rsidR="00513679">
        <w:t xml:space="preserve"> </w:t>
      </w:r>
      <w:r w:rsidR="00D90149">
        <w:t>übrigens auch von einem ganz normalen PC übernommen werden, sofern dieser</w:t>
      </w:r>
      <w:r w:rsidR="007761FC">
        <w:t>, mal abgesehen vo</w:t>
      </w:r>
      <w:r w:rsidR="00B77414">
        <w:t>n</w:t>
      </w:r>
      <w:r w:rsidR="007761FC">
        <w:t xml:space="preserve"> </w:t>
      </w:r>
      <w:r w:rsidR="00B77414">
        <w:t>"</w:t>
      </w:r>
      <w:r w:rsidR="007761FC">
        <w:t>Router-on-a-Stick</w:t>
      </w:r>
      <w:r w:rsidR="00B77414">
        <w:t>"</w:t>
      </w:r>
      <w:r w:rsidR="007761FC">
        <w:t>,</w:t>
      </w:r>
      <w:r w:rsidR="00D90149">
        <w:t xml:space="preserve"> mehrere Netzwerkschnittstellen besitzt. </w:t>
      </w:r>
    </w:p>
    <w:p w14:paraId="6B183B6C" w14:textId="3A959B5B" w:rsidR="00AB151D" w:rsidRDefault="00AB151D" w:rsidP="00513679">
      <w:pPr>
        <w:pStyle w:val="berschrift2"/>
        <w:jc w:val="center"/>
        <w:rPr>
          <w:rFonts w:ascii="Arial" w:hAnsi="Arial" w:cs="Arial"/>
          <w:color w:val="auto"/>
          <w:lang w:val="de-DE"/>
        </w:rPr>
      </w:pPr>
      <w:r>
        <w:rPr>
          <w:rFonts w:ascii="Arial" w:hAnsi="Arial" w:cs="Arial"/>
          <w:noProof/>
          <w:color w:val="auto"/>
          <w:lang w:val="de-DE"/>
        </w:rPr>
        <w:drawing>
          <wp:inline distT="0" distB="0" distL="0" distR="0" wp14:anchorId="7BDE6C9D" wp14:editId="0C88D973">
            <wp:extent cx="4310743" cy="1646801"/>
            <wp:effectExtent l="0" t="0" r="0" b="0"/>
            <wp:docPr id="1714867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67614" name="Grafik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34109" cy="1655727"/>
                    </a:xfrm>
                    <a:prstGeom prst="rect">
                      <a:avLst/>
                    </a:prstGeom>
                    <a:noFill/>
                    <a:ln>
                      <a:noFill/>
                    </a:ln>
                  </pic:spPr>
                </pic:pic>
              </a:graphicData>
            </a:graphic>
          </wp:inline>
        </w:drawing>
      </w:r>
    </w:p>
    <w:p w14:paraId="7B97C5A9" w14:textId="08916660" w:rsidR="00C12D73" w:rsidRDefault="00C12D73" w:rsidP="00C12D73">
      <w:pPr>
        <w:rPr>
          <w:rFonts w:cs="Arial"/>
        </w:rPr>
      </w:pPr>
    </w:p>
    <w:p w14:paraId="18A0F26E" w14:textId="6EB83A51" w:rsidR="007B480B" w:rsidRPr="007B480B" w:rsidRDefault="007B480B" w:rsidP="00C12D73">
      <w:pPr>
        <w:rPr>
          <w:rFonts w:cs="Arial"/>
          <w:b/>
          <w:bCs/>
        </w:rPr>
      </w:pPr>
      <w:r w:rsidRPr="007B480B">
        <w:rPr>
          <w:rFonts w:cs="Arial"/>
          <w:b/>
          <w:bCs/>
        </w:rPr>
        <w:t>Wir erinnern uns:</w:t>
      </w:r>
    </w:p>
    <w:p w14:paraId="1CB96902" w14:textId="77777777" w:rsidR="007B480B" w:rsidRDefault="007B480B" w:rsidP="00F873F4">
      <w:pPr>
        <w:pStyle w:val="Listenabsatz"/>
        <w:numPr>
          <w:ilvl w:val="0"/>
          <w:numId w:val="1"/>
        </w:numPr>
        <w:rPr>
          <w:rFonts w:cs="Arial"/>
        </w:rPr>
      </w:pPr>
      <w:r w:rsidRPr="007B480B">
        <w:rPr>
          <w:rFonts w:cs="Arial"/>
          <w:b/>
          <w:bCs/>
        </w:rPr>
        <w:t>Switch</w:t>
      </w:r>
      <w:r w:rsidRPr="007B480B">
        <w:rPr>
          <w:rFonts w:cs="Arial"/>
        </w:rPr>
        <w:t xml:space="preserve">: Verbindet die Rechner innerhalb eines Subnetzes (Stern-, Baumtopologie) und </w:t>
      </w:r>
      <w:r w:rsidRPr="00DE42D3">
        <w:rPr>
          <w:rFonts w:cs="Arial"/>
          <w:b/>
          <w:bCs/>
        </w:rPr>
        <w:t>untersucht Datenpakete bis auf OSI-Layer 2</w:t>
      </w:r>
      <w:r w:rsidRPr="007B480B">
        <w:rPr>
          <w:rFonts w:cs="Arial"/>
        </w:rPr>
        <w:t>.</w:t>
      </w:r>
      <w:r w:rsidRPr="007B480B">
        <w:rPr>
          <w:rFonts w:cs="Arial"/>
        </w:rPr>
        <w:br/>
        <w:t>Das heisst, er muss von jedem eingehenden Datenpaket die Empfangs-MAC-Adresse lesen, und die Daten am richtigen Switch-Port ausgeben.</w:t>
      </w:r>
    </w:p>
    <w:p w14:paraId="66211C80" w14:textId="0616F68F" w:rsidR="007B480B" w:rsidRPr="007B480B" w:rsidRDefault="007B480B" w:rsidP="00F873F4">
      <w:pPr>
        <w:pStyle w:val="Listenabsatz"/>
        <w:numPr>
          <w:ilvl w:val="0"/>
          <w:numId w:val="1"/>
        </w:numPr>
        <w:rPr>
          <w:rFonts w:cs="Arial"/>
        </w:rPr>
      </w:pPr>
      <w:r w:rsidRPr="007B480B">
        <w:rPr>
          <w:rFonts w:cs="Arial"/>
          <w:b/>
          <w:bCs/>
        </w:rPr>
        <w:t xml:space="preserve">Router: </w:t>
      </w:r>
      <w:r w:rsidRPr="007B480B">
        <w:rPr>
          <w:rFonts w:cs="Arial"/>
        </w:rPr>
        <w:t>Da man mit Subnetting</w:t>
      </w:r>
      <w:r>
        <w:rPr>
          <w:rFonts w:cs="Arial"/>
        </w:rPr>
        <w:t xml:space="preserve"> das Ursprungsnetz unterteilt und somit Datenverkehr zwischen Subnetzen </w:t>
      </w:r>
      <w:r w:rsidR="00DE42D3">
        <w:rPr>
          <w:rFonts w:cs="Arial"/>
        </w:rPr>
        <w:t>trennt bzw. verunmöglicht</w:t>
      </w:r>
      <w:r>
        <w:rPr>
          <w:rFonts w:cs="Arial"/>
        </w:rPr>
        <w:t xml:space="preserve">, braucht es </w:t>
      </w:r>
      <w:r w:rsidR="00DE42D3">
        <w:rPr>
          <w:rFonts w:cs="Arial"/>
        </w:rPr>
        <w:t xml:space="preserve">ein Bindeglied, dass gewollten Verkehr zwischen den Subnetzen wieder ermöglicht. Das Bindeglied nennt man Router. </w:t>
      </w:r>
      <w:r w:rsidR="00DE42D3" w:rsidRPr="00DE42D3">
        <w:rPr>
          <w:rFonts w:cs="Arial"/>
          <w:b/>
          <w:bCs/>
        </w:rPr>
        <w:t>Der Router v</w:t>
      </w:r>
      <w:r w:rsidRPr="00DE42D3">
        <w:rPr>
          <w:rFonts w:cs="Arial"/>
          <w:b/>
          <w:bCs/>
        </w:rPr>
        <w:t>erbindet</w:t>
      </w:r>
      <w:r w:rsidR="00DE42D3" w:rsidRPr="00DE42D3">
        <w:rPr>
          <w:rFonts w:cs="Arial"/>
          <w:b/>
          <w:bCs/>
        </w:rPr>
        <w:t xml:space="preserve"> somit</w:t>
      </w:r>
      <w:r w:rsidRPr="00DE42D3">
        <w:rPr>
          <w:rFonts w:cs="Arial"/>
          <w:b/>
          <w:bCs/>
        </w:rPr>
        <w:t xml:space="preserve"> Subnetze</w:t>
      </w:r>
      <w:r>
        <w:rPr>
          <w:rFonts w:cs="Arial"/>
        </w:rPr>
        <w:t xml:space="preserve">. </w:t>
      </w:r>
      <w:r w:rsidR="00DE42D3">
        <w:rPr>
          <w:rFonts w:cs="Arial"/>
        </w:rPr>
        <w:t>Der Router</w:t>
      </w:r>
      <w:r w:rsidRPr="007B480B">
        <w:rPr>
          <w:rFonts w:cs="Arial"/>
        </w:rPr>
        <w:t xml:space="preserve"> schickt </w:t>
      </w:r>
      <w:r w:rsidR="00DE42D3">
        <w:rPr>
          <w:rFonts w:cs="Arial"/>
        </w:rPr>
        <w:t xml:space="preserve">die bei ihm eintreffenden </w:t>
      </w:r>
      <w:r w:rsidRPr="007B480B">
        <w:rPr>
          <w:rFonts w:cs="Arial"/>
        </w:rPr>
        <w:t xml:space="preserve">Datenpakete über eine vorher bestimmte Route </w:t>
      </w:r>
      <w:r w:rsidR="00DE42D3">
        <w:rPr>
          <w:rFonts w:cs="Arial"/>
        </w:rPr>
        <w:t>in Richtung</w:t>
      </w:r>
      <w:r w:rsidRPr="007B480B">
        <w:rPr>
          <w:rFonts w:cs="Arial"/>
        </w:rPr>
        <w:t xml:space="preserve"> Zielnetz. Dafür muss </w:t>
      </w:r>
      <w:r w:rsidR="00DE42D3">
        <w:rPr>
          <w:rFonts w:cs="Arial"/>
        </w:rPr>
        <w:t>der Router</w:t>
      </w:r>
      <w:r w:rsidRPr="007B480B">
        <w:rPr>
          <w:rFonts w:cs="Arial"/>
        </w:rPr>
        <w:t xml:space="preserve"> die eingehenden </w:t>
      </w:r>
      <w:r w:rsidRPr="00DE42D3">
        <w:rPr>
          <w:rFonts w:cs="Arial"/>
          <w:b/>
          <w:bCs/>
        </w:rPr>
        <w:t>Datenpakete bis OSI-Layer 3 untersuchen</w:t>
      </w:r>
      <w:r w:rsidRPr="007B480B">
        <w:rPr>
          <w:rFonts w:cs="Arial"/>
        </w:rPr>
        <w:t xml:space="preserve">. Er muss </w:t>
      </w:r>
      <w:r w:rsidR="00DE42D3">
        <w:rPr>
          <w:rFonts w:cs="Arial"/>
        </w:rPr>
        <w:t xml:space="preserve">aus der Zieladresse </w:t>
      </w:r>
      <w:r w:rsidR="003F06D6">
        <w:rPr>
          <w:rFonts w:cs="Arial"/>
        </w:rPr>
        <w:t xml:space="preserve">des IP-Pakets </w:t>
      </w:r>
      <w:r w:rsidR="00DE42D3">
        <w:rPr>
          <w:rFonts w:cs="Arial"/>
        </w:rPr>
        <w:t xml:space="preserve">die </w:t>
      </w:r>
      <w:r w:rsidRPr="007B480B">
        <w:rPr>
          <w:rFonts w:cs="Arial"/>
        </w:rPr>
        <w:t xml:space="preserve">Zielnetzwerkadresse </w:t>
      </w:r>
      <w:r w:rsidR="00DE42D3">
        <w:rPr>
          <w:rFonts w:cs="Arial"/>
        </w:rPr>
        <w:t xml:space="preserve">ermitteln und </w:t>
      </w:r>
      <w:r w:rsidR="00513679">
        <w:rPr>
          <w:rFonts w:cs="Arial"/>
        </w:rPr>
        <w:t xml:space="preserve">gemäss Routingtabelleneintrag </w:t>
      </w:r>
      <w:r w:rsidR="00DE42D3">
        <w:rPr>
          <w:rFonts w:cs="Arial"/>
        </w:rPr>
        <w:t xml:space="preserve">das Paket über </w:t>
      </w:r>
      <w:r w:rsidR="00513679">
        <w:rPr>
          <w:rFonts w:cs="Arial"/>
        </w:rPr>
        <w:t>die richtige</w:t>
      </w:r>
      <w:r w:rsidR="00DE42D3">
        <w:rPr>
          <w:rFonts w:cs="Arial"/>
        </w:rPr>
        <w:t xml:space="preserve"> Net</w:t>
      </w:r>
      <w:r w:rsidR="00513679">
        <w:rPr>
          <w:rFonts w:cs="Arial"/>
        </w:rPr>
        <w:t>z</w:t>
      </w:r>
      <w:r w:rsidR="00DE42D3">
        <w:rPr>
          <w:rFonts w:cs="Arial"/>
        </w:rPr>
        <w:t xml:space="preserve">werkschnittstelle </w:t>
      </w:r>
      <w:r w:rsidR="00513679">
        <w:rPr>
          <w:rFonts w:cs="Arial"/>
        </w:rPr>
        <w:t xml:space="preserve">an den nächsten Router oder </w:t>
      </w:r>
      <w:r w:rsidR="003F06D6">
        <w:rPr>
          <w:rFonts w:cs="Arial"/>
        </w:rPr>
        <w:t>i</w:t>
      </w:r>
      <w:r w:rsidR="00513679">
        <w:rPr>
          <w:rFonts w:cs="Arial"/>
        </w:rPr>
        <w:t xml:space="preserve">ns Ziel </w:t>
      </w:r>
      <w:r w:rsidR="00DE42D3">
        <w:rPr>
          <w:rFonts w:cs="Arial"/>
        </w:rPr>
        <w:t xml:space="preserve">weiterleiten. Zuvor muss </w:t>
      </w:r>
      <w:r w:rsidR="00513679">
        <w:rPr>
          <w:rFonts w:cs="Arial"/>
        </w:rPr>
        <w:t xml:space="preserve">er </w:t>
      </w:r>
      <w:r w:rsidR="00DE42D3">
        <w:rPr>
          <w:rFonts w:cs="Arial"/>
        </w:rPr>
        <w:t xml:space="preserve">aber noch </w:t>
      </w:r>
      <w:r w:rsidRPr="007B480B">
        <w:rPr>
          <w:rFonts w:cs="Arial"/>
        </w:rPr>
        <w:t xml:space="preserve">Absender- und Ziel-MAC-Adresse </w:t>
      </w:r>
      <w:r w:rsidR="00513679">
        <w:rPr>
          <w:rFonts w:cs="Arial"/>
        </w:rPr>
        <w:t>aktualisieren</w:t>
      </w:r>
      <w:r w:rsidRPr="007B480B">
        <w:rPr>
          <w:rFonts w:cs="Arial"/>
        </w:rPr>
        <w:t xml:space="preserve">. Der Router ist </w:t>
      </w:r>
      <w:r w:rsidR="00513679">
        <w:rPr>
          <w:rFonts w:cs="Arial"/>
        </w:rPr>
        <w:t>somit</w:t>
      </w:r>
      <w:r w:rsidR="00DE42D3">
        <w:rPr>
          <w:rFonts w:cs="Arial"/>
        </w:rPr>
        <w:t xml:space="preserve"> </w:t>
      </w:r>
      <w:r w:rsidRPr="007B480B">
        <w:rPr>
          <w:rFonts w:cs="Arial"/>
        </w:rPr>
        <w:t>ab OSI-Layer 4-7 protokolltransparent. Damit Routing funktionier</w:t>
      </w:r>
      <w:r w:rsidR="00513679">
        <w:rPr>
          <w:rFonts w:cs="Arial"/>
        </w:rPr>
        <w:t>t</w:t>
      </w:r>
      <w:r w:rsidRPr="007B480B">
        <w:rPr>
          <w:rFonts w:cs="Arial"/>
        </w:rPr>
        <w:t>, muss jede</w:t>
      </w:r>
      <w:r w:rsidR="00513679">
        <w:rPr>
          <w:rFonts w:cs="Arial"/>
        </w:rPr>
        <w:t>m</w:t>
      </w:r>
      <w:r w:rsidRPr="007B480B">
        <w:rPr>
          <w:rFonts w:cs="Arial"/>
        </w:rPr>
        <w:t xml:space="preserve"> Rechner (Host) die IP-Adresse</w:t>
      </w:r>
      <w:r w:rsidR="00513679">
        <w:rPr>
          <w:rFonts w:cs="Arial"/>
        </w:rPr>
        <w:t xml:space="preserve"> des Routers </w:t>
      </w:r>
      <w:r w:rsidR="004079D2">
        <w:rPr>
          <w:rFonts w:cs="Arial"/>
        </w:rPr>
        <w:t>bekannt sein</w:t>
      </w:r>
      <w:r w:rsidR="00513679">
        <w:rPr>
          <w:rFonts w:cs="Arial"/>
        </w:rPr>
        <w:t xml:space="preserve">, der die IP-Pakete </w:t>
      </w:r>
      <w:r w:rsidRPr="007B480B">
        <w:rPr>
          <w:rFonts w:cs="Arial"/>
        </w:rPr>
        <w:t xml:space="preserve">aus dem Subnetz </w:t>
      </w:r>
      <w:r w:rsidR="00513679">
        <w:rPr>
          <w:rFonts w:cs="Arial"/>
        </w:rPr>
        <w:t>herausfüh</w:t>
      </w:r>
      <w:r w:rsidR="004079D2">
        <w:rPr>
          <w:rFonts w:cs="Arial"/>
        </w:rPr>
        <w:t>ren kann</w:t>
      </w:r>
      <w:r w:rsidRPr="007B480B">
        <w:rPr>
          <w:rFonts w:cs="Arial"/>
        </w:rPr>
        <w:t xml:space="preserve">. Bei Microsoft-Windows </w:t>
      </w:r>
      <w:r w:rsidR="00513679">
        <w:rPr>
          <w:rFonts w:cs="Arial"/>
        </w:rPr>
        <w:t>nennt man den</w:t>
      </w:r>
      <w:r w:rsidRPr="007B480B">
        <w:rPr>
          <w:rFonts w:cs="Arial"/>
        </w:rPr>
        <w:t xml:space="preserve"> Router</w:t>
      </w:r>
      <w:r w:rsidR="00513679">
        <w:rPr>
          <w:rFonts w:cs="Arial"/>
        </w:rPr>
        <w:t xml:space="preserve"> </w:t>
      </w:r>
      <w:r w:rsidRPr="00513679">
        <w:rPr>
          <w:rFonts w:cs="Arial"/>
          <w:b/>
          <w:bCs/>
        </w:rPr>
        <w:t>Standardgatewa</w:t>
      </w:r>
      <w:r w:rsidR="00513679">
        <w:rPr>
          <w:rFonts w:cs="Arial"/>
          <w:b/>
          <w:bCs/>
        </w:rPr>
        <w:t>y</w:t>
      </w:r>
      <w:r w:rsidR="00513679">
        <w:rPr>
          <w:rFonts w:cs="Arial"/>
        </w:rPr>
        <w:t xml:space="preserve"> oder </w:t>
      </w:r>
      <w:proofErr w:type="spellStart"/>
      <w:r w:rsidR="00513679" w:rsidRPr="00513679">
        <w:rPr>
          <w:rFonts w:cs="Arial"/>
          <w:b/>
          <w:bCs/>
        </w:rPr>
        <w:t>Defaultgateway</w:t>
      </w:r>
      <w:proofErr w:type="spellEnd"/>
      <w:r w:rsidR="00513679">
        <w:rPr>
          <w:rFonts w:cs="Arial"/>
        </w:rPr>
        <w:t xml:space="preserve">, bei UNIX/LINUX </w:t>
      </w:r>
      <w:proofErr w:type="spellStart"/>
      <w:r w:rsidR="00513679" w:rsidRPr="00513679">
        <w:rPr>
          <w:rFonts w:cs="Arial"/>
          <w:b/>
          <w:bCs/>
        </w:rPr>
        <w:t>Defaultrouter</w:t>
      </w:r>
      <w:proofErr w:type="spellEnd"/>
      <w:r w:rsidR="00513679">
        <w:rPr>
          <w:rFonts w:cs="Arial"/>
        </w:rPr>
        <w:t>.</w:t>
      </w:r>
    </w:p>
    <w:p w14:paraId="72DF7396" w14:textId="7113DE43" w:rsidR="00A0467C" w:rsidRPr="00912868" w:rsidRDefault="007C0836" w:rsidP="00C12D73">
      <w:pPr>
        <w:rPr>
          <w:rFonts w:cs="Arial"/>
        </w:rPr>
      </w:pPr>
      <w:r>
        <w:rPr>
          <w:rFonts w:cs="Arial"/>
        </w:rPr>
        <w:br/>
      </w:r>
      <w:r>
        <w:rPr>
          <w:rFonts w:cs="Arial"/>
        </w:rPr>
        <w:br/>
      </w:r>
      <w:r>
        <w:rPr>
          <w:rFonts w:cs="Arial"/>
        </w:rPr>
        <w:br/>
      </w:r>
    </w:p>
    <w:p w14:paraId="41AD0BEF" w14:textId="77777777" w:rsidR="00C12D73" w:rsidRDefault="00C12D73" w:rsidP="00C12D73"/>
    <w:p w14:paraId="1A5AD203" w14:textId="21873F58" w:rsidR="003F06D6" w:rsidRPr="003F06D6" w:rsidRDefault="003F06D6" w:rsidP="00C12D73">
      <w:pPr>
        <w:rPr>
          <w:b/>
          <w:bCs/>
          <w:sz w:val="24"/>
          <w:szCs w:val="24"/>
        </w:rPr>
      </w:pPr>
      <w:r w:rsidRPr="003F06D6">
        <w:rPr>
          <w:b/>
          <w:bCs/>
          <w:sz w:val="24"/>
          <w:szCs w:val="24"/>
        </w:rPr>
        <w:lastRenderedPageBreak/>
        <w:t>Beispiel einer Netzwerktopologie mit mehreren Subnetzen:</w:t>
      </w:r>
    </w:p>
    <w:p w14:paraId="50368D37" w14:textId="6085F12E" w:rsidR="003F06D6" w:rsidRDefault="003F06D6" w:rsidP="00C12D73">
      <w:r>
        <w:rPr>
          <w:noProof/>
        </w:rPr>
        <w:drawing>
          <wp:inline distT="0" distB="0" distL="0" distR="0" wp14:anchorId="26A43B4C" wp14:editId="3241CDF7">
            <wp:extent cx="6140553" cy="2761861"/>
            <wp:effectExtent l="0" t="0" r="0" b="635"/>
            <wp:docPr id="19262879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0058" cy="2770634"/>
                    </a:xfrm>
                    <a:prstGeom prst="rect">
                      <a:avLst/>
                    </a:prstGeom>
                    <a:noFill/>
                    <a:ln>
                      <a:noFill/>
                    </a:ln>
                  </pic:spPr>
                </pic:pic>
              </a:graphicData>
            </a:graphic>
          </wp:inline>
        </w:drawing>
      </w:r>
    </w:p>
    <w:p w14:paraId="574C2F29" w14:textId="0A50C012" w:rsidR="003F06D6" w:rsidRPr="003F06D6" w:rsidRDefault="00A565B8" w:rsidP="003F06D6">
      <w:pPr>
        <w:rPr>
          <w:b/>
          <w:bCs/>
          <w:sz w:val="24"/>
          <w:szCs w:val="24"/>
        </w:rPr>
      </w:pPr>
      <w:r>
        <w:rPr>
          <w:b/>
          <w:bCs/>
          <w:sz w:val="24"/>
          <w:szCs w:val="24"/>
        </w:rPr>
        <w:t xml:space="preserve">Die Aufgaben eines </w:t>
      </w:r>
      <w:r w:rsidR="003F06D6" w:rsidRPr="003F06D6">
        <w:rPr>
          <w:b/>
          <w:bCs/>
          <w:sz w:val="24"/>
          <w:szCs w:val="24"/>
        </w:rPr>
        <w:t>Router</w:t>
      </w:r>
      <w:r>
        <w:rPr>
          <w:b/>
          <w:bCs/>
          <w:sz w:val="24"/>
          <w:szCs w:val="24"/>
        </w:rPr>
        <w:t>s</w:t>
      </w:r>
      <w:r w:rsidR="003F06D6" w:rsidRPr="003F06D6">
        <w:rPr>
          <w:b/>
          <w:bCs/>
          <w:sz w:val="24"/>
          <w:szCs w:val="24"/>
        </w:rPr>
        <w:t>:</w:t>
      </w:r>
    </w:p>
    <w:p w14:paraId="41537372" w14:textId="2E3C29DA" w:rsidR="003F06D6" w:rsidRDefault="003F06D6" w:rsidP="00F873F4">
      <w:pPr>
        <w:pStyle w:val="Listenabsatz"/>
        <w:numPr>
          <w:ilvl w:val="0"/>
          <w:numId w:val="2"/>
        </w:numPr>
      </w:pPr>
      <w:r>
        <w:t>Mit Subnetting unterteilt man grössere LANs in Absc</w:t>
      </w:r>
      <w:r w:rsidR="005400AB">
        <w:t>h</w:t>
      </w:r>
      <w:r>
        <w:t>nitte. D</w:t>
      </w:r>
      <w:r w:rsidR="005400AB">
        <w:t>amit diese</w:t>
      </w:r>
      <w:r>
        <w:t xml:space="preserve"> Abschnitte</w:t>
      </w:r>
      <w:r w:rsidR="005400AB">
        <w:t xml:space="preserve"> untereinander erreichbar bleiben, </w:t>
      </w:r>
      <w:r>
        <w:t xml:space="preserve">werden </w:t>
      </w:r>
      <w:r w:rsidR="005400AB">
        <w:t xml:space="preserve">diese </w:t>
      </w:r>
      <w:r>
        <w:t>mit Router verbunde</w:t>
      </w:r>
      <w:r w:rsidR="005400AB">
        <w:t xml:space="preserve">n. Der Router </w:t>
      </w:r>
      <w:r w:rsidRPr="003F06D6">
        <w:rPr>
          <w:b/>
          <w:bCs/>
        </w:rPr>
        <w:t>verbindet</w:t>
      </w:r>
      <w:r>
        <w:t xml:space="preserve"> </w:t>
      </w:r>
      <w:r w:rsidR="005400AB">
        <w:t>somit</w:t>
      </w:r>
      <w:r>
        <w:t xml:space="preserve"> </w:t>
      </w:r>
      <w:r w:rsidRPr="003F06D6">
        <w:rPr>
          <w:b/>
          <w:bCs/>
        </w:rPr>
        <w:t>Subnetze</w:t>
      </w:r>
      <w:r>
        <w:t>.</w:t>
      </w:r>
    </w:p>
    <w:p w14:paraId="3FE32683" w14:textId="55A9FF1B" w:rsidR="00EC1979" w:rsidRDefault="003F06D6" w:rsidP="00F873F4">
      <w:pPr>
        <w:pStyle w:val="Listenabsatz"/>
        <w:numPr>
          <w:ilvl w:val="0"/>
          <w:numId w:val="2"/>
        </w:numPr>
      </w:pPr>
      <w:r>
        <w:t xml:space="preserve">Der Router benötigt in jedem Subnetz eine Netzwerkschnittstelle bzw. Interfaces (Ethernet: </w:t>
      </w:r>
      <w:proofErr w:type="spellStart"/>
      <w:r>
        <w:t>eth</w:t>
      </w:r>
      <w:proofErr w:type="spellEnd"/>
      <w:r>
        <w:t xml:space="preserve">#, Serial; s#) und selbstverständlich pro Netzwerkschnittstelle eine IP-Adresse. </w:t>
      </w:r>
      <w:r w:rsidRPr="00EC1979">
        <w:rPr>
          <w:b/>
          <w:bCs/>
        </w:rPr>
        <w:t>Die Router-IP-Adresse werden statisch vergeben. Der Router erhält niemals seine IP-Adressen von einem DHCP-Server</w:t>
      </w:r>
      <w:r w:rsidR="00C85979">
        <w:t>!</w:t>
      </w:r>
    </w:p>
    <w:p w14:paraId="0E3C3A05" w14:textId="77777777" w:rsidR="00EC1979" w:rsidRDefault="003F06D6" w:rsidP="00F873F4">
      <w:pPr>
        <w:pStyle w:val="Listenabsatz"/>
        <w:numPr>
          <w:ilvl w:val="0"/>
          <w:numId w:val="2"/>
        </w:numPr>
      </w:pPr>
      <w:r>
        <w:t xml:space="preserve">Der Router </w:t>
      </w:r>
      <w:r w:rsidR="00EC1979">
        <w:t>trennt</w:t>
      </w:r>
      <w:r>
        <w:t xml:space="preserve"> </w:t>
      </w:r>
      <w:r w:rsidRPr="00EC1979">
        <w:rPr>
          <w:b/>
          <w:bCs/>
        </w:rPr>
        <w:t>Kollisionsdomänen</w:t>
      </w:r>
      <w:r>
        <w:t xml:space="preserve">. Damit </w:t>
      </w:r>
      <w:r w:rsidRPr="00EC1979">
        <w:rPr>
          <w:b/>
          <w:bCs/>
        </w:rPr>
        <w:t>unterbricht</w:t>
      </w:r>
      <w:r>
        <w:t xml:space="preserve"> er zwecks Vermeidung von Netzwerküberlastungen </w:t>
      </w:r>
      <w:r w:rsidRPr="00EC1979">
        <w:rPr>
          <w:b/>
          <w:bCs/>
        </w:rPr>
        <w:t>IP-</w:t>
      </w:r>
      <w:proofErr w:type="spellStart"/>
      <w:r w:rsidRPr="00EC1979">
        <w:rPr>
          <w:b/>
          <w:bCs/>
        </w:rPr>
        <w:t>Broadcast‘s</w:t>
      </w:r>
      <w:proofErr w:type="spellEnd"/>
      <w:r>
        <w:t xml:space="preserve"> </w:t>
      </w:r>
      <w:r w:rsidR="00EC1979">
        <w:t xml:space="preserve">(z.B. 10.0.1.255 / 24) </w:t>
      </w:r>
      <w:r>
        <w:t xml:space="preserve">und </w:t>
      </w:r>
      <w:r w:rsidRPr="00EC1979">
        <w:rPr>
          <w:b/>
          <w:bCs/>
        </w:rPr>
        <w:t>MAC-</w:t>
      </w:r>
      <w:proofErr w:type="spellStart"/>
      <w:r w:rsidRPr="00EC1979">
        <w:rPr>
          <w:b/>
          <w:bCs/>
        </w:rPr>
        <w:t>Broadcast‘s</w:t>
      </w:r>
      <w:proofErr w:type="spellEnd"/>
      <w:r>
        <w:t xml:space="preserve"> (FF</w:t>
      </w:r>
      <w:r w:rsidR="00EC1979">
        <w:t>-</w:t>
      </w:r>
      <w:r>
        <w:t>FF</w:t>
      </w:r>
      <w:r w:rsidR="00EC1979">
        <w:t>-</w:t>
      </w:r>
      <w:r>
        <w:t>FF</w:t>
      </w:r>
      <w:r w:rsidR="00EC1979">
        <w:t>-</w:t>
      </w:r>
      <w:r>
        <w:t>FF</w:t>
      </w:r>
      <w:r w:rsidR="00EC1979">
        <w:t>-</w:t>
      </w:r>
      <w:r>
        <w:t>FF</w:t>
      </w:r>
      <w:r w:rsidR="00EC1979">
        <w:t>-</w:t>
      </w:r>
      <w:r>
        <w:t>FF).</w:t>
      </w:r>
    </w:p>
    <w:p w14:paraId="642A3A33" w14:textId="77777777" w:rsidR="00EC1979" w:rsidRDefault="003F06D6" w:rsidP="00F873F4">
      <w:pPr>
        <w:pStyle w:val="Listenabsatz"/>
        <w:numPr>
          <w:ilvl w:val="0"/>
          <w:numId w:val="2"/>
        </w:numPr>
      </w:pPr>
      <w:r>
        <w:t>Die verschickten Datenpakete müssen vom Absender bis zum Empfänger je nach Zielnetzwerk mehrere Router passieren.</w:t>
      </w:r>
    </w:p>
    <w:p w14:paraId="40142834" w14:textId="77777777" w:rsidR="00EC1979" w:rsidRPr="00EC1979" w:rsidRDefault="003F06D6" w:rsidP="00F873F4">
      <w:pPr>
        <w:pStyle w:val="Listenabsatz"/>
        <w:numPr>
          <w:ilvl w:val="0"/>
          <w:numId w:val="2"/>
        </w:numPr>
      </w:pPr>
      <w:r>
        <w:t xml:space="preserve">Jeder Router muss wissen, wie er die Pakete weiterleiten soll. Dazu untersucht er die Datenpakete auf </w:t>
      </w:r>
      <w:r w:rsidRPr="00EC1979">
        <w:rPr>
          <w:b/>
          <w:bCs/>
        </w:rPr>
        <w:t>Layer 3</w:t>
      </w:r>
      <w:r>
        <w:t xml:space="preserve"> und leitet sie an Nachbarnetze weiter. Der Router benutzt dazu eine </w:t>
      </w:r>
      <w:r w:rsidRPr="00EC1979">
        <w:rPr>
          <w:b/>
          <w:bCs/>
        </w:rPr>
        <w:t>Routing</w:t>
      </w:r>
      <w:r w:rsidR="00EC1979" w:rsidRPr="00EC1979">
        <w:rPr>
          <w:b/>
          <w:bCs/>
        </w:rPr>
        <w:t>-</w:t>
      </w:r>
      <w:r w:rsidRPr="00EC1979">
        <w:rPr>
          <w:b/>
          <w:bCs/>
        </w:rPr>
        <w:t>Tabelle</w:t>
      </w:r>
      <w:r w:rsidR="00EC1979">
        <w:rPr>
          <w:b/>
          <w:bCs/>
        </w:rPr>
        <w:t>.</w:t>
      </w:r>
    </w:p>
    <w:p w14:paraId="41BC8558" w14:textId="77777777" w:rsidR="00EC1979" w:rsidRDefault="003F06D6" w:rsidP="00F873F4">
      <w:pPr>
        <w:pStyle w:val="Listenabsatz"/>
        <w:numPr>
          <w:ilvl w:val="0"/>
          <w:numId w:val="2"/>
        </w:numPr>
      </w:pPr>
      <w:r>
        <w:t xml:space="preserve">Das </w:t>
      </w:r>
      <w:r w:rsidRPr="00EC1979">
        <w:rPr>
          <w:b/>
          <w:bCs/>
        </w:rPr>
        <w:t>Routing</w:t>
      </w:r>
      <w:r>
        <w:t xml:space="preserve"> (Weiterleitung) kann </w:t>
      </w:r>
      <w:r w:rsidRPr="00EC1979">
        <w:rPr>
          <w:b/>
          <w:bCs/>
        </w:rPr>
        <w:t>statisch</w:t>
      </w:r>
      <w:r w:rsidR="00EC1979">
        <w:t xml:space="preserve">, d.h. </w:t>
      </w:r>
      <w:r>
        <w:t>über fix</w:t>
      </w:r>
      <w:r w:rsidR="00EC1979">
        <w:t xml:space="preserve"> einprogrammierte</w:t>
      </w:r>
      <w:r>
        <w:t xml:space="preserve"> Routen oder </w:t>
      </w:r>
      <w:r w:rsidRPr="00EC1979">
        <w:rPr>
          <w:b/>
          <w:bCs/>
        </w:rPr>
        <w:t>dynamisch</w:t>
      </w:r>
      <w:r w:rsidR="00EC1979">
        <w:t xml:space="preserve">, d.h. </w:t>
      </w:r>
      <w:r>
        <w:t>sich situationsbedingt anpassende Routen</w:t>
      </w:r>
      <w:r w:rsidR="00EC1979">
        <w:t>,</w:t>
      </w:r>
      <w:r>
        <w:t xml:space="preserve"> erfolgen.</w:t>
      </w:r>
    </w:p>
    <w:p w14:paraId="26223DC5" w14:textId="77777777" w:rsidR="00EC1979" w:rsidRDefault="00EC1979" w:rsidP="00F873F4">
      <w:pPr>
        <w:pStyle w:val="Listenabsatz"/>
        <w:numPr>
          <w:ilvl w:val="0"/>
          <w:numId w:val="2"/>
        </w:numPr>
      </w:pPr>
      <w:r>
        <w:t xml:space="preserve">Erstellet man </w:t>
      </w:r>
      <w:r w:rsidR="003F06D6">
        <w:t>Routing-Tabelleneinträge von «Hand» für eine fixe Situation</w:t>
      </w:r>
      <w:r>
        <w:t xml:space="preserve">, </w:t>
      </w:r>
      <w:r w:rsidR="003F06D6">
        <w:t xml:space="preserve">nennt man </w:t>
      </w:r>
      <w:r>
        <w:t xml:space="preserve">das </w:t>
      </w:r>
      <w:r w:rsidR="003F06D6" w:rsidRPr="00EC1979">
        <w:rPr>
          <w:b/>
          <w:bCs/>
        </w:rPr>
        <w:t>Statisches Routing</w:t>
      </w:r>
      <w:r>
        <w:t>.</w:t>
      </w:r>
    </w:p>
    <w:p w14:paraId="56D0EA9E" w14:textId="77777777" w:rsidR="00EC1979" w:rsidRDefault="003F06D6" w:rsidP="00F873F4">
      <w:pPr>
        <w:pStyle w:val="Listenabsatz"/>
        <w:numPr>
          <w:ilvl w:val="0"/>
          <w:numId w:val="2"/>
        </w:numPr>
      </w:pPr>
      <w:r>
        <w:t xml:space="preserve">Automatisiertes und temporäres Erstellen von Routing Tabellen nennt man </w:t>
      </w:r>
      <w:r w:rsidRPr="00EC1979">
        <w:rPr>
          <w:b/>
          <w:bCs/>
        </w:rPr>
        <w:t>Dynamisches/adaptives Routing</w:t>
      </w:r>
      <w:r>
        <w:t>.</w:t>
      </w:r>
    </w:p>
    <w:p w14:paraId="4266A292" w14:textId="77777777" w:rsidR="00EC1979" w:rsidRDefault="003F06D6" w:rsidP="00F873F4">
      <w:pPr>
        <w:pStyle w:val="Listenabsatz"/>
        <w:numPr>
          <w:ilvl w:val="1"/>
          <w:numId w:val="2"/>
        </w:numPr>
      </w:pPr>
      <w:r>
        <w:t>Damit können Datenpakete automatisch um ein beschädigtes, überlastetes oder fehlerhaftes Netzwerkelement herumgeführt werden.</w:t>
      </w:r>
    </w:p>
    <w:p w14:paraId="26E35E4E" w14:textId="77777777" w:rsidR="00EC1979" w:rsidRDefault="003F06D6" w:rsidP="00F873F4">
      <w:pPr>
        <w:pStyle w:val="Listenabsatz"/>
        <w:numPr>
          <w:ilvl w:val="1"/>
          <w:numId w:val="2"/>
        </w:numPr>
      </w:pPr>
      <w:r w:rsidRPr="00E356B9">
        <w:rPr>
          <w:b/>
          <w:bCs/>
        </w:rPr>
        <w:t>Netzwerkprotokolle</w:t>
      </w:r>
      <w:r>
        <w:t xml:space="preserve"> für adaptives Routing:</w:t>
      </w:r>
    </w:p>
    <w:p w14:paraId="2300E1C5" w14:textId="77777777" w:rsidR="00EC1979" w:rsidRDefault="003F06D6" w:rsidP="00F873F4">
      <w:pPr>
        <w:pStyle w:val="Listenabsatz"/>
        <w:numPr>
          <w:ilvl w:val="2"/>
          <w:numId w:val="2"/>
        </w:numPr>
      </w:pPr>
      <w:r w:rsidRPr="00E356B9">
        <w:rPr>
          <w:b/>
          <w:bCs/>
        </w:rPr>
        <w:t>RIP</w:t>
      </w:r>
      <w:r>
        <w:t xml:space="preserve"> (Routing Information Protocol)</w:t>
      </w:r>
    </w:p>
    <w:p w14:paraId="0A63F97A" w14:textId="77777777" w:rsidR="00EC1979" w:rsidRPr="00FF4730" w:rsidRDefault="003F06D6" w:rsidP="00F873F4">
      <w:pPr>
        <w:pStyle w:val="Listenabsatz"/>
        <w:numPr>
          <w:ilvl w:val="2"/>
          <w:numId w:val="2"/>
        </w:numPr>
        <w:rPr>
          <w:lang w:val="en-GB"/>
        </w:rPr>
      </w:pPr>
      <w:r w:rsidRPr="00FF4730">
        <w:rPr>
          <w:b/>
          <w:bCs/>
          <w:lang w:val="en-GB"/>
        </w:rPr>
        <w:t>OSPF</w:t>
      </w:r>
      <w:r w:rsidRPr="00FF4730">
        <w:rPr>
          <w:lang w:val="en-GB"/>
        </w:rPr>
        <w:t xml:space="preserve"> (Open Shortest Path First)</w:t>
      </w:r>
    </w:p>
    <w:p w14:paraId="71912CA4" w14:textId="77777777" w:rsidR="00EC1979" w:rsidRPr="00FF4730" w:rsidRDefault="003F06D6" w:rsidP="00F873F4">
      <w:pPr>
        <w:pStyle w:val="Listenabsatz"/>
        <w:numPr>
          <w:ilvl w:val="2"/>
          <w:numId w:val="2"/>
        </w:numPr>
        <w:rPr>
          <w:lang w:val="en-GB"/>
        </w:rPr>
      </w:pPr>
      <w:r w:rsidRPr="00FF4730">
        <w:rPr>
          <w:b/>
          <w:bCs/>
          <w:lang w:val="en-GB"/>
        </w:rPr>
        <w:t>IS-IS</w:t>
      </w:r>
      <w:r w:rsidRPr="00FF4730">
        <w:rPr>
          <w:lang w:val="en-GB"/>
        </w:rPr>
        <w:t xml:space="preserve"> (Intermediate System to Intermediate System Protocol)</w:t>
      </w:r>
    </w:p>
    <w:p w14:paraId="36249CA5" w14:textId="77777777" w:rsidR="00EC1979" w:rsidRPr="00FF4730" w:rsidRDefault="003F06D6" w:rsidP="00F873F4">
      <w:pPr>
        <w:pStyle w:val="Listenabsatz"/>
        <w:numPr>
          <w:ilvl w:val="2"/>
          <w:numId w:val="2"/>
        </w:numPr>
        <w:rPr>
          <w:lang w:val="en-GB"/>
        </w:rPr>
      </w:pPr>
      <w:r w:rsidRPr="00FF4730">
        <w:rPr>
          <w:b/>
          <w:bCs/>
          <w:lang w:val="en-GB"/>
        </w:rPr>
        <w:t>IGRP/EIGRP</w:t>
      </w:r>
      <w:r w:rsidRPr="00FF4730">
        <w:rPr>
          <w:lang w:val="en-GB"/>
        </w:rPr>
        <w:t xml:space="preserve"> (Interior Gateway Routing Protocol / Enhanced Interior Gateway </w:t>
      </w:r>
      <w:r w:rsidR="00EC1979" w:rsidRPr="00FF4730">
        <w:rPr>
          <w:lang w:val="en-GB"/>
        </w:rPr>
        <w:t>R</w:t>
      </w:r>
      <w:r w:rsidRPr="00FF4730">
        <w:rPr>
          <w:lang w:val="en-GB"/>
        </w:rPr>
        <w:t>outing Protocol)</w:t>
      </w:r>
    </w:p>
    <w:p w14:paraId="3619D45B" w14:textId="14EBD1E9" w:rsidR="00EC1979" w:rsidRDefault="003F06D6" w:rsidP="00F873F4">
      <w:pPr>
        <w:pStyle w:val="Listenabsatz"/>
        <w:numPr>
          <w:ilvl w:val="2"/>
          <w:numId w:val="2"/>
        </w:numPr>
      </w:pPr>
      <w:r w:rsidRPr="00E356B9">
        <w:rPr>
          <w:b/>
          <w:bCs/>
        </w:rPr>
        <w:t>Adaptives</w:t>
      </w:r>
      <w:r>
        <w:t xml:space="preserve"> Routing </w:t>
      </w:r>
      <w:r w:rsidR="00E356B9">
        <w:t>(</w:t>
      </w:r>
      <w:r>
        <w:t>wird hier nicht weiter behandelt)</w:t>
      </w:r>
    </w:p>
    <w:p w14:paraId="7F91691D" w14:textId="77777777" w:rsidR="00EC1979" w:rsidRDefault="003F06D6" w:rsidP="00F873F4">
      <w:pPr>
        <w:pStyle w:val="Listenabsatz"/>
        <w:numPr>
          <w:ilvl w:val="0"/>
          <w:numId w:val="2"/>
        </w:numPr>
      </w:pPr>
      <w:r>
        <w:t xml:space="preserve">Der Router verbindet LANs mit dem </w:t>
      </w:r>
      <w:r w:rsidRPr="00E356B9">
        <w:rPr>
          <w:b/>
          <w:bCs/>
        </w:rPr>
        <w:t>Internet</w:t>
      </w:r>
      <w:r w:rsidR="00EC1979">
        <w:t xml:space="preserve"> (WWW)</w:t>
      </w:r>
      <w:r>
        <w:t>.</w:t>
      </w:r>
    </w:p>
    <w:p w14:paraId="4EACE198" w14:textId="77777777" w:rsidR="00EC1979" w:rsidRDefault="003F06D6" w:rsidP="00F873F4">
      <w:pPr>
        <w:pStyle w:val="Listenabsatz"/>
        <w:numPr>
          <w:ilvl w:val="0"/>
          <w:numId w:val="2"/>
        </w:numPr>
      </w:pPr>
      <w:r>
        <w:lastRenderedPageBreak/>
        <w:t xml:space="preserve">Mit zwei Routern kann man z.B. </w:t>
      </w:r>
      <w:r w:rsidRPr="00E356B9">
        <w:rPr>
          <w:b/>
          <w:bCs/>
        </w:rPr>
        <w:t>zwei Firmenstandorte</w:t>
      </w:r>
      <w:r>
        <w:t xml:space="preserve"> LAN via WAN verbinden. Die WAN-Anbindung kann z.B. über eine Serial</w:t>
      </w:r>
      <w:r w:rsidR="00EC1979">
        <w:t>-</w:t>
      </w:r>
      <w:r>
        <w:t>Line</w:t>
      </w:r>
      <w:r w:rsidR="00EC1979">
        <w:t>-</w:t>
      </w:r>
      <w:r>
        <w:t>Schnittstelle (s#) am Router erfolgen.</w:t>
      </w:r>
    </w:p>
    <w:p w14:paraId="5FE5CF18" w14:textId="77777777" w:rsidR="00EC1979" w:rsidRDefault="003F06D6" w:rsidP="00F873F4">
      <w:pPr>
        <w:pStyle w:val="Listenabsatz"/>
        <w:numPr>
          <w:ilvl w:val="0"/>
          <w:numId w:val="2"/>
        </w:numPr>
      </w:pPr>
      <w:r>
        <w:t xml:space="preserve">Router kann man für die Fernüberwachung (Remote-Access) eines </w:t>
      </w:r>
      <w:proofErr w:type="spellStart"/>
      <w:r>
        <w:t>LAN’s</w:t>
      </w:r>
      <w:proofErr w:type="spellEnd"/>
      <w:r>
        <w:t xml:space="preserve"> verwenden.</w:t>
      </w:r>
    </w:p>
    <w:p w14:paraId="740E8A88" w14:textId="77777777" w:rsidR="00EC1979" w:rsidRDefault="003F06D6" w:rsidP="00F873F4">
      <w:pPr>
        <w:pStyle w:val="Listenabsatz"/>
        <w:numPr>
          <w:ilvl w:val="0"/>
          <w:numId w:val="2"/>
        </w:numPr>
      </w:pPr>
      <w:r>
        <w:t xml:space="preserve">Einen Router kann man für die Bildung eines Internet </w:t>
      </w:r>
      <w:proofErr w:type="spellStart"/>
      <w:r>
        <w:t>Backbone’s</w:t>
      </w:r>
      <w:proofErr w:type="spellEnd"/>
      <w:r>
        <w:t xml:space="preserve"> (WWW) verwenden.</w:t>
      </w:r>
    </w:p>
    <w:p w14:paraId="01DE7A98" w14:textId="016AB49E" w:rsidR="00E356B9" w:rsidRDefault="00E356B9" w:rsidP="00F873F4">
      <w:pPr>
        <w:pStyle w:val="Listenabsatz"/>
        <w:numPr>
          <w:ilvl w:val="0"/>
          <w:numId w:val="2"/>
        </w:numPr>
      </w:pPr>
      <w:r>
        <w:t xml:space="preserve">Damit </w:t>
      </w:r>
      <w:proofErr w:type="spellStart"/>
      <w:r>
        <w:t>VLAN's</w:t>
      </w:r>
      <w:proofErr w:type="spellEnd"/>
      <w:r>
        <w:t>, die idealerweise immer einem Subnetz entsprechen, erreichbar sind, braucht es VLAN-fähige Router.</w:t>
      </w:r>
    </w:p>
    <w:p w14:paraId="05FEBDF3" w14:textId="07D12BCA" w:rsidR="003F06D6" w:rsidRDefault="003F06D6" w:rsidP="00F873F4">
      <w:pPr>
        <w:pStyle w:val="Listenabsatz"/>
        <w:numPr>
          <w:ilvl w:val="0"/>
          <w:numId w:val="2"/>
        </w:numPr>
      </w:pPr>
      <w:r>
        <w:t xml:space="preserve">Der Router kann </w:t>
      </w:r>
      <w:r w:rsidR="000E0B5F">
        <w:t>auch</w:t>
      </w:r>
      <w:r w:rsidR="00EC1979">
        <w:t xml:space="preserve"> </w:t>
      </w:r>
      <w:proofErr w:type="spellStart"/>
      <w:r>
        <w:t>Firewallfunktionen</w:t>
      </w:r>
      <w:proofErr w:type="spellEnd"/>
      <w:r>
        <w:t xml:space="preserve"> </w:t>
      </w:r>
      <w:r w:rsidR="000E0B5F">
        <w:t>enthalten</w:t>
      </w:r>
      <w:r>
        <w:t>, müsste da</w:t>
      </w:r>
      <w:r w:rsidR="000E0B5F">
        <w:t xml:space="preserve">nn aber die ankommenden Pakete zusätzlich </w:t>
      </w:r>
      <w:r>
        <w:t>auf die OSI-</w:t>
      </w:r>
      <w:proofErr w:type="spellStart"/>
      <w:r>
        <w:t>Layer</w:t>
      </w:r>
      <w:r w:rsidR="000E0B5F">
        <w:t>s</w:t>
      </w:r>
      <w:proofErr w:type="spellEnd"/>
      <w:r>
        <w:t xml:space="preserve"> </w:t>
      </w:r>
      <w:r w:rsidR="000E0B5F">
        <w:t>4 bis 7</w:t>
      </w:r>
      <w:r>
        <w:t xml:space="preserve"> </w:t>
      </w:r>
      <w:r w:rsidR="000E0B5F">
        <w:t>untersuchen</w:t>
      </w:r>
      <w:r>
        <w:t>.</w:t>
      </w:r>
    </w:p>
    <w:p w14:paraId="10C9410E" w14:textId="77777777" w:rsidR="003F06D6" w:rsidRDefault="003F06D6" w:rsidP="00C12D73"/>
    <w:p w14:paraId="3A835C8F" w14:textId="3B960DF2" w:rsidR="003D4B0C" w:rsidRPr="003D4B0C" w:rsidRDefault="004E108B" w:rsidP="003D4B0C">
      <w:pPr>
        <w:rPr>
          <w:b/>
          <w:bCs/>
        </w:rPr>
      </w:pPr>
      <w:r>
        <w:rPr>
          <w:b/>
          <w:bCs/>
          <w:sz w:val="24"/>
          <w:szCs w:val="24"/>
        </w:rPr>
        <w:t>Wahl der R</w:t>
      </w:r>
      <w:r w:rsidR="003D4B0C" w:rsidRPr="003D4B0C">
        <w:rPr>
          <w:b/>
          <w:bCs/>
          <w:sz w:val="24"/>
          <w:szCs w:val="24"/>
        </w:rPr>
        <w:t>outer-Adressen</w:t>
      </w:r>
      <w:r w:rsidR="003D4B0C">
        <w:rPr>
          <w:b/>
          <w:bCs/>
          <w:sz w:val="24"/>
          <w:szCs w:val="24"/>
        </w:rPr>
        <w:br/>
      </w:r>
      <w:r w:rsidRPr="004E108B">
        <w:t xml:space="preserve">Rein technisch </w:t>
      </w:r>
      <w:r>
        <w:t xml:space="preserve">käme </w:t>
      </w:r>
      <w:r w:rsidRPr="004E108B">
        <w:t xml:space="preserve">jede Adresse innerhalb des Subnetzes </w:t>
      </w:r>
      <w:r>
        <w:t xml:space="preserve">für die </w:t>
      </w:r>
      <w:proofErr w:type="spellStart"/>
      <w:r>
        <w:t>Routerschnittstelle</w:t>
      </w:r>
      <w:proofErr w:type="spellEnd"/>
      <w:r>
        <w:t xml:space="preserve"> in </w:t>
      </w:r>
      <w:r w:rsidR="00A565B8">
        <w:t>Betracht</w:t>
      </w:r>
      <w:r>
        <w:t>. Allerdings hat man sich in der Fachwelt darauf geeinigt (</w:t>
      </w:r>
      <w:r w:rsidR="003D4B0C" w:rsidRPr="004E108B">
        <w:t xml:space="preserve">Best </w:t>
      </w:r>
      <w:proofErr w:type="spellStart"/>
      <w:r w:rsidR="003D4B0C" w:rsidRPr="004E108B">
        <w:t>practice</w:t>
      </w:r>
      <w:proofErr w:type="spellEnd"/>
      <w:r>
        <w:t xml:space="preserve">), dass für die jeweilige Router-Schnittstelle (Ethernet, Serial etc.) </w:t>
      </w:r>
      <w:r w:rsidR="003D4B0C">
        <w:t>im</w:t>
      </w:r>
      <w:r>
        <w:t>mer die im</w:t>
      </w:r>
      <w:r w:rsidR="003D4B0C">
        <w:t xml:space="preserve"> IP-Adressbereich des Subnetzes </w:t>
      </w:r>
      <w:r w:rsidR="003D4B0C" w:rsidRPr="003D4B0C">
        <w:rPr>
          <w:b/>
          <w:bCs/>
        </w:rPr>
        <w:t>erste oder letzte Adresse</w:t>
      </w:r>
      <w:r>
        <w:t xml:space="preserve"> verwendet wird.</w:t>
      </w:r>
      <w:r>
        <w:br/>
      </w:r>
      <w:r>
        <w:br/>
      </w:r>
      <w:r w:rsidR="003D4B0C">
        <w:t>Dazu zwei Beispiele:</w:t>
      </w:r>
    </w:p>
    <w:p w14:paraId="5A768B93" w14:textId="77777777" w:rsidR="004E108B" w:rsidRDefault="003D4B0C" w:rsidP="00F873F4">
      <w:pPr>
        <w:pStyle w:val="Listenabsatz"/>
        <w:numPr>
          <w:ilvl w:val="0"/>
          <w:numId w:val="3"/>
        </w:numPr>
      </w:pPr>
      <w:r>
        <w:t>Netzwerkadresse:10.18.33.0/24</w:t>
      </w:r>
      <w:r>
        <w:tab/>
        <w:t xml:space="preserve">Router-IP:10.18.33.1 </w:t>
      </w:r>
      <w:r w:rsidRPr="003D4B0C">
        <w:rPr>
          <w:b/>
          <w:bCs/>
        </w:rPr>
        <w:t>oder</w:t>
      </w:r>
      <w:r>
        <w:t xml:space="preserve"> 10.18.33.254</w:t>
      </w:r>
    </w:p>
    <w:p w14:paraId="291BE6CB" w14:textId="4F3C6188" w:rsidR="003D4B0C" w:rsidRDefault="003D4B0C" w:rsidP="00F873F4">
      <w:pPr>
        <w:pStyle w:val="Listenabsatz"/>
        <w:numPr>
          <w:ilvl w:val="0"/>
          <w:numId w:val="3"/>
        </w:numPr>
      </w:pPr>
      <w:r>
        <w:t>Netzwerkadresse:10.18.33.128/26</w:t>
      </w:r>
      <w:r>
        <w:tab/>
        <w:t xml:space="preserve">Router-IP:10.18.33.129 </w:t>
      </w:r>
      <w:r w:rsidRPr="003D4B0C">
        <w:rPr>
          <w:b/>
          <w:bCs/>
        </w:rPr>
        <w:t>oder</w:t>
      </w:r>
      <w:r>
        <w:t xml:space="preserve"> 10.18.33.190</w:t>
      </w:r>
    </w:p>
    <w:p w14:paraId="2E71BF22" w14:textId="72A77BFE" w:rsidR="003D4B0C" w:rsidRPr="004E108B" w:rsidRDefault="004E108B" w:rsidP="003D4B0C">
      <w:pPr>
        <w:rPr>
          <w:i/>
          <w:iCs/>
        </w:rPr>
      </w:pPr>
      <w:r w:rsidRPr="004E108B">
        <w:rPr>
          <w:i/>
          <w:iCs/>
        </w:rPr>
        <w:t>Alle</w:t>
      </w:r>
      <w:r w:rsidR="003D4B0C" w:rsidRPr="004E108B">
        <w:rPr>
          <w:i/>
          <w:iCs/>
        </w:rPr>
        <w:t xml:space="preserve"> Router-IP-Adresse </w:t>
      </w:r>
      <w:r w:rsidRPr="004E108B">
        <w:rPr>
          <w:i/>
          <w:iCs/>
        </w:rPr>
        <w:t>sollen</w:t>
      </w:r>
      <w:r w:rsidR="003D4B0C" w:rsidRPr="004E108B">
        <w:rPr>
          <w:i/>
          <w:iCs/>
        </w:rPr>
        <w:t xml:space="preserve"> im </w:t>
      </w:r>
      <w:r w:rsidR="003D4B0C" w:rsidRPr="004E108B">
        <w:rPr>
          <w:b/>
          <w:bCs/>
          <w:i/>
          <w:iCs/>
        </w:rPr>
        <w:t xml:space="preserve">logischen Layout </w:t>
      </w:r>
      <w:r w:rsidRPr="004E108B">
        <w:rPr>
          <w:b/>
          <w:bCs/>
          <w:i/>
          <w:iCs/>
        </w:rPr>
        <w:t xml:space="preserve">erwähnt </w:t>
      </w:r>
      <w:r w:rsidR="00D55702">
        <w:rPr>
          <w:i/>
          <w:iCs/>
        </w:rPr>
        <w:t>sein</w:t>
      </w:r>
      <w:r w:rsidR="003D4B0C" w:rsidRPr="004E108B">
        <w:rPr>
          <w:i/>
          <w:iCs/>
        </w:rPr>
        <w:t xml:space="preserve">. Damit ist </w:t>
      </w:r>
      <w:r w:rsidRPr="004E108B">
        <w:rPr>
          <w:i/>
          <w:iCs/>
        </w:rPr>
        <w:t>dem PC-konfigurierenden IT-Mitarbeiter sofort klar, welche</w:t>
      </w:r>
      <w:r w:rsidR="003D4B0C" w:rsidRPr="004E108B">
        <w:rPr>
          <w:i/>
          <w:iCs/>
        </w:rPr>
        <w:t xml:space="preserve"> </w:t>
      </w:r>
      <w:proofErr w:type="spellStart"/>
      <w:r w:rsidR="003D4B0C" w:rsidRPr="004E108B">
        <w:rPr>
          <w:i/>
          <w:iCs/>
        </w:rPr>
        <w:t>Routeradresse</w:t>
      </w:r>
      <w:r w:rsidRPr="004E108B">
        <w:rPr>
          <w:i/>
          <w:iCs/>
        </w:rPr>
        <w:t>n</w:t>
      </w:r>
      <w:proofErr w:type="spellEnd"/>
      <w:r w:rsidRPr="004E108B">
        <w:rPr>
          <w:i/>
          <w:iCs/>
        </w:rPr>
        <w:t xml:space="preserve"> bei den Netzwerkeinstellungen </w:t>
      </w:r>
      <w:r>
        <w:rPr>
          <w:i/>
          <w:iCs/>
        </w:rPr>
        <w:t xml:space="preserve">unter </w:t>
      </w:r>
      <w:r w:rsidR="00D55702" w:rsidRPr="004E108B">
        <w:rPr>
          <w:i/>
          <w:iCs/>
        </w:rPr>
        <w:t>Standardgateway</w:t>
      </w:r>
      <w:r w:rsidR="00D55702">
        <w:rPr>
          <w:i/>
          <w:iCs/>
        </w:rPr>
        <w:t>/</w:t>
      </w:r>
      <w:proofErr w:type="spellStart"/>
      <w:r w:rsidR="00D55702">
        <w:rPr>
          <w:i/>
          <w:iCs/>
        </w:rPr>
        <w:t>Defaultgateway</w:t>
      </w:r>
      <w:proofErr w:type="spellEnd"/>
      <w:r w:rsidR="00D55702">
        <w:rPr>
          <w:i/>
          <w:iCs/>
        </w:rPr>
        <w:t xml:space="preserve"> bzw. </w:t>
      </w:r>
      <w:proofErr w:type="spellStart"/>
      <w:r w:rsidR="00D55702">
        <w:rPr>
          <w:i/>
          <w:iCs/>
        </w:rPr>
        <w:t>Defaultrouter</w:t>
      </w:r>
      <w:proofErr w:type="spellEnd"/>
      <w:r w:rsidR="00D55702">
        <w:rPr>
          <w:i/>
          <w:iCs/>
        </w:rPr>
        <w:t xml:space="preserve"> </w:t>
      </w:r>
      <w:r w:rsidRPr="004E108B">
        <w:rPr>
          <w:i/>
          <w:iCs/>
        </w:rPr>
        <w:t>einzutragen sind.</w:t>
      </w:r>
    </w:p>
    <w:p w14:paraId="5CBE3678" w14:textId="77777777" w:rsidR="003D4B0C" w:rsidRDefault="003D4B0C" w:rsidP="003D4B0C"/>
    <w:p w14:paraId="7CE2BE0D" w14:textId="3840EB21" w:rsidR="003D4B0C" w:rsidRDefault="003D4B0C" w:rsidP="003D4B0C">
      <w:r w:rsidRPr="00D55702">
        <w:rPr>
          <w:b/>
          <w:bCs/>
          <w:sz w:val="24"/>
          <w:szCs w:val="24"/>
        </w:rPr>
        <w:t>Der Zweck von TTL</w:t>
      </w:r>
      <w:r w:rsidR="00D55702">
        <w:rPr>
          <w:b/>
          <w:bCs/>
          <w:sz w:val="24"/>
          <w:szCs w:val="24"/>
        </w:rPr>
        <w:br/>
      </w:r>
      <w:r>
        <w:t xml:space="preserve">Mit jedem Hop (=durchlaufener Router) wird </w:t>
      </w:r>
      <w:r w:rsidRPr="00D55702">
        <w:rPr>
          <w:b/>
          <w:bCs/>
        </w:rPr>
        <w:t>TTL</w:t>
      </w:r>
      <w:r>
        <w:t xml:space="preserve"> (</w:t>
      </w:r>
      <w:r w:rsidRPr="00D55702">
        <w:rPr>
          <w:b/>
          <w:bCs/>
        </w:rPr>
        <w:t>T</w:t>
      </w:r>
      <w:r>
        <w:t xml:space="preserve">ime </w:t>
      </w:r>
      <w:proofErr w:type="spellStart"/>
      <w:r w:rsidRPr="00D55702">
        <w:rPr>
          <w:b/>
          <w:bCs/>
        </w:rPr>
        <w:t>T</w:t>
      </w:r>
      <w:r>
        <w:t>o</w:t>
      </w:r>
      <w:proofErr w:type="spellEnd"/>
      <w:r>
        <w:t xml:space="preserve"> </w:t>
      </w:r>
      <w:r w:rsidRPr="00D55702">
        <w:rPr>
          <w:b/>
          <w:bCs/>
        </w:rPr>
        <w:t>L</w:t>
      </w:r>
      <w:r>
        <w:t xml:space="preserve">ive) um 1 dekrementiert. Falls TTL=0 gibt es eine Rückmeldung an den Absender: «Host </w:t>
      </w:r>
      <w:proofErr w:type="spellStart"/>
      <w:r>
        <w:t>unreachable</w:t>
      </w:r>
      <w:proofErr w:type="spellEnd"/>
      <w:r>
        <w:t xml:space="preserve">». Dieser Effekt wird übrigens von </w:t>
      </w:r>
      <w:proofErr w:type="spellStart"/>
      <w:r>
        <w:t>Traceroute</w:t>
      </w:r>
      <w:proofErr w:type="spellEnd"/>
      <w:r>
        <w:t xml:space="preserve"> ausgenutzt.</w:t>
      </w:r>
    </w:p>
    <w:p w14:paraId="7E34E71D" w14:textId="3B7B269D" w:rsidR="00D55702" w:rsidRDefault="00D55702" w:rsidP="003D4B0C">
      <w:r>
        <w:rPr>
          <w:noProof/>
        </w:rPr>
        <w:drawing>
          <wp:inline distT="0" distB="0" distL="0" distR="0" wp14:anchorId="5DED13A9" wp14:editId="60726FE5">
            <wp:extent cx="5967790" cy="2832774"/>
            <wp:effectExtent l="0" t="0" r="0" b="5715"/>
            <wp:docPr id="9506233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6187" cy="2836760"/>
                    </a:xfrm>
                    <a:prstGeom prst="rect">
                      <a:avLst/>
                    </a:prstGeom>
                    <a:noFill/>
                    <a:ln>
                      <a:noFill/>
                    </a:ln>
                  </pic:spPr>
                </pic:pic>
              </a:graphicData>
            </a:graphic>
          </wp:inline>
        </w:drawing>
      </w:r>
    </w:p>
    <w:p w14:paraId="0008391A" w14:textId="77777777" w:rsidR="00D55702" w:rsidRDefault="00D55702" w:rsidP="003D4B0C"/>
    <w:p w14:paraId="20BC8234" w14:textId="5C8C4A1B" w:rsidR="00A927EF" w:rsidRPr="00A927EF" w:rsidRDefault="00D55702" w:rsidP="003D4B0C">
      <w:pPr>
        <w:rPr>
          <w:sz w:val="18"/>
          <w:szCs w:val="18"/>
        </w:rPr>
      </w:pPr>
      <w:r w:rsidRPr="00D55702">
        <w:rPr>
          <w:b/>
          <w:bCs/>
          <w:sz w:val="24"/>
          <w:szCs w:val="24"/>
        </w:rPr>
        <w:t>Die Routingtabelle beim statischen Routing</w:t>
      </w:r>
      <w:r w:rsidR="00A927EF">
        <w:rPr>
          <w:b/>
          <w:bCs/>
          <w:sz w:val="24"/>
          <w:szCs w:val="24"/>
        </w:rPr>
        <w:br/>
      </w:r>
      <w:r w:rsidR="00A927EF">
        <w:rPr>
          <w:sz w:val="18"/>
          <w:szCs w:val="18"/>
        </w:rPr>
        <w:t>Dazu ein Beispiel mit einfacher Topologie:</w:t>
      </w:r>
    </w:p>
    <w:p w14:paraId="6B89015F" w14:textId="086F5861" w:rsidR="00D55702" w:rsidRDefault="00D55702" w:rsidP="003D4B0C">
      <w:r>
        <w:rPr>
          <w:noProof/>
        </w:rPr>
        <w:drawing>
          <wp:inline distT="0" distB="0" distL="0" distR="0" wp14:anchorId="03C3F03C" wp14:editId="6595DF66">
            <wp:extent cx="5814876" cy="679269"/>
            <wp:effectExtent l="0" t="0" r="0" b="6985"/>
            <wp:docPr id="121406891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2880" cy="688381"/>
                    </a:xfrm>
                    <a:prstGeom prst="rect">
                      <a:avLst/>
                    </a:prstGeom>
                    <a:noFill/>
                    <a:ln>
                      <a:noFill/>
                    </a:ln>
                  </pic:spPr>
                </pic:pic>
              </a:graphicData>
            </a:graphic>
          </wp:inline>
        </w:drawing>
      </w:r>
    </w:p>
    <w:p w14:paraId="412BFA65" w14:textId="6CB5E651" w:rsidR="00D55702" w:rsidRDefault="00D55702" w:rsidP="003D4B0C">
      <w:r>
        <w:rPr>
          <w:noProof/>
        </w:rPr>
        <w:drawing>
          <wp:inline distT="0" distB="0" distL="0" distR="0" wp14:anchorId="5726D3A1" wp14:editId="09E9B372">
            <wp:extent cx="5949670" cy="1007706"/>
            <wp:effectExtent l="0" t="0" r="0" b="2540"/>
            <wp:docPr id="214455467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9034" cy="1009292"/>
                    </a:xfrm>
                    <a:prstGeom prst="rect">
                      <a:avLst/>
                    </a:prstGeom>
                    <a:noFill/>
                    <a:ln>
                      <a:noFill/>
                    </a:ln>
                  </pic:spPr>
                </pic:pic>
              </a:graphicData>
            </a:graphic>
          </wp:inline>
        </w:drawing>
      </w:r>
    </w:p>
    <w:p w14:paraId="414E15AD" w14:textId="7E677146" w:rsidR="00D55702" w:rsidRDefault="00D55702" w:rsidP="00F873F4">
      <w:pPr>
        <w:pStyle w:val="Listenabsatz"/>
        <w:numPr>
          <w:ilvl w:val="0"/>
          <w:numId w:val="4"/>
        </w:numPr>
      </w:pPr>
      <w:r>
        <w:t xml:space="preserve">Jedes Router-Interface (Netzwerkschnittstelle) hat </w:t>
      </w:r>
      <w:r w:rsidRPr="00A927EF">
        <w:rPr>
          <w:b/>
          <w:bCs/>
        </w:rPr>
        <w:t xml:space="preserve">eine </w:t>
      </w:r>
      <w:r w:rsidR="00A927EF" w:rsidRPr="00A927EF">
        <w:rPr>
          <w:b/>
          <w:bCs/>
        </w:rPr>
        <w:t xml:space="preserve">eigene </w:t>
      </w:r>
      <w:r w:rsidRPr="00A927EF">
        <w:rPr>
          <w:b/>
          <w:bCs/>
        </w:rPr>
        <w:t xml:space="preserve">IP-Adresse </w:t>
      </w:r>
      <w:r w:rsidRPr="00D55702">
        <w:t>und</w:t>
      </w:r>
      <w:r w:rsidRPr="00A927EF">
        <w:rPr>
          <w:b/>
          <w:bCs/>
        </w:rPr>
        <w:t xml:space="preserve"> eine </w:t>
      </w:r>
      <w:r w:rsidRPr="00A927EF">
        <w:rPr>
          <w:b/>
          <w:bCs/>
        </w:rPr>
        <w:br/>
      </w:r>
      <w:r w:rsidR="00A927EF" w:rsidRPr="00A927EF">
        <w:rPr>
          <w:b/>
          <w:bCs/>
        </w:rPr>
        <w:t xml:space="preserve">eigene </w:t>
      </w:r>
      <w:r w:rsidRPr="00A927EF">
        <w:rPr>
          <w:b/>
          <w:bCs/>
        </w:rPr>
        <w:t>MAC-Adresse.</w:t>
      </w:r>
      <w:r w:rsidR="00A927EF" w:rsidRPr="00A927EF">
        <w:rPr>
          <w:b/>
          <w:bCs/>
        </w:rPr>
        <w:t xml:space="preserve"> </w:t>
      </w:r>
      <w:r w:rsidR="00A927EF" w:rsidRPr="00A927EF">
        <w:t>Somit liegt jedes</w:t>
      </w:r>
      <w:r w:rsidR="00A927EF" w:rsidRPr="00A927EF">
        <w:rPr>
          <w:b/>
          <w:bCs/>
        </w:rPr>
        <w:t xml:space="preserve"> </w:t>
      </w:r>
      <w:r>
        <w:t xml:space="preserve">Router-Interface in einem </w:t>
      </w:r>
      <w:r w:rsidRPr="00A927EF">
        <w:rPr>
          <w:b/>
          <w:bCs/>
        </w:rPr>
        <w:t>anderen</w:t>
      </w:r>
      <w:r>
        <w:t xml:space="preserve"> Netz.</w:t>
      </w:r>
    </w:p>
    <w:p w14:paraId="2B9D1A02" w14:textId="6B6B3262" w:rsidR="00D55702" w:rsidRDefault="00D55702" w:rsidP="00F873F4">
      <w:pPr>
        <w:pStyle w:val="Listenabsatz"/>
        <w:numPr>
          <w:ilvl w:val="0"/>
          <w:numId w:val="4"/>
        </w:numPr>
      </w:pPr>
      <w:r>
        <w:t>Die Verbindung zwischen den Routern ist hier ebenfalls ein IP-Netz.</w:t>
      </w:r>
    </w:p>
    <w:p w14:paraId="6667EDEF" w14:textId="4E87D35C" w:rsidR="00A927EF" w:rsidRDefault="00A927EF" w:rsidP="00F873F4">
      <w:pPr>
        <w:pStyle w:val="Listenabsatz"/>
        <w:numPr>
          <w:ilvl w:val="0"/>
          <w:numId w:val="4"/>
        </w:numPr>
      </w:pPr>
      <w:r>
        <w:t xml:space="preserve">Das Router-Interface führt in ein Subnetz. D.h. alle weiteren Geräte in diesem Subnetz haben </w:t>
      </w:r>
      <w:r w:rsidR="00D55702">
        <w:t>IP-</w:t>
      </w:r>
      <w:r>
        <w:t>Adressen mit gleicher Netz-ID.</w:t>
      </w:r>
    </w:p>
    <w:p w14:paraId="1A8541ED" w14:textId="18E762EC" w:rsidR="00D55702" w:rsidRDefault="00D55702" w:rsidP="00F873F4">
      <w:pPr>
        <w:pStyle w:val="Listenabsatz"/>
        <w:numPr>
          <w:ilvl w:val="0"/>
          <w:numId w:val="4"/>
        </w:numPr>
      </w:pPr>
      <w:r>
        <w:t>Zur Netz</w:t>
      </w:r>
      <w:r w:rsidR="00A927EF">
        <w:t>werk</w:t>
      </w:r>
      <w:r>
        <w:t xml:space="preserve">adresse </w:t>
      </w:r>
      <w:r w:rsidR="00A927EF">
        <w:t xml:space="preserve">muss man </w:t>
      </w:r>
      <w:r>
        <w:t xml:space="preserve">immer auch die </w:t>
      </w:r>
      <w:r w:rsidR="00A927EF">
        <w:t>Subn</w:t>
      </w:r>
      <w:r>
        <w:t>etzmaske angeben</w:t>
      </w:r>
      <w:r w:rsidR="00A927EF">
        <w:t>.</w:t>
      </w:r>
    </w:p>
    <w:p w14:paraId="4233B0D4" w14:textId="61718622" w:rsidR="00A927EF" w:rsidRDefault="00D55702" w:rsidP="00D55702">
      <w:pPr>
        <w:rPr>
          <w:i/>
          <w:iCs/>
          <w:sz w:val="18"/>
          <w:szCs w:val="18"/>
        </w:rPr>
      </w:pPr>
      <w:r w:rsidRPr="00A927EF">
        <w:rPr>
          <w:i/>
          <w:iCs/>
          <w:sz w:val="18"/>
          <w:szCs w:val="18"/>
        </w:rPr>
        <w:t>Hinweis</w:t>
      </w:r>
      <w:r w:rsidR="00A927EF" w:rsidRPr="00A927EF">
        <w:rPr>
          <w:i/>
          <w:iCs/>
          <w:sz w:val="18"/>
          <w:szCs w:val="18"/>
        </w:rPr>
        <w:t xml:space="preserve">e: </w:t>
      </w:r>
      <w:r w:rsidRPr="00A927EF">
        <w:rPr>
          <w:i/>
          <w:iCs/>
          <w:sz w:val="18"/>
          <w:szCs w:val="18"/>
        </w:rPr>
        <w:t>Im obigen Beispiel könnte man an</w:t>
      </w:r>
      <w:r w:rsidR="00A927EF" w:rsidRPr="00A927EF">
        <w:rPr>
          <w:i/>
          <w:iCs/>
          <w:sz w:val="18"/>
          <w:szCs w:val="18"/>
        </w:rPr>
        <w:t xml:space="preserve"> S</w:t>
      </w:r>
      <w:r w:rsidRPr="00A927EF">
        <w:rPr>
          <w:i/>
          <w:iCs/>
          <w:sz w:val="18"/>
          <w:szCs w:val="18"/>
        </w:rPr>
        <w:t>telle der beiden Routern auch nur ein zentraler Router verwenden, der drei Schnittstellen besitz und dadurch direkt mit den drei Netzwerken verbunden ist.</w:t>
      </w:r>
      <w:r w:rsidR="00A927EF" w:rsidRPr="00A927EF">
        <w:rPr>
          <w:i/>
          <w:iCs/>
          <w:sz w:val="18"/>
          <w:szCs w:val="18"/>
        </w:rPr>
        <w:t xml:space="preserve"> VLAN ist hier noch kein Thema!</w:t>
      </w:r>
    </w:p>
    <w:p w14:paraId="0DB99C14" w14:textId="77777777" w:rsidR="00A927EF" w:rsidRPr="00A927EF" w:rsidRDefault="00A927EF" w:rsidP="00D55702"/>
    <w:p w14:paraId="1D361FC8" w14:textId="6A919CCC" w:rsidR="00A927EF" w:rsidRDefault="00D55702" w:rsidP="00D55702">
      <w:r w:rsidRPr="00A927EF">
        <w:rPr>
          <w:b/>
          <w:bCs/>
          <w:sz w:val="24"/>
          <w:szCs w:val="24"/>
        </w:rPr>
        <w:t xml:space="preserve">Die </w:t>
      </w:r>
      <w:proofErr w:type="spellStart"/>
      <w:r w:rsidRPr="00A927EF">
        <w:rPr>
          <w:b/>
          <w:bCs/>
          <w:sz w:val="24"/>
          <w:szCs w:val="24"/>
        </w:rPr>
        <w:t>Defaultroute</w:t>
      </w:r>
      <w:proofErr w:type="spellEnd"/>
      <w:r w:rsidRPr="00A927EF">
        <w:rPr>
          <w:b/>
          <w:bCs/>
          <w:sz w:val="24"/>
          <w:szCs w:val="24"/>
        </w:rPr>
        <w:t xml:space="preserve"> beim statischen Routing</w:t>
      </w:r>
      <w:r w:rsidR="00A927EF">
        <w:rPr>
          <w:b/>
          <w:bCs/>
          <w:sz w:val="24"/>
          <w:szCs w:val="24"/>
        </w:rPr>
        <w:br/>
      </w:r>
      <w:r w:rsidR="00A927EF">
        <w:t>Dazu ein Beispiel mit etwas komplexerer Topologie wie der vorangegangener:</w:t>
      </w:r>
    </w:p>
    <w:p w14:paraId="00B3E4C6" w14:textId="04C7003B" w:rsidR="00A927EF" w:rsidRDefault="00A927EF" w:rsidP="00D55702">
      <w:r>
        <w:rPr>
          <w:noProof/>
        </w:rPr>
        <w:drawing>
          <wp:inline distT="0" distB="0" distL="0" distR="0" wp14:anchorId="372DB13A" wp14:editId="5755995F">
            <wp:extent cx="6107488" cy="2045270"/>
            <wp:effectExtent l="0" t="0" r="7620" b="0"/>
            <wp:docPr id="66330371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9714" cy="2049364"/>
                    </a:xfrm>
                    <a:prstGeom prst="rect">
                      <a:avLst/>
                    </a:prstGeom>
                    <a:noFill/>
                    <a:ln>
                      <a:noFill/>
                    </a:ln>
                  </pic:spPr>
                </pic:pic>
              </a:graphicData>
            </a:graphic>
          </wp:inline>
        </w:drawing>
      </w:r>
    </w:p>
    <w:p w14:paraId="0046D944" w14:textId="0DF4AEB2" w:rsidR="00A927EF" w:rsidRDefault="00A927EF" w:rsidP="00D55702">
      <w:r>
        <w:rPr>
          <w:noProof/>
        </w:rPr>
        <w:drawing>
          <wp:inline distT="0" distB="0" distL="0" distR="0" wp14:anchorId="430B8E9E" wp14:editId="75B90DDC">
            <wp:extent cx="6308352" cy="1436914"/>
            <wp:effectExtent l="0" t="0" r="0" b="0"/>
            <wp:docPr id="203299218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1379" cy="1444437"/>
                    </a:xfrm>
                    <a:prstGeom prst="rect">
                      <a:avLst/>
                    </a:prstGeom>
                    <a:noFill/>
                    <a:ln>
                      <a:noFill/>
                    </a:ln>
                  </pic:spPr>
                </pic:pic>
              </a:graphicData>
            </a:graphic>
          </wp:inline>
        </w:drawing>
      </w:r>
    </w:p>
    <w:p w14:paraId="42770963" w14:textId="77777777" w:rsidR="00A927EF" w:rsidRDefault="00A927EF" w:rsidP="00D55702"/>
    <w:p w14:paraId="51E1776D" w14:textId="77777777" w:rsidR="00D55702" w:rsidRDefault="00D55702" w:rsidP="003D4B0C"/>
    <w:p w14:paraId="3B6B55E3" w14:textId="56A5E6BF" w:rsidR="00353EC1" w:rsidRDefault="00353EC1" w:rsidP="00353EC1">
      <w:r>
        <w:t xml:space="preserve">Die </w:t>
      </w:r>
      <w:proofErr w:type="spellStart"/>
      <w:r w:rsidRPr="00353EC1">
        <w:rPr>
          <w:b/>
          <w:bCs/>
        </w:rPr>
        <w:t>Defaultroute</w:t>
      </w:r>
      <w:proofErr w:type="spellEnd"/>
      <w:r>
        <w:t xml:space="preserve"> wird mit der </w:t>
      </w:r>
      <w:r w:rsidRPr="00353EC1">
        <w:rPr>
          <w:b/>
          <w:bCs/>
        </w:rPr>
        <w:t>IP-Adresse</w:t>
      </w:r>
      <w:r>
        <w:t xml:space="preserve"> </w:t>
      </w:r>
      <w:r w:rsidRPr="00353EC1">
        <w:rPr>
          <w:b/>
          <w:bCs/>
        </w:rPr>
        <w:t>0.0.0.0</w:t>
      </w:r>
      <w:r>
        <w:t xml:space="preserve"> bezeichnet und die dazugehörende </w:t>
      </w:r>
      <w:r w:rsidRPr="00353EC1">
        <w:rPr>
          <w:b/>
          <w:bCs/>
        </w:rPr>
        <w:t>Subnetzmaske</w:t>
      </w:r>
      <w:r>
        <w:t xml:space="preserve"> lautet </w:t>
      </w:r>
      <w:r w:rsidRPr="00353EC1">
        <w:rPr>
          <w:b/>
          <w:bCs/>
        </w:rPr>
        <w:t>0.0.0.0</w:t>
      </w:r>
      <w:r w:rsidR="00362FE6">
        <w:br/>
      </w:r>
      <w:r>
        <w:t>Sämtliche IP-Pakete, deren Zielnetzwerkadresse keine direkte Entsprechung in der Routingtabelle haben, werden an denjenigen Router geschickt, der in der Routingtabelle unter "</w:t>
      </w:r>
      <w:proofErr w:type="spellStart"/>
      <w:r>
        <w:t>Defaultroute</w:t>
      </w:r>
      <w:proofErr w:type="spellEnd"/>
      <w:r>
        <w:t>" eingetragen ist. Um keine redundanten Einträge zu erhalten, sollte ein Netzwerk</w:t>
      </w:r>
      <w:r w:rsidR="00374D4B">
        <w:t>,</w:t>
      </w:r>
      <w:r>
        <w:t xml:space="preserve"> dass über die </w:t>
      </w:r>
      <w:proofErr w:type="spellStart"/>
      <w:r>
        <w:t>Defaultroute</w:t>
      </w:r>
      <w:proofErr w:type="spellEnd"/>
      <w:r>
        <w:t xml:space="preserve"> zu erreichen ist, nicht auch noch explizit bzw. zusätzlich in der Routingtabelle erscheinen</w:t>
      </w:r>
      <w:r w:rsidR="00374D4B">
        <w:t>!</w:t>
      </w:r>
    </w:p>
    <w:p w14:paraId="1FCABBDC" w14:textId="77777777" w:rsidR="00353EC1" w:rsidRDefault="00353EC1" w:rsidP="00353EC1"/>
    <w:p w14:paraId="14B9749B" w14:textId="0CAD42B6" w:rsidR="00D55702" w:rsidRDefault="00353EC1" w:rsidP="00353EC1">
      <w:r w:rsidRPr="00353EC1">
        <w:rPr>
          <w:b/>
          <w:bCs/>
          <w:sz w:val="24"/>
          <w:szCs w:val="24"/>
        </w:rPr>
        <w:t xml:space="preserve">Die </w:t>
      </w:r>
      <w:proofErr w:type="spellStart"/>
      <w:r w:rsidRPr="00353EC1">
        <w:rPr>
          <w:b/>
          <w:bCs/>
          <w:sz w:val="24"/>
          <w:szCs w:val="24"/>
        </w:rPr>
        <w:t>Defaultroute</w:t>
      </w:r>
      <w:proofErr w:type="spellEnd"/>
      <w:r w:rsidRPr="00353EC1">
        <w:rPr>
          <w:b/>
          <w:bCs/>
          <w:sz w:val="24"/>
          <w:szCs w:val="24"/>
        </w:rPr>
        <w:t xml:space="preserve"> beim PC</w:t>
      </w:r>
      <w:r>
        <w:rPr>
          <w:b/>
          <w:bCs/>
          <w:sz w:val="24"/>
          <w:szCs w:val="24"/>
        </w:rPr>
        <w:br/>
      </w:r>
      <w:r>
        <w:t xml:space="preserve">Damit diejenigen Datenpakete erfolgreich verschickt werden können, deren Ziel in einem fremden Subnetz, d.h. </w:t>
      </w:r>
      <w:r w:rsidRPr="00353EC1">
        <w:rPr>
          <w:u w:val="single"/>
        </w:rPr>
        <w:t>nicht</w:t>
      </w:r>
      <w:r>
        <w:t xml:space="preserve"> in meinem Subnetz liegen, müssen diese dem Router in meinem Subnetz zugestellt werden. Dieser ist dann dafür besorgt, dass die Pakete ins richtige Netz oder ans Ziel weitergeleitet werden. Allerdings bedingt dies, dass mein PC die Adresse des Routers kennt. Man nennt diese PC-Netzwerkeinstellung «</w:t>
      </w:r>
      <w:proofErr w:type="spellStart"/>
      <w:r>
        <w:t>Defaultroute</w:t>
      </w:r>
      <w:proofErr w:type="spellEnd"/>
      <w:r>
        <w:t xml:space="preserve">». Microsoft-Windows spricht hier allerdings von einem Standardgateway oder </w:t>
      </w:r>
      <w:proofErr w:type="spellStart"/>
      <w:r>
        <w:t>Defaultgateway</w:t>
      </w:r>
      <w:proofErr w:type="spellEnd"/>
      <w:r>
        <w:t>.</w:t>
      </w:r>
      <w:r>
        <w:br/>
      </w:r>
      <w:r>
        <w:br/>
        <w:t>Im Folgenden zwei Beispiele, wo drei Netzwerke durch Router verbunden sind. Man beachte die Standardgateway-Einstellungen: Im oberen Beispiel muss man sich beim PC-2 für den Router1-2 oder Router2-3 entscheiden.</w:t>
      </w:r>
    </w:p>
    <w:p w14:paraId="2EC01608" w14:textId="64460129" w:rsidR="00353EC1" w:rsidRDefault="00353EC1" w:rsidP="00353EC1">
      <w:r>
        <w:rPr>
          <w:noProof/>
        </w:rPr>
        <w:drawing>
          <wp:inline distT="0" distB="0" distL="0" distR="0" wp14:anchorId="192EBC0C" wp14:editId="74AE7832">
            <wp:extent cx="5714365" cy="4732655"/>
            <wp:effectExtent l="0" t="0" r="635" b="0"/>
            <wp:docPr id="212587679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4365" cy="4732655"/>
                    </a:xfrm>
                    <a:prstGeom prst="rect">
                      <a:avLst/>
                    </a:prstGeom>
                    <a:noFill/>
                    <a:ln>
                      <a:noFill/>
                    </a:ln>
                  </pic:spPr>
                </pic:pic>
              </a:graphicData>
            </a:graphic>
          </wp:inline>
        </w:drawing>
      </w:r>
    </w:p>
    <w:p w14:paraId="6435E633" w14:textId="77777777" w:rsidR="003F06D6" w:rsidRDefault="003F06D6" w:rsidP="00C12D73"/>
    <w:p w14:paraId="0F7462EB" w14:textId="77777777" w:rsidR="003F06D6" w:rsidRDefault="003F06D6" w:rsidP="00C12D73"/>
    <w:p w14:paraId="1F7BD445" w14:textId="6474E688" w:rsidR="003F06D6" w:rsidRPr="00F015BB" w:rsidRDefault="00F015BB" w:rsidP="00C12D73">
      <w:pPr>
        <w:rPr>
          <w:b/>
          <w:bCs/>
          <w:sz w:val="24"/>
          <w:szCs w:val="24"/>
        </w:rPr>
      </w:pPr>
      <w:r w:rsidRPr="00F015BB">
        <w:rPr>
          <w:b/>
          <w:bCs/>
          <w:sz w:val="24"/>
          <w:szCs w:val="24"/>
        </w:rPr>
        <w:t>Nützliche Betriebssystem-Kommandos (Konsolenbefehle)</w:t>
      </w:r>
    </w:p>
    <w:p w14:paraId="658EB8D5" w14:textId="54B20E65" w:rsidR="00F015BB" w:rsidRDefault="00F015BB" w:rsidP="00C12D73">
      <w:r>
        <w:rPr>
          <w:noProof/>
        </w:rPr>
        <w:drawing>
          <wp:inline distT="0" distB="0" distL="0" distR="0" wp14:anchorId="303EC1A4" wp14:editId="07ECE789">
            <wp:extent cx="6033399" cy="3739710"/>
            <wp:effectExtent l="0" t="0" r="5715" b="0"/>
            <wp:docPr id="713352027"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40834" cy="3744318"/>
                    </a:xfrm>
                    <a:prstGeom prst="rect">
                      <a:avLst/>
                    </a:prstGeom>
                    <a:noFill/>
                    <a:ln>
                      <a:noFill/>
                    </a:ln>
                  </pic:spPr>
                </pic:pic>
              </a:graphicData>
            </a:graphic>
          </wp:inline>
        </w:drawing>
      </w:r>
    </w:p>
    <w:p w14:paraId="76E14936" w14:textId="77777777" w:rsidR="00F015BB" w:rsidRDefault="00F015BB" w:rsidP="00F015BB">
      <w:r>
        <w:t>Voraussetzung für Routing: IP-</w:t>
      </w:r>
      <w:proofErr w:type="spellStart"/>
      <w:r>
        <w:t>Forwarding</w:t>
      </w:r>
      <w:proofErr w:type="spellEnd"/>
      <w:r>
        <w:t xml:space="preserve"> ist aktiviert. Dies erreicht man folgendermassen:</w:t>
      </w:r>
    </w:p>
    <w:p w14:paraId="011E2350" w14:textId="0D650E6D" w:rsidR="00F015BB" w:rsidRDefault="00F015BB" w:rsidP="00F873F4">
      <w:pPr>
        <w:pStyle w:val="Listenabsatz"/>
        <w:numPr>
          <w:ilvl w:val="0"/>
          <w:numId w:val="5"/>
        </w:numPr>
      </w:pPr>
      <w:r w:rsidRPr="00F015BB">
        <w:rPr>
          <w:b/>
          <w:bCs/>
          <w:u w:val="single"/>
        </w:rPr>
        <w:t>Unix</w:t>
      </w:r>
      <w:r>
        <w:t xml:space="preserve">: </w:t>
      </w:r>
      <w:r>
        <w:tab/>
      </w:r>
      <w:r>
        <w:tab/>
      </w:r>
      <w:r w:rsidRPr="00F015BB">
        <w:rPr>
          <w:rFonts w:ascii="Courier New" w:hAnsi="Courier New" w:cs="Courier New"/>
          <w:b/>
          <w:bCs/>
        </w:rPr>
        <w:t>/</w:t>
      </w:r>
      <w:proofErr w:type="spellStart"/>
      <w:r w:rsidRPr="00F015BB">
        <w:rPr>
          <w:rFonts w:ascii="Courier New" w:hAnsi="Courier New" w:cs="Courier New"/>
          <w:b/>
          <w:bCs/>
        </w:rPr>
        <w:t>etc</w:t>
      </w:r>
      <w:proofErr w:type="spellEnd"/>
      <w:r w:rsidRPr="00F015BB">
        <w:rPr>
          <w:rFonts w:ascii="Courier New" w:hAnsi="Courier New" w:cs="Courier New"/>
          <w:b/>
          <w:bCs/>
        </w:rPr>
        <w:t>/</w:t>
      </w:r>
      <w:proofErr w:type="spellStart"/>
      <w:r w:rsidRPr="00F015BB">
        <w:rPr>
          <w:rFonts w:ascii="Courier New" w:hAnsi="Courier New" w:cs="Courier New"/>
          <w:b/>
          <w:bCs/>
        </w:rPr>
        <w:t>rc.config</w:t>
      </w:r>
      <w:proofErr w:type="spellEnd"/>
      <w:r w:rsidRPr="00F015BB">
        <w:rPr>
          <w:rFonts w:ascii="Courier New" w:hAnsi="Courier New" w:cs="Courier New"/>
          <w:b/>
          <w:bCs/>
        </w:rPr>
        <w:t>: IP_FORWARD=</w:t>
      </w:r>
      <w:proofErr w:type="spellStart"/>
      <w:r w:rsidRPr="00F015BB">
        <w:rPr>
          <w:rFonts w:ascii="Courier New" w:hAnsi="Courier New" w:cs="Courier New"/>
          <w:b/>
          <w:bCs/>
        </w:rPr>
        <w:t>yes</w:t>
      </w:r>
      <w:proofErr w:type="spellEnd"/>
      <w:r w:rsidRPr="00F015BB">
        <w:rPr>
          <w:rFonts w:ascii="Courier New" w:hAnsi="Courier New" w:cs="Courier New"/>
          <w:b/>
          <w:bCs/>
        </w:rPr>
        <w:t xml:space="preserve"> </w:t>
      </w:r>
      <w:r>
        <w:rPr>
          <w:rFonts w:ascii="Courier New" w:hAnsi="Courier New" w:cs="Courier New"/>
          <w:b/>
          <w:bCs/>
        </w:rPr>
        <w:br/>
        <w:t xml:space="preserve"> </w:t>
      </w:r>
      <w:r>
        <w:rPr>
          <w:rFonts w:ascii="Courier New" w:hAnsi="Courier New" w:cs="Courier New"/>
          <w:b/>
          <w:bCs/>
        </w:rPr>
        <w:tab/>
      </w:r>
      <w:r>
        <w:rPr>
          <w:rFonts w:ascii="Courier New" w:hAnsi="Courier New" w:cs="Courier New"/>
          <w:b/>
          <w:bCs/>
        </w:rPr>
        <w:tab/>
      </w:r>
      <w:r w:rsidRPr="00F015BB">
        <w:rPr>
          <w:rFonts w:ascii="Courier New" w:hAnsi="Courier New" w:cs="Courier New"/>
          <w:b/>
          <w:bCs/>
        </w:rPr>
        <w:t xml:space="preserve">oder </w:t>
      </w:r>
      <w:r>
        <w:rPr>
          <w:rFonts w:ascii="Courier New" w:hAnsi="Courier New" w:cs="Courier New"/>
          <w:b/>
          <w:bCs/>
        </w:rPr>
        <w:br/>
        <w:t xml:space="preserve"> </w:t>
      </w:r>
      <w:r>
        <w:rPr>
          <w:rFonts w:ascii="Courier New" w:hAnsi="Courier New" w:cs="Courier New"/>
          <w:b/>
          <w:bCs/>
        </w:rPr>
        <w:tab/>
      </w:r>
      <w:r>
        <w:rPr>
          <w:rFonts w:ascii="Courier New" w:hAnsi="Courier New" w:cs="Courier New"/>
          <w:b/>
          <w:bCs/>
        </w:rPr>
        <w:tab/>
      </w:r>
      <w:r w:rsidRPr="00F015BB">
        <w:rPr>
          <w:rFonts w:ascii="Courier New" w:hAnsi="Courier New" w:cs="Courier New"/>
          <w:b/>
          <w:bCs/>
        </w:rPr>
        <w:t>echo 1 &gt; /</w:t>
      </w:r>
      <w:proofErr w:type="spellStart"/>
      <w:r w:rsidRPr="00F015BB">
        <w:rPr>
          <w:rFonts w:ascii="Courier New" w:hAnsi="Courier New" w:cs="Courier New"/>
          <w:b/>
          <w:bCs/>
        </w:rPr>
        <w:t>proc</w:t>
      </w:r>
      <w:proofErr w:type="spellEnd"/>
      <w:r w:rsidRPr="00F015BB">
        <w:rPr>
          <w:rFonts w:ascii="Courier New" w:hAnsi="Courier New" w:cs="Courier New"/>
          <w:b/>
          <w:bCs/>
        </w:rPr>
        <w:t>/</w:t>
      </w:r>
      <w:proofErr w:type="spellStart"/>
      <w:r w:rsidRPr="00F015BB">
        <w:rPr>
          <w:rFonts w:ascii="Courier New" w:hAnsi="Courier New" w:cs="Courier New"/>
          <w:b/>
          <w:bCs/>
        </w:rPr>
        <w:t>sys</w:t>
      </w:r>
      <w:proofErr w:type="spellEnd"/>
      <w:r w:rsidRPr="00F015BB">
        <w:rPr>
          <w:rFonts w:ascii="Courier New" w:hAnsi="Courier New" w:cs="Courier New"/>
          <w:b/>
          <w:bCs/>
        </w:rPr>
        <w:t>/</w:t>
      </w:r>
      <w:proofErr w:type="spellStart"/>
      <w:r w:rsidRPr="00F015BB">
        <w:rPr>
          <w:rFonts w:ascii="Courier New" w:hAnsi="Courier New" w:cs="Courier New"/>
          <w:b/>
          <w:bCs/>
        </w:rPr>
        <w:t>net</w:t>
      </w:r>
      <w:proofErr w:type="spellEnd"/>
      <w:r w:rsidRPr="00F015BB">
        <w:rPr>
          <w:rFonts w:ascii="Courier New" w:hAnsi="Courier New" w:cs="Courier New"/>
          <w:b/>
          <w:bCs/>
        </w:rPr>
        <w:t>/ipv4/</w:t>
      </w:r>
      <w:proofErr w:type="spellStart"/>
      <w:r w:rsidRPr="00F015BB">
        <w:rPr>
          <w:rFonts w:ascii="Courier New" w:hAnsi="Courier New" w:cs="Courier New"/>
          <w:b/>
          <w:bCs/>
        </w:rPr>
        <w:t>ip_forward</w:t>
      </w:r>
      <w:proofErr w:type="spellEnd"/>
      <w:r>
        <w:br/>
        <w:t xml:space="preserve"> </w:t>
      </w:r>
      <w:r>
        <w:tab/>
      </w:r>
      <w:r>
        <w:tab/>
        <w:t xml:space="preserve">Überprüfen: </w:t>
      </w:r>
      <w:proofErr w:type="spellStart"/>
      <w:r w:rsidRPr="00F015BB">
        <w:rPr>
          <w:rFonts w:ascii="Courier New" w:hAnsi="Courier New" w:cs="Courier New"/>
          <w:b/>
          <w:bCs/>
        </w:rPr>
        <w:t>cat</w:t>
      </w:r>
      <w:proofErr w:type="spellEnd"/>
      <w:r w:rsidRPr="00F015BB">
        <w:rPr>
          <w:rFonts w:ascii="Courier New" w:hAnsi="Courier New" w:cs="Courier New"/>
          <w:b/>
          <w:bCs/>
        </w:rPr>
        <w:t xml:space="preserve"> /</w:t>
      </w:r>
      <w:proofErr w:type="spellStart"/>
      <w:r w:rsidRPr="00F015BB">
        <w:rPr>
          <w:rFonts w:ascii="Courier New" w:hAnsi="Courier New" w:cs="Courier New"/>
          <w:b/>
          <w:bCs/>
        </w:rPr>
        <w:t>proc</w:t>
      </w:r>
      <w:proofErr w:type="spellEnd"/>
      <w:r w:rsidRPr="00F015BB">
        <w:rPr>
          <w:rFonts w:ascii="Courier New" w:hAnsi="Courier New" w:cs="Courier New"/>
          <w:b/>
          <w:bCs/>
        </w:rPr>
        <w:t>/</w:t>
      </w:r>
      <w:proofErr w:type="spellStart"/>
      <w:r w:rsidRPr="00F015BB">
        <w:rPr>
          <w:rFonts w:ascii="Courier New" w:hAnsi="Courier New" w:cs="Courier New"/>
          <w:b/>
          <w:bCs/>
        </w:rPr>
        <w:t>sys</w:t>
      </w:r>
      <w:proofErr w:type="spellEnd"/>
      <w:r w:rsidRPr="00F015BB">
        <w:rPr>
          <w:rFonts w:ascii="Courier New" w:hAnsi="Courier New" w:cs="Courier New"/>
          <w:b/>
          <w:bCs/>
        </w:rPr>
        <w:t>/</w:t>
      </w:r>
      <w:proofErr w:type="spellStart"/>
      <w:r w:rsidRPr="00F015BB">
        <w:rPr>
          <w:rFonts w:ascii="Courier New" w:hAnsi="Courier New" w:cs="Courier New"/>
          <w:b/>
          <w:bCs/>
        </w:rPr>
        <w:t>net</w:t>
      </w:r>
      <w:proofErr w:type="spellEnd"/>
      <w:r w:rsidRPr="00F015BB">
        <w:rPr>
          <w:rFonts w:ascii="Courier New" w:hAnsi="Courier New" w:cs="Courier New"/>
          <w:b/>
          <w:bCs/>
        </w:rPr>
        <w:t>/ipv4/</w:t>
      </w:r>
      <w:proofErr w:type="spellStart"/>
      <w:r w:rsidRPr="00F015BB">
        <w:rPr>
          <w:rFonts w:ascii="Courier New" w:hAnsi="Courier New" w:cs="Courier New"/>
          <w:b/>
          <w:bCs/>
        </w:rPr>
        <w:t>ip_forward</w:t>
      </w:r>
      <w:proofErr w:type="spellEnd"/>
      <w:r>
        <w:br/>
        <w:t xml:space="preserve"> </w:t>
      </w:r>
      <w:r>
        <w:tab/>
      </w:r>
      <w:r>
        <w:tab/>
        <w:t>(muss den Wert 1 anzeigen)</w:t>
      </w:r>
    </w:p>
    <w:p w14:paraId="333A5DAE" w14:textId="2555A1B2" w:rsidR="003F06D6" w:rsidRDefault="00F015BB" w:rsidP="00F873F4">
      <w:pPr>
        <w:pStyle w:val="Listenabsatz"/>
        <w:numPr>
          <w:ilvl w:val="0"/>
          <w:numId w:val="5"/>
        </w:numPr>
      </w:pPr>
      <w:r w:rsidRPr="00FF4730">
        <w:rPr>
          <w:b/>
          <w:bCs/>
          <w:u w:val="single"/>
          <w:lang w:val="en-GB"/>
        </w:rPr>
        <w:t>Windows</w:t>
      </w:r>
      <w:r w:rsidRPr="00FF4730">
        <w:rPr>
          <w:lang w:val="en-GB"/>
        </w:rPr>
        <w:t xml:space="preserve">: </w:t>
      </w:r>
      <w:r w:rsidRPr="00FF4730">
        <w:rPr>
          <w:lang w:val="en-GB"/>
        </w:rPr>
        <w:tab/>
      </w:r>
      <w:r w:rsidRPr="00FF4730">
        <w:rPr>
          <w:rFonts w:ascii="Courier New" w:hAnsi="Courier New" w:cs="Courier New"/>
          <w:b/>
          <w:bCs/>
          <w:lang w:val="en-GB"/>
        </w:rPr>
        <w:t xml:space="preserve">regedit </w:t>
      </w:r>
      <w:proofErr w:type="spellStart"/>
      <w:r w:rsidRPr="00FF4730">
        <w:rPr>
          <w:rFonts w:ascii="Courier New" w:hAnsi="Courier New" w:cs="Courier New"/>
          <w:b/>
          <w:bCs/>
          <w:lang w:val="en-GB"/>
        </w:rPr>
        <w:t>HKEY_LOCAL_MACHINESYSTEMCurrentControlset</w:t>
      </w:r>
      <w:proofErr w:type="spellEnd"/>
      <w:r w:rsidRPr="00FF4730">
        <w:rPr>
          <w:rFonts w:ascii="Courier New" w:hAnsi="Courier New" w:cs="Courier New"/>
          <w:b/>
          <w:bCs/>
          <w:lang w:val="en-GB"/>
        </w:rPr>
        <w:t xml:space="preserve">   </w:t>
      </w:r>
      <w:r w:rsidRPr="00FF4730">
        <w:rPr>
          <w:rFonts w:ascii="Courier New" w:hAnsi="Courier New" w:cs="Courier New"/>
          <w:b/>
          <w:bCs/>
          <w:lang w:val="en-GB"/>
        </w:rPr>
        <w:br/>
        <w:t xml:space="preserve"> </w:t>
      </w:r>
      <w:r w:rsidRPr="00FF4730">
        <w:rPr>
          <w:rFonts w:ascii="Courier New" w:hAnsi="Courier New" w:cs="Courier New"/>
          <w:b/>
          <w:bCs/>
          <w:lang w:val="en-GB"/>
        </w:rPr>
        <w:tab/>
      </w:r>
      <w:r w:rsidRPr="00FF4730">
        <w:rPr>
          <w:rFonts w:ascii="Courier New" w:hAnsi="Courier New" w:cs="Courier New"/>
          <w:b/>
          <w:bCs/>
          <w:lang w:val="en-GB"/>
        </w:rPr>
        <w:tab/>
      </w:r>
      <w:proofErr w:type="spellStart"/>
      <w:r w:rsidRPr="00FF4730">
        <w:rPr>
          <w:rFonts w:ascii="Courier New" w:hAnsi="Courier New" w:cs="Courier New"/>
          <w:b/>
          <w:bCs/>
          <w:lang w:val="en-GB"/>
        </w:rPr>
        <w:t>ServicesTcpip</w:t>
      </w:r>
      <w:proofErr w:type="spellEnd"/>
      <w:r w:rsidRPr="00FF4730">
        <w:rPr>
          <w:rFonts w:ascii="Courier New" w:hAnsi="Courier New" w:cs="Courier New"/>
          <w:b/>
          <w:bCs/>
          <w:lang w:val="en-GB"/>
        </w:rPr>
        <w:t xml:space="preserve"> Parameters</w:t>
      </w:r>
      <w:r w:rsidRPr="00FF4730">
        <w:rPr>
          <w:lang w:val="en-GB"/>
        </w:rPr>
        <w:br/>
        <w:t xml:space="preserve"> </w:t>
      </w:r>
      <w:r w:rsidRPr="00FF4730">
        <w:rPr>
          <w:lang w:val="en-GB"/>
        </w:rPr>
        <w:tab/>
      </w:r>
      <w:r w:rsidRPr="00FF4730">
        <w:rPr>
          <w:lang w:val="en-GB"/>
        </w:rPr>
        <w:tab/>
        <w:t xml:space="preserve">RMB </w:t>
      </w:r>
      <w:proofErr w:type="spellStart"/>
      <w:r w:rsidRPr="00FF4730">
        <w:rPr>
          <w:rFonts w:ascii="Courier New" w:hAnsi="Courier New" w:cs="Courier New"/>
          <w:b/>
          <w:bCs/>
          <w:lang w:val="en-GB"/>
        </w:rPr>
        <w:t>IPEnableRouter</w:t>
      </w:r>
      <w:proofErr w:type="spellEnd"/>
      <w:r w:rsidRPr="00FF4730">
        <w:rPr>
          <w:rFonts w:ascii="Courier New" w:hAnsi="Courier New" w:cs="Courier New"/>
          <w:b/>
          <w:bCs/>
          <w:lang w:val="en-GB"/>
        </w:rPr>
        <w:t xml:space="preserve"> Modify Edit </w:t>
      </w:r>
      <w:proofErr w:type="spellStart"/>
      <w:r w:rsidRPr="00FF4730">
        <w:rPr>
          <w:rFonts w:ascii="Courier New" w:hAnsi="Courier New" w:cs="Courier New"/>
          <w:b/>
          <w:bCs/>
          <w:lang w:val="en-GB"/>
        </w:rPr>
        <w:t>DWordValue</w:t>
      </w:r>
      <w:proofErr w:type="spellEnd"/>
      <w:r w:rsidRPr="00FF4730">
        <w:rPr>
          <w:rFonts w:ascii="Courier New" w:hAnsi="Courier New" w:cs="Courier New"/>
          <w:b/>
          <w:bCs/>
          <w:lang w:val="en-GB"/>
        </w:rPr>
        <w:t xml:space="preserve">:  </w:t>
      </w:r>
      <w:r w:rsidRPr="00FF4730">
        <w:rPr>
          <w:rFonts w:ascii="Courier New" w:hAnsi="Courier New" w:cs="Courier New"/>
          <w:b/>
          <w:bCs/>
          <w:lang w:val="en-GB"/>
        </w:rPr>
        <w:br/>
        <w:t xml:space="preserve"> </w:t>
      </w:r>
      <w:r w:rsidRPr="00FF4730">
        <w:rPr>
          <w:rFonts w:ascii="Courier New" w:hAnsi="Courier New" w:cs="Courier New"/>
          <w:b/>
          <w:bCs/>
          <w:lang w:val="en-GB"/>
        </w:rPr>
        <w:tab/>
      </w:r>
      <w:r w:rsidRPr="00FF4730">
        <w:rPr>
          <w:rFonts w:ascii="Courier New" w:hAnsi="Courier New" w:cs="Courier New"/>
          <w:b/>
          <w:bCs/>
          <w:lang w:val="en-GB"/>
        </w:rPr>
        <w:tab/>
      </w:r>
      <w:proofErr w:type="spellStart"/>
      <w:r w:rsidRPr="00FF4730">
        <w:rPr>
          <w:rFonts w:ascii="Courier New" w:hAnsi="Courier New" w:cs="Courier New"/>
          <w:b/>
          <w:bCs/>
          <w:lang w:val="en-GB"/>
        </w:rPr>
        <w:t>IPEnableRouter</w:t>
      </w:r>
      <w:proofErr w:type="spellEnd"/>
      <w:r w:rsidRPr="00FF4730">
        <w:rPr>
          <w:rFonts w:ascii="Courier New" w:hAnsi="Courier New" w:cs="Courier New"/>
          <w:b/>
          <w:bCs/>
          <w:lang w:val="en-GB"/>
        </w:rPr>
        <w:t xml:space="preserve">; </w:t>
      </w:r>
      <w:r w:rsidRPr="00FF4730">
        <w:rPr>
          <w:rFonts w:ascii="Courier New" w:hAnsi="Courier New" w:cs="Courier New"/>
          <w:b/>
          <w:bCs/>
          <w:lang w:val="en-GB"/>
        </w:rPr>
        <w:tab/>
      </w:r>
      <w:proofErr w:type="spellStart"/>
      <w:r w:rsidRPr="00FF4730">
        <w:rPr>
          <w:rFonts w:ascii="Courier New" w:hAnsi="Courier New" w:cs="Courier New"/>
          <w:b/>
          <w:bCs/>
          <w:lang w:val="en-GB"/>
        </w:rPr>
        <w:t>ValueData</w:t>
      </w:r>
      <w:proofErr w:type="spellEnd"/>
      <w:r w:rsidRPr="00FF4730">
        <w:rPr>
          <w:rFonts w:ascii="Courier New" w:hAnsi="Courier New" w:cs="Courier New"/>
          <w:b/>
          <w:bCs/>
          <w:lang w:val="en-GB"/>
        </w:rPr>
        <w:t>: 1</w:t>
      </w:r>
      <w:r w:rsidRPr="00FF4730">
        <w:rPr>
          <w:lang w:val="en-GB"/>
        </w:rPr>
        <w:t xml:space="preserve">. </w:t>
      </w:r>
      <w:r w:rsidRPr="00FF4730">
        <w:rPr>
          <w:lang w:val="en-GB"/>
        </w:rPr>
        <w:br/>
        <w:t xml:space="preserve"> </w:t>
      </w:r>
      <w:r w:rsidRPr="00FF4730">
        <w:rPr>
          <w:lang w:val="en-GB"/>
        </w:rPr>
        <w:tab/>
      </w:r>
      <w:r w:rsidRPr="00FF4730">
        <w:rPr>
          <w:lang w:val="en-GB"/>
        </w:rPr>
        <w:tab/>
      </w:r>
      <w:r>
        <w:t>Danach ist ein Reboot erforderlich.</w:t>
      </w:r>
    </w:p>
    <w:p w14:paraId="700B3758" w14:textId="77777777" w:rsidR="003F06D6" w:rsidRDefault="003F06D6" w:rsidP="00C12D73"/>
    <w:p w14:paraId="1C9F3115" w14:textId="02440E80" w:rsidR="003F06D6" w:rsidRDefault="00F015BB" w:rsidP="00F015BB">
      <w:r w:rsidRPr="00F015BB">
        <w:rPr>
          <w:b/>
          <w:bCs/>
          <w:sz w:val="24"/>
          <w:szCs w:val="24"/>
        </w:rPr>
        <w:t>Netzwerkstatistiken anzeigen</w:t>
      </w:r>
      <w:r>
        <w:rPr>
          <w:b/>
          <w:bCs/>
          <w:sz w:val="24"/>
          <w:szCs w:val="24"/>
        </w:rPr>
        <w:br/>
      </w:r>
      <w:r>
        <w:t>Mit dem Konsolenbefehl «</w:t>
      </w:r>
      <w:proofErr w:type="spellStart"/>
      <w:r w:rsidRPr="00F015BB">
        <w:rPr>
          <w:b/>
          <w:bCs/>
        </w:rPr>
        <w:t>netstat</w:t>
      </w:r>
      <w:proofErr w:type="spellEnd"/>
      <w:r>
        <w:t xml:space="preserve">» kann man herausfinden, welche </w:t>
      </w:r>
      <w:r w:rsidRPr="00ED1264">
        <w:rPr>
          <w:b/>
          <w:bCs/>
        </w:rPr>
        <w:t>Ports</w:t>
      </w:r>
      <w:r>
        <w:t xml:space="preserve"> geöffnet sind oder welche </w:t>
      </w:r>
      <w:r w:rsidRPr="00ED1264">
        <w:rPr>
          <w:b/>
          <w:bCs/>
        </w:rPr>
        <w:t>Verbindungen zu entfernten Rechnern</w:t>
      </w:r>
      <w:r>
        <w:t xml:space="preserve"> bestehen. Für bestehende Verbindungen lässt sich unter anderem die Adresse der Gegenstelle ablesen. Als Sicherheitssoftware birgt </w:t>
      </w:r>
      <w:proofErr w:type="spellStart"/>
      <w:r>
        <w:t>netstat</w:t>
      </w:r>
      <w:proofErr w:type="spellEnd"/>
      <w:r>
        <w:t xml:space="preserve"> auch </w:t>
      </w:r>
      <w:r w:rsidRPr="00ED1264">
        <w:rPr>
          <w:b/>
          <w:bCs/>
        </w:rPr>
        <w:t>Missbrauchspotential</w:t>
      </w:r>
      <w:r>
        <w:t xml:space="preserve"> durch Hacker (z. B. Identifikation offener Ports).</w:t>
      </w:r>
    </w:p>
    <w:p w14:paraId="5D26FDF5" w14:textId="77777777" w:rsidR="003F06D6" w:rsidRDefault="003F06D6" w:rsidP="00C12D73"/>
    <w:p w14:paraId="07F6D981" w14:textId="77777777" w:rsidR="003F06D6" w:rsidRDefault="003F06D6" w:rsidP="00C12D73"/>
    <w:p w14:paraId="1EC98F12" w14:textId="77777777" w:rsidR="003F06D6" w:rsidRDefault="003F06D6" w:rsidP="00C12D73"/>
    <w:p w14:paraId="42F6935B" w14:textId="77777777" w:rsidR="009469D2" w:rsidRDefault="009469D2" w:rsidP="00C12D73">
      <w:pPr>
        <w:rPr>
          <w:b/>
          <w:bCs/>
          <w:sz w:val="24"/>
          <w:szCs w:val="24"/>
        </w:rPr>
      </w:pPr>
    </w:p>
    <w:p w14:paraId="38339F34" w14:textId="642F5CB7" w:rsidR="003F06D6" w:rsidRDefault="00362FE6" w:rsidP="00C12D73">
      <w:r>
        <w:rPr>
          <w:b/>
          <w:bCs/>
          <w:sz w:val="24"/>
          <w:szCs w:val="24"/>
        </w:rPr>
        <w:lastRenderedPageBreak/>
        <w:br/>
      </w:r>
      <w:r w:rsidR="00ED1264" w:rsidRPr="00ED1264">
        <w:rPr>
          <w:b/>
          <w:bCs/>
          <w:sz w:val="24"/>
          <w:szCs w:val="24"/>
        </w:rPr>
        <w:t>Verschiedene Subnetze am selben Switch</w:t>
      </w:r>
      <w:r w:rsidR="00ED1264">
        <w:br/>
      </w:r>
      <w:r w:rsidR="00ED1264" w:rsidRPr="00ED1264">
        <w:t xml:space="preserve">Zum Schluss des Routing-Kapitels soll noch ein Fall betrachtet werden, der uns später zum Thema VLAN führen wird. Was passiert eigentlich, wenn man an </w:t>
      </w:r>
      <w:r w:rsidR="0009661B">
        <w:t>einen</w:t>
      </w:r>
      <w:r w:rsidR="00ED1264" w:rsidRPr="00ED1264">
        <w:t xml:space="preserve"> Switch Geräte in verschiedenen Subnetzen anschliesst? Bekanntlich arbeitet der Switch auf den OSI-Layer 1&amp;2. Das bedeutet, dass ihn die IP-Adressen seiner «Kunden» nicht interessier</w:t>
      </w:r>
      <w:r w:rsidR="0009661B">
        <w:t>en</w:t>
      </w:r>
      <w:r w:rsidR="00ED1264" w:rsidRPr="00ED1264">
        <w:t xml:space="preserve"> und somit rein technisch Geräte mit unterschiedlichen Netzwerkadressen daran angeschlossen werden können. Was hat das aber für Auswirkungen im Betrieb? Dazu drei Szenarios:</w:t>
      </w:r>
    </w:p>
    <w:p w14:paraId="610AB5AC" w14:textId="3A6DF61C" w:rsidR="003F06D6" w:rsidRPr="00ED1264" w:rsidRDefault="00ED1264" w:rsidP="00C12D73">
      <w:pPr>
        <w:rPr>
          <w:b/>
          <w:bCs/>
        </w:rPr>
      </w:pPr>
      <w:r w:rsidRPr="00ED1264">
        <w:rPr>
          <w:b/>
          <w:bCs/>
        </w:rPr>
        <w:t>Szenario1: Ohne Router</w:t>
      </w:r>
    </w:p>
    <w:p w14:paraId="7A5217F4" w14:textId="79E43608" w:rsidR="00ED1264" w:rsidRDefault="00ED1264" w:rsidP="00C12D73">
      <w:r>
        <w:rPr>
          <w:noProof/>
        </w:rPr>
        <w:drawing>
          <wp:inline distT="0" distB="0" distL="0" distR="0" wp14:anchorId="41090398" wp14:editId="70BE11F4">
            <wp:extent cx="6230346" cy="1403324"/>
            <wp:effectExtent l="0" t="0" r="0" b="6985"/>
            <wp:docPr id="1564325185"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7544" cy="1407198"/>
                    </a:xfrm>
                    <a:prstGeom prst="rect">
                      <a:avLst/>
                    </a:prstGeom>
                    <a:noFill/>
                    <a:ln>
                      <a:noFill/>
                    </a:ln>
                  </pic:spPr>
                </pic:pic>
              </a:graphicData>
            </a:graphic>
          </wp:inline>
        </w:drawing>
      </w:r>
    </w:p>
    <w:p w14:paraId="05FCEA46" w14:textId="5F2B6BDA" w:rsidR="00ED1264" w:rsidRDefault="00ED1264" w:rsidP="00C12D73">
      <w:pPr>
        <w:rPr>
          <w:b/>
          <w:bCs/>
        </w:rPr>
      </w:pPr>
      <w:r w:rsidRPr="00ED1264">
        <w:rPr>
          <w:b/>
          <w:bCs/>
        </w:rPr>
        <w:t>Szenario</w:t>
      </w:r>
      <w:r>
        <w:rPr>
          <w:b/>
          <w:bCs/>
        </w:rPr>
        <w:t>2</w:t>
      </w:r>
      <w:r w:rsidRPr="00ED1264">
        <w:rPr>
          <w:b/>
          <w:bCs/>
        </w:rPr>
        <w:t xml:space="preserve">: </w:t>
      </w:r>
      <w:r>
        <w:rPr>
          <w:b/>
          <w:bCs/>
        </w:rPr>
        <w:t>Mit</w:t>
      </w:r>
      <w:r w:rsidRPr="00ED1264">
        <w:rPr>
          <w:b/>
          <w:bCs/>
        </w:rPr>
        <w:t xml:space="preserve"> Router</w:t>
      </w:r>
    </w:p>
    <w:p w14:paraId="5B0F008C" w14:textId="025CA8C1" w:rsidR="00ED1264" w:rsidRPr="00ED1264" w:rsidRDefault="00ED1264" w:rsidP="00C12D73">
      <w:r>
        <w:rPr>
          <w:noProof/>
        </w:rPr>
        <w:drawing>
          <wp:inline distT="0" distB="0" distL="0" distR="0" wp14:anchorId="485D985A" wp14:editId="1FF0B78B">
            <wp:extent cx="6385517" cy="1537685"/>
            <wp:effectExtent l="0" t="0" r="0" b="5715"/>
            <wp:docPr id="1539891594"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10509" cy="1543703"/>
                    </a:xfrm>
                    <a:prstGeom prst="rect">
                      <a:avLst/>
                    </a:prstGeom>
                    <a:noFill/>
                    <a:ln>
                      <a:noFill/>
                    </a:ln>
                  </pic:spPr>
                </pic:pic>
              </a:graphicData>
            </a:graphic>
          </wp:inline>
        </w:drawing>
      </w:r>
    </w:p>
    <w:p w14:paraId="67F78A18" w14:textId="77777777" w:rsidR="00ED1264" w:rsidRDefault="00ED1264" w:rsidP="00C12D73"/>
    <w:p w14:paraId="3E106C66" w14:textId="2AFC8536" w:rsidR="00ED1264" w:rsidRPr="009469D2" w:rsidRDefault="00ED1264" w:rsidP="00C12D73">
      <w:pPr>
        <w:rPr>
          <w:b/>
          <w:bCs/>
        </w:rPr>
      </w:pPr>
      <w:r w:rsidRPr="009469D2">
        <w:rPr>
          <w:b/>
          <w:bCs/>
        </w:rPr>
        <w:t>Szenario3: Mit Router und verteiltem Subnetz:</w:t>
      </w:r>
    </w:p>
    <w:p w14:paraId="73240025" w14:textId="4F3356B4" w:rsidR="00ED1264" w:rsidRDefault="00ED1264" w:rsidP="00C12D73">
      <w:r>
        <w:rPr>
          <w:noProof/>
        </w:rPr>
        <w:drawing>
          <wp:inline distT="0" distB="0" distL="0" distR="0" wp14:anchorId="61C5F505" wp14:editId="396983C4">
            <wp:extent cx="6339020" cy="1526488"/>
            <wp:effectExtent l="0" t="0" r="5080" b="0"/>
            <wp:docPr id="97343861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2002" cy="1529614"/>
                    </a:xfrm>
                    <a:prstGeom prst="rect">
                      <a:avLst/>
                    </a:prstGeom>
                    <a:noFill/>
                    <a:ln>
                      <a:noFill/>
                    </a:ln>
                  </pic:spPr>
                </pic:pic>
              </a:graphicData>
            </a:graphic>
          </wp:inline>
        </w:drawing>
      </w:r>
    </w:p>
    <w:p w14:paraId="5954AE87" w14:textId="77777777" w:rsidR="003F06D6" w:rsidRDefault="003F06D6" w:rsidP="00C12D73"/>
    <w:p w14:paraId="5BB873C5" w14:textId="7848CB14" w:rsidR="003F06D6" w:rsidRDefault="00ED1264" w:rsidP="00C12D73">
      <w:r w:rsidRPr="00ED1264">
        <w:t xml:space="preserve">Solche Szenarios sind nicht unüblich. Man möchte ein Subnetz an einer Location zur Verfügung haben, wo eigentlich ein anderes Subnetz installiert ist. Nur muss das </w:t>
      </w:r>
      <w:r w:rsidR="009C7740">
        <w:t>auf eine andere Art</w:t>
      </w:r>
      <w:r w:rsidRPr="00ED1264">
        <w:t xml:space="preserve"> gelöst werden. Der Schlüssel dazu hei</w:t>
      </w:r>
      <w:r>
        <w:t>s</w:t>
      </w:r>
      <w:r w:rsidRPr="00ED1264">
        <w:t xml:space="preserve">st VLAN. VLAN wird </w:t>
      </w:r>
      <w:r>
        <w:t xml:space="preserve">in einem </w:t>
      </w:r>
      <w:r w:rsidR="009C7740">
        <w:t>späteren</w:t>
      </w:r>
      <w:r>
        <w:t xml:space="preserve"> Modul</w:t>
      </w:r>
      <w:r w:rsidRPr="00ED1264">
        <w:t xml:space="preserve"> be</w:t>
      </w:r>
      <w:r>
        <w:t>handelt.</w:t>
      </w:r>
    </w:p>
    <w:p w14:paraId="41B5F10E" w14:textId="77777777" w:rsidR="003F06D6" w:rsidRDefault="003F06D6" w:rsidP="00C12D73"/>
    <w:p w14:paraId="633FE286" w14:textId="77777777" w:rsidR="003F06D6" w:rsidRPr="00912868" w:rsidRDefault="003F06D6" w:rsidP="00C12D73"/>
    <w:p w14:paraId="21849BDA" w14:textId="3FB61991" w:rsidR="00633926" w:rsidRPr="00633926" w:rsidRDefault="00171648" w:rsidP="00C12D73">
      <w:pPr>
        <w:rPr>
          <w:b/>
          <w:bCs/>
          <w:sz w:val="24"/>
          <w:szCs w:val="24"/>
        </w:rPr>
      </w:pPr>
      <w:r>
        <w:rPr>
          <w:noProof/>
        </w:rPr>
        <w:lastRenderedPageBreak/>
        <w:drawing>
          <wp:anchor distT="0" distB="0" distL="114300" distR="114300" simplePos="0" relativeHeight="251658240" behindDoc="0" locked="0" layoutInCell="1" allowOverlap="1" wp14:anchorId="10717886" wp14:editId="141DC0B3">
            <wp:simplePos x="0" y="0"/>
            <wp:positionH relativeFrom="column">
              <wp:posOffset>2814921</wp:posOffset>
            </wp:positionH>
            <wp:positionV relativeFrom="paragraph">
              <wp:posOffset>143710</wp:posOffset>
            </wp:positionV>
            <wp:extent cx="2972435" cy="782320"/>
            <wp:effectExtent l="0" t="0" r="0" b="0"/>
            <wp:wrapSquare wrapText="bothSides"/>
            <wp:docPr id="7824945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94531" name="Grafik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972435" cy="78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926" w:rsidRPr="00633926">
        <w:rPr>
          <w:b/>
          <w:bCs/>
          <w:sz w:val="24"/>
          <w:szCs w:val="24"/>
        </w:rPr>
        <w:t>Aufgaben</w:t>
      </w:r>
    </w:p>
    <w:p w14:paraId="37A7096A" w14:textId="77777777" w:rsidR="002B5C40" w:rsidRDefault="00D37BC0" w:rsidP="00F873F4">
      <w:pPr>
        <w:pStyle w:val="Listenabsatz"/>
        <w:numPr>
          <w:ilvl w:val="0"/>
          <w:numId w:val="6"/>
        </w:numPr>
      </w:pPr>
      <w:r>
        <w:rPr>
          <w:noProof/>
        </w:rPr>
        <w:drawing>
          <wp:anchor distT="0" distB="0" distL="114300" distR="114300" simplePos="0" relativeHeight="251659264" behindDoc="0" locked="0" layoutInCell="1" allowOverlap="1" wp14:anchorId="39933BEB" wp14:editId="0DB497A3">
            <wp:simplePos x="0" y="0"/>
            <wp:positionH relativeFrom="column">
              <wp:posOffset>2910840</wp:posOffset>
            </wp:positionH>
            <wp:positionV relativeFrom="paragraph">
              <wp:posOffset>704850</wp:posOffset>
            </wp:positionV>
            <wp:extent cx="2776220" cy="3237230"/>
            <wp:effectExtent l="0" t="0" r="5080" b="1270"/>
            <wp:wrapSquare wrapText="bothSides"/>
            <wp:docPr id="7332331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3195" name="Grafik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776220" cy="323723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926" w:rsidRPr="001366D8">
        <w:rPr>
          <w:b/>
          <w:bCs/>
        </w:rPr>
        <w:t>Routingtabelle erstellen</w:t>
      </w:r>
      <w:r w:rsidR="00633926">
        <w:t xml:space="preserve">. </w:t>
      </w:r>
      <w:r w:rsidR="00633926" w:rsidRPr="00633926">
        <w:t xml:space="preserve">Ihre Routing-Tabelle sollte </w:t>
      </w:r>
      <w:r w:rsidR="00633926">
        <w:t xml:space="preserve">jeweils </w:t>
      </w:r>
      <w:r w:rsidR="00633926" w:rsidRPr="00633926">
        <w:t xml:space="preserve">diese vier Kolonnen </w:t>
      </w:r>
      <w:r w:rsidR="00171648">
        <w:t>aufweisen</w:t>
      </w:r>
      <w:r w:rsidR="00633926" w:rsidRPr="00633926">
        <w:t>:</w:t>
      </w:r>
      <w:r w:rsidR="00633926">
        <w:br/>
      </w:r>
      <w:r w:rsidR="00633926">
        <w:br/>
      </w:r>
      <w:r w:rsidR="00633926">
        <w:br/>
      </w:r>
      <w:r w:rsidR="00633926" w:rsidRPr="00633926">
        <w:t>Erstellen Sie die Routing-Tabelle für den Router 1</w:t>
      </w:r>
      <w:r w:rsidR="00633926">
        <w:t>:</w:t>
      </w:r>
      <w:r>
        <w:br/>
      </w:r>
      <w:r>
        <w:br/>
      </w:r>
      <w:r>
        <w:br/>
      </w:r>
      <w:r>
        <w:br/>
      </w:r>
      <w:r>
        <w:br/>
      </w:r>
      <w:r>
        <w:br/>
      </w:r>
      <w:r>
        <w:br/>
      </w:r>
      <w:r>
        <w:br/>
      </w:r>
      <w:r>
        <w:br/>
      </w:r>
      <w:r>
        <w:br/>
      </w:r>
      <w:r>
        <w:br/>
      </w:r>
      <w:r>
        <w:br/>
      </w:r>
      <w:r>
        <w:br/>
      </w:r>
      <w:r>
        <w:br/>
      </w:r>
      <w:r>
        <w:br/>
      </w:r>
      <w:r w:rsidR="00633926">
        <w:br/>
      </w:r>
      <w:r w:rsidR="00FF4730">
        <w:br/>
      </w:r>
      <w:r w:rsidR="00FF4730">
        <w:br/>
      </w:r>
    </w:p>
    <w:tbl>
      <w:tblPr>
        <w:tblStyle w:val="Tabellenraster"/>
        <w:tblW w:w="0" w:type="auto"/>
        <w:tblInd w:w="720" w:type="dxa"/>
        <w:tblLook w:val="04A0" w:firstRow="1" w:lastRow="0" w:firstColumn="1" w:lastColumn="0" w:noHBand="0" w:noVBand="1"/>
      </w:tblPr>
      <w:tblGrid>
        <w:gridCol w:w="2449"/>
        <w:gridCol w:w="1685"/>
        <w:gridCol w:w="2020"/>
        <w:gridCol w:w="2188"/>
      </w:tblGrid>
      <w:tr w:rsidR="00E60775" w14:paraId="22F2E1FD" w14:textId="77777777" w:rsidTr="00E60775">
        <w:tc>
          <w:tcPr>
            <w:tcW w:w="2546" w:type="dxa"/>
          </w:tcPr>
          <w:p w14:paraId="1FD6246D" w14:textId="736BF90C" w:rsidR="00E60775" w:rsidRDefault="00E60775" w:rsidP="002B5C40">
            <w:pPr>
              <w:pStyle w:val="Listenabsatz"/>
              <w:ind w:left="0"/>
            </w:pPr>
            <w:r>
              <w:t xml:space="preserve">Zielnetz </w:t>
            </w:r>
            <w:r w:rsidR="00F873F4">
              <w:t>N</w:t>
            </w:r>
            <w:r>
              <w:t>etzmaske</w:t>
            </w:r>
          </w:p>
        </w:tc>
        <w:tc>
          <w:tcPr>
            <w:tcW w:w="1349" w:type="dxa"/>
          </w:tcPr>
          <w:p w14:paraId="7540302D" w14:textId="798ECDA8" w:rsidR="00E60775" w:rsidRDefault="00E60775" w:rsidP="002B5C40">
            <w:pPr>
              <w:pStyle w:val="Listenabsatz"/>
              <w:ind w:left="0"/>
            </w:pPr>
            <w:r>
              <w:t>Next Hop</w:t>
            </w:r>
          </w:p>
        </w:tc>
        <w:tc>
          <w:tcPr>
            <w:tcW w:w="2118" w:type="dxa"/>
          </w:tcPr>
          <w:p w14:paraId="07B1F797" w14:textId="1BB388EA" w:rsidR="00E60775" w:rsidRDefault="00A077D9" w:rsidP="002B5C40">
            <w:pPr>
              <w:pStyle w:val="Listenabsatz"/>
              <w:ind w:left="0"/>
            </w:pPr>
            <w:proofErr w:type="spellStart"/>
            <w:r>
              <w:t>Metric</w:t>
            </w:r>
            <w:proofErr w:type="spellEnd"/>
          </w:p>
        </w:tc>
        <w:tc>
          <w:tcPr>
            <w:tcW w:w="2329" w:type="dxa"/>
          </w:tcPr>
          <w:p w14:paraId="3A853299" w14:textId="4635595C" w:rsidR="00E60775" w:rsidRDefault="00E60775" w:rsidP="002B5C40">
            <w:pPr>
              <w:pStyle w:val="Listenabsatz"/>
              <w:ind w:left="0"/>
            </w:pPr>
            <w:r>
              <w:t>Interface</w:t>
            </w:r>
          </w:p>
        </w:tc>
      </w:tr>
      <w:tr w:rsidR="00F873F4" w14:paraId="642028CC" w14:textId="77777777" w:rsidTr="00E60775">
        <w:tc>
          <w:tcPr>
            <w:tcW w:w="2546" w:type="dxa"/>
          </w:tcPr>
          <w:p w14:paraId="713BA60B" w14:textId="48AFE909" w:rsidR="00F873F4" w:rsidRDefault="00F873F4" w:rsidP="00F873F4">
            <w:pPr>
              <w:pStyle w:val="Listenabsatz"/>
              <w:ind w:left="0"/>
            </w:pPr>
            <w:r>
              <w:t>172.16.0.0/16</w:t>
            </w:r>
          </w:p>
        </w:tc>
        <w:tc>
          <w:tcPr>
            <w:tcW w:w="1349" w:type="dxa"/>
          </w:tcPr>
          <w:p w14:paraId="185DF447" w14:textId="1F8BD5CA" w:rsidR="00F873F4" w:rsidRDefault="00F873F4" w:rsidP="00F873F4">
            <w:pPr>
              <w:pStyle w:val="Listenabsatz"/>
              <w:ind w:left="0"/>
            </w:pPr>
            <w:r>
              <w:t>Direkt</w:t>
            </w:r>
          </w:p>
        </w:tc>
        <w:tc>
          <w:tcPr>
            <w:tcW w:w="2118" w:type="dxa"/>
          </w:tcPr>
          <w:p w14:paraId="6770FA11" w14:textId="52955FDA" w:rsidR="00F873F4" w:rsidRDefault="00F873F4" w:rsidP="00F873F4">
            <w:pPr>
              <w:pStyle w:val="Listenabsatz"/>
              <w:ind w:left="0"/>
            </w:pPr>
            <w:r>
              <w:t>0</w:t>
            </w:r>
          </w:p>
        </w:tc>
        <w:tc>
          <w:tcPr>
            <w:tcW w:w="2329" w:type="dxa"/>
          </w:tcPr>
          <w:p w14:paraId="743659CE" w14:textId="478B143F" w:rsidR="00F873F4" w:rsidRDefault="00F873F4" w:rsidP="00F873F4">
            <w:pPr>
              <w:pStyle w:val="Listenabsatz"/>
              <w:ind w:left="0"/>
            </w:pPr>
            <w:r>
              <w:t>Eth0</w:t>
            </w:r>
          </w:p>
        </w:tc>
      </w:tr>
      <w:tr w:rsidR="00F873F4" w14:paraId="15E08DDC" w14:textId="77777777" w:rsidTr="00E60775">
        <w:tc>
          <w:tcPr>
            <w:tcW w:w="2546" w:type="dxa"/>
          </w:tcPr>
          <w:p w14:paraId="5AD4688C" w14:textId="03805FB2" w:rsidR="00F873F4" w:rsidRDefault="00F873F4" w:rsidP="00F873F4">
            <w:pPr>
              <w:pStyle w:val="Listenabsatz"/>
              <w:ind w:left="0"/>
            </w:pPr>
            <w:r>
              <w:t>172.31.1.0 /30</w:t>
            </w:r>
          </w:p>
        </w:tc>
        <w:tc>
          <w:tcPr>
            <w:tcW w:w="1349" w:type="dxa"/>
          </w:tcPr>
          <w:p w14:paraId="21BBA132" w14:textId="16A19E3A" w:rsidR="00F873F4" w:rsidRDefault="00F873F4" w:rsidP="00F873F4">
            <w:pPr>
              <w:pStyle w:val="Listenabsatz"/>
              <w:ind w:left="0"/>
            </w:pPr>
            <w:r>
              <w:t>Direkt</w:t>
            </w:r>
          </w:p>
        </w:tc>
        <w:tc>
          <w:tcPr>
            <w:tcW w:w="2118" w:type="dxa"/>
          </w:tcPr>
          <w:p w14:paraId="39BB6027" w14:textId="519837A6" w:rsidR="00F873F4" w:rsidRDefault="00F873F4" w:rsidP="00F873F4">
            <w:pPr>
              <w:pStyle w:val="Listenabsatz"/>
              <w:ind w:left="0"/>
            </w:pPr>
            <w:r>
              <w:t>0</w:t>
            </w:r>
          </w:p>
        </w:tc>
        <w:tc>
          <w:tcPr>
            <w:tcW w:w="2329" w:type="dxa"/>
          </w:tcPr>
          <w:p w14:paraId="3623C8F1" w14:textId="2C259B16" w:rsidR="00F873F4" w:rsidRDefault="00F873F4" w:rsidP="00F873F4">
            <w:pPr>
              <w:pStyle w:val="Listenabsatz"/>
              <w:ind w:left="0"/>
            </w:pPr>
            <w:r>
              <w:t>Eth1</w:t>
            </w:r>
          </w:p>
        </w:tc>
      </w:tr>
      <w:tr w:rsidR="00F873F4" w14:paraId="4C52CF25" w14:textId="77777777" w:rsidTr="00E60775">
        <w:tc>
          <w:tcPr>
            <w:tcW w:w="2546" w:type="dxa"/>
          </w:tcPr>
          <w:p w14:paraId="62AEEF43" w14:textId="3733D845" w:rsidR="00F873F4" w:rsidRDefault="00F873F4" w:rsidP="00F873F4">
            <w:pPr>
              <w:pStyle w:val="Listenabsatz"/>
              <w:ind w:left="0"/>
            </w:pPr>
            <w:r>
              <w:t>172.24.1.0/24</w:t>
            </w:r>
          </w:p>
        </w:tc>
        <w:tc>
          <w:tcPr>
            <w:tcW w:w="1349" w:type="dxa"/>
          </w:tcPr>
          <w:p w14:paraId="6C1DBBF9" w14:textId="601F6378" w:rsidR="00F873F4" w:rsidRDefault="00F873F4" w:rsidP="00F873F4">
            <w:pPr>
              <w:pStyle w:val="Listenabsatz"/>
              <w:ind w:left="0"/>
            </w:pPr>
            <w:r>
              <w:t>172.31.1.1</w:t>
            </w:r>
            <w:r w:rsidR="00CB349A">
              <w:t>/30</w:t>
            </w:r>
          </w:p>
        </w:tc>
        <w:tc>
          <w:tcPr>
            <w:tcW w:w="2118" w:type="dxa"/>
          </w:tcPr>
          <w:p w14:paraId="061831C1" w14:textId="03B524DD" w:rsidR="00F873F4" w:rsidRDefault="00F873F4" w:rsidP="00F873F4">
            <w:pPr>
              <w:pStyle w:val="Listenabsatz"/>
              <w:ind w:left="0"/>
            </w:pPr>
            <w:r>
              <w:t>1</w:t>
            </w:r>
          </w:p>
        </w:tc>
        <w:tc>
          <w:tcPr>
            <w:tcW w:w="2329" w:type="dxa"/>
          </w:tcPr>
          <w:p w14:paraId="4BC1291B" w14:textId="236573CD" w:rsidR="00F873F4" w:rsidRDefault="00F873F4" w:rsidP="00F873F4">
            <w:pPr>
              <w:pStyle w:val="Listenabsatz"/>
              <w:ind w:left="0"/>
            </w:pPr>
            <w:r>
              <w:t>Eth1</w:t>
            </w:r>
          </w:p>
        </w:tc>
      </w:tr>
      <w:tr w:rsidR="00F873F4" w14:paraId="04E7045D" w14:textId="77777777" w:rsidTr="00E60775">
        <w:tc>
          <w:tcPr>
            <w:tcW w:w="2546" w:type="dxa"/>
          </w:tcPr>
          <w:p w14:paraId="1FE18C38" w14:textId="3B0B78F8" w:rsidR="00F873F4" w:rsidRDefault="00F873F4" w:rsidP="00F873F4">
            <w:pPr>
              <w:pStyle w:val="Listenabsatz"/>
              <w:ind w:left="0"/>
            </w:pPr>
            <w:r>
              <w:t>172.31.1.4/30</w:t>
            </w:r>
          </w:p>
        </w:tc>
        <w:tc>
          <w:tcPr>
            <w:tcW w:w="1349" w:type="dxa"/>
          </w:tcPr>
          <w:p w14:paraId="2ACD08A7" w14:textId="30633ED5" w:rsidR="00F873F4" w:rsidRDefault="00F873F4" w:rsidP="00F873F4">
            <w:pPr>
              <w:pStyle w:val="Listenabsatz"/>
              <w:ind w:left="0"/>
            </w:pPr>
            <w:r>
              <w:t>Direkt</w:t>
            </w:r>
          </w:p>
        </w:tc>
        <w:tc>
          <w:tcPr>
            <w:tcW w:w="2118" w:type="dxa"/>
          </w:tcPr>
          <w:p w14:paraId="0C68362F" w14:textId="579BAF73" w:rsidR="00F873F4" w:rsidRDefault="00F873F4" w:rsidP="00F873F4">
            <w:pPr>
              <w:pStyle w:val="Listenabsatz"/>
              <w:ind w:left="0"/>
            </w:pPr>
            <w:r>
              <w:t>0</w:t>
            </w:r>
          </w:p>
        </w:tc>
        <w:tc>
          <w:tcPr>
            <w:tcW w:w="2329" w:type="dxa"/>
          </w:tcPr>
          <w:p w14:paraId="16D1AD03" w14:textId="09F80F1B" w:rsidR="00F873F4" w:rsidRDefault="00F873F4" w:rsidP="00F873F4">
            <w:pPr>
              <w:pStyle w:val="Listenabsatz"/>
              <w:ind w:left="0"/>
            </w:pPr>
            <w:r>
              <w:t>Eth2</w:t>
            </w:r>
          </w:p>
        </w:tc>
      </w:tr>
      <w:tr w:rsidR="00F873F4" w14:paraId="11C0AA9C" w14:textId="77777777" w:rsidTr="00E60775">
        <w:tc>
          <w:tcPr>
            <w:tcW w:w="2546" w:type="dxa"/>
          </w:tcPr>
          <w:p w14:paraId="046D1C4A" w14:textId="3F416D3D" w:rsidR="00F873F4" w:rsidRDefault="00F873F4" w:rsidP="00F873F4">
            <w:pPr>
              <w:pStyle w:val="Listenabsatz"/>
              <w:ind w:left="0"/>
            </w:pPr>
            <w:r>
              <w:t>172.24.2.0/24</w:t>
            </w:r>
          </w:p>
        </w:tc>
        <w:tc>
          <w:tcPr>
            <w:tcW w:w="1349" w:type="dxa"/>
          </w:tcPr>
          <w:p w14:paraId="68E2F3F5" w14:textId="62A8B196" w:rsidR="00F873F4" w:rsidRDefault="00F873F4" w:rsidP="00F873F4">
            <w:pPr>
              <w:pStyle w:val="Listenabsatz"/>
              <w:ind w:left="0"/>
            </w:pPr>
            <w:r>
              <w:t>172.31.1.5</w:t>
            </w:r>
            <w:r w:rsidR="00CB349A">
              <w:t>/30</w:t>
            </w:r>
          </w:p>
        </w:tc>
        <w:tc>
          <w:tcPr>
            <w:tcW w:w="2118" w:type="dxa"/>
          </w:tcPr>
          <w:p w14:paraId="4BEC7A7C" w14:textId="5753F75E" w:rsidR="00F873F4" w:rsidRDefault="00F873F4" w:rsidP="00F873F4">
            <w:pPr>
              <w:pStyle w:val="Listenabsatz"/>
              <w:ind w:left="0"/>
            </w:pPr>
            <w:r>
              <w:t>1</w:t>
            </w:r>
          </w:p>
        </w:tc>
        <w:tc>
          <w:tcPr>
            <w:tcW w:w="2329" w:type="dxa"/>
          </w:tcPr>
          <w:p w14:paraId="65B5FD3B" w14:textId="052A8993" w:rsidR="00F873F4" w:rsidRDefault="00F873F4" w:rsidP="00F873F4">
            <w:pPr>
              <w:pStyle w:val="Listenabsatz"/>
              <w:ind w:left="0"/>
            </w:pPr>
            <w:r>
              <w:t>Eth2</w:t>
            </w:r>
          </w:p>
        </w:tc>
      </w:tr>
      <w:tr w:rsidR="00F873F4" w14:paraId="12EF08CE" w14:textId="77777777" w:rsidTr="00E60775">
        <w:tc>
          <w:tcPr>
            <w:tcW w:w="2546" w:type="dxa"/>
          </w:tcPr>
          <w:p w14:paraId="75C88A5F" w14:textId="469FCEAC" w:rsidR="00F873F4" w:rsidRDefault="00F873F4" w:rsidP="00F873F4">
            <w:pPr>
              <w:pStyle w:val="Listenabsatz"/>
              <w:ind w:left="0"/>
            </w:pPr>
            <w:r>
              <w:t>172.31.1.8/30</w:t>
            </w:r>
          </w:p>
        </w:tc>
        <w:tc>
          <w:tcPr>
            <w:tcW w:w="1349" w:type="dxa"/>
          </w:tcPr>
          <w:p w14:paraId="29715880" w14:textId="1A6FC9A4" w:rsidR="00F873F4" w:rsidRDefault="00F873F4" w:rsidP="00F873F4">
            <w:pPr>
              <w:pStyle w:val="Listenabsatz"/>
              <w:ind w:left="0"/>
            </w:pPr>
            <w:r>
              <w:t>Direkt</w:t>
            </w:r>
          </w:p>
        </w:tc>
        <w:tc>
          <w:tcPr>
            <w:tcW w:w="2118" w:type="dxa"/>
          </w:tcPr>
          <w:p w14:paraId="6B3FA9D2" w14:textId="0AA6A7F2" w:rsidR="00F873F4" w:rsidRDefault="00F873F4" w:rsidP="00F873F4">
            <w:pPr>
              <w:pStyle w:val="Listenabsatz"/>
              <w:ind w:left="0"/>
            </w:pPr>
            <w:r>
              <w:t>0</w:t>
            </w:r>
          </w:p>
        </w:tc>
        <w:tc>
          <w:tcPr>
            <w:tcW w:w="2329" w:type="dxa"/>
          </w:tcPr>
          <w:p w14:paraId="7C5CE5F6" w14:textId="1AAFF466" w:rsidR="00F873F4" w:rsidRDefault="00F873F4" w:rsidP="00F873F4">
            <w:pPr>
              <w:pStyle w:val="Listenabsatz"/>
              <w:ind w:left="0"/>
            </w:pPr>
            <w:r>
              <w:t>Eth3</w:t>
            </w:r>
          </w:p>
        </w:tc>
      </w:tr>
      <w:tr w:rsidR="00F873F4" w14:paraId="38FC237C" w14:textId="77777777" w:rsidTr="00E60775">
        <w:tc>
          <w:tcPr>
            <w:tcW w:w="2546" w:type="dxa"/>
          </w:tcPr>
          <w:p w14:paraId="49965982" w14:textId="2ACCEF29" w:rsidR="00F873F4" w:rsidRDefault="00F873F4" w:rsidP="00F873F4">
            <w:pPr>
              <w:pStyle w:val="Listenabsatz"/>
              <w:ind w:left="0"/>
            </w:pPr>
            <w:r>
              <w:t>172.24.3.0/24</w:t>
            </w:r>
          </w:p>
        </w:tc>
        <w:tc>
          <w:tcPr>
            <w:tcW w:w="1349" w:type="dxa"/>
          </w:tcPr>
          <w:p w14:paraId="27F4BE73" w14:textId="5BE1A99B" w:rsidR="00F873F4" w:rsidRDefault="00F873F4" w:rsidP="00F873F4">
            <w:pPr>
              <w:pStyle w:val="Listenabsatz"/>
              <w:ind w:left="0"/>
            </w:pPr>
            <w:r>
              <w:t>172.31.1.9</w:t>
            </w:r>
            <w:r w:rsidR="00CB349A">
              <w:t>/30</w:t>
            </w:r>
          </w:p>
        </w:tc>
        <w:tc>
          <w:tcPr>
            <w:tcW w:w="2118" w:type="dxa"/>
          </w:tcPr>
          <w:p w14:paraId="70523B43" w14:textId="4B45BD1F" w:rsidR="00F873F4" w:rsidRDefault="00F873F4" w:rsidP="00F873F4">
            <w:pPr>
              <w:pStyle w:val="Listenabsatz"/>
              <w:ind w:left="0"/>
            </w:pPr>
            <w:r>
              <w:t>1</w:t>
            </w:r>
          </w:p>
        </w:tc>
        <w:tc>
          <w:tcPr>
            <w:tcW w:w="2329" w:type="dxa"/>
          </w:tcPr>
          <w:p w14:paraId="733AFCAB" w14:textId="6CEA3723" w:rsidR="00F873F4" w:rsidRDefault="00F873F4" w:rsidP="00F873F4">
            <w:pPr>
              <w:pStyle w:val="Listenabsatz"/>
              <w:ind w:left="0"/>
            </w:pPr>
            <w:r>
              <w:t>Eth3</w:t>
            </w:r>
          </w:p>
        </w:tc>
      </w:tr>
      <w:tr w:rsidR="00F873F4" w14:paraId="5317FB51" w14:textId="77777777" w:rsidTr="00E60775">
        <w:tc>
          <w:tcPr>
            <w:tcW w:w="2546" w:type="dxa"/>
          </w:tcPr>
          <w:p w14:paraId="3AA1DD0D" w14:textId="49E648A6" w:rsidR="00F873F4" w:rsidRDefault="00F873F4" w:rsidP="00F873F4">
            <w:pPr>
              <w:pStyle w:val="Listenabsatz"/>
              <w:ind w:left="0"/>
            </w:pPr>
            <w:r>
              <w:t>172.25.0.0/16</w:t>
            </w:r>
          </w:p>
        </w:tc>
        <w:tc>
          <w:tcPr>
            <w:tcW w:w="1349" w:type="dxa"/>
          </w:tcPr>
          <w:p w14:paraId="6EAA1004" w14:textId="56AA1497" w:rsidR="00F873F4" w:rsidRDefault="00F873F4" w:rsidP="00F873F4">
            <w:pPr>
              <w:pStyle w:val="Listenabsatz"/>
              <w:ind w:left="0"/>
            </w:pPr>
            <w:r>
              <w:t>172.31.1.9</w:t>
            </w:r>
            <w:r w:rsidR="00CB349A">
              <w:t>/30</w:t>
            </w:r>
          </w:p>
        </w:tc>
        <w:tc>
          <w:tcPr>
            <w:tcW w:w="2118" w:type="dxa"/>
          </w:tcPr>
          <w:p w14:paraId="0C85034B" w14:textId="4D751E49" w:rsidR="00F873F4" w:rsidRDefault="00F873F4" w:rsidP="00F873F4">
            <w:pPr>
              <w:pStyle w:val="Listenabsatz"/>
              <w:ind w:left="0"/>
            </w:pPr>
            <w:r>
              <w:t>2</w:t>
            </w:r>
          </w:p>
        </w:tc>
        <w:tc>
          <w:tcPr>
            <w:tcW w:w="2329" w:type="dxa"/>
          </w:tcPr>
          <w:p w14:paraId="0D355C06" w14:textId="2F5FE29A" w:rsidR="00F873F4" w:rsidRDefault="00F873F4" w:rsidP="00F873F4">
            <w:pPr>
              <w:pStyle w:val="Listenabsatz"/>
              <w:ind w:left="0"/>
            </w:pPr>
            <w:r>
              <w:t>Eth3</w:t>
            </w:r>
          </w:p>
        </w:tc>
      </w:tr>
      <w:tr w:rsidR="00F873F4" w14:paraId="2EA87872" w14:textId="77777777" w:rsidTr="00E60775">
        <w:tc>
          <w:tcPr>
            <w:tcW w:w="2546" w:type="dxa"/>
          </w:tcPr>
          <w:p w14:paraId="0D12EE20" w14:textId="24670E1B" w:rsidR="00F873F4" w:rsidRDefault="00F873F4" w:rsidP="00F873F4">
            <w:pPr>
              <w:pStyle w:val="Listenabsatz"/>
              <w:ind w:left="0"/>
            </w:pPr>
            <w:r>
              <w:t>32.160.3.12/30</w:t>
            </w:r>
          </w:p>
        </w:tc>
        <w:tc>
          <w:tcPr>
            <w:tcW w:w="1349" w:type="dxa"/>
          </w:tcPr>
          <w:p w14:paraId="2A45F241" w14:textId="157ED978" w:rsidR="00F873F4" w:rsidRDefault="00F873F4" w:rsidP="00F873F4">
            <w:pPr>
              <w:pStyle w:val="Listenabsatz"/>
              <w:ind w:left="0"/>
            </w:pPr>
            <w:r>
              <w:t>Direkt</w:t>
            </w:r>
          </w:p>
        </w:tc>
        <w:tc>
          <w:tcPr>
            <w:tcW w:w="2118" w:type="dxa"/>
          </w:tcPr>
          <w:p w14:paraId="06FF0EA9" w14:textId="3685A83C" w:rsidR="00F873F4" w:rsidRDefault="00F873F4" w:rsidP="00F873F4">
            <w:pPr>
              <w:pStyle w:val="Listenabsatz"/>
              <w:ind w:left="0"/>
            </w:pPr>
            <w:r>
              <w:t>0</w:t>
            </w:r>
          </w:p>
        </w:tc>
        <w:tc>
          <w:tcPr>
            <w:tcW w:w="2329" w:type="dxa"/>
          </w:tcPr>
          <w:p w14:paraId="586B7D08" w14:textId="13A39E5D" w:rsidR="00F873F4" w:rsidRDefault="00F873F4" w:rsidP="00F873F4">
            <w:pPr>
              <w:pStyle w:val="Listenabsatz"/>
              <w:ind w:left="0"/>
            </w:pPr>
            <w:r>
              <w:t>Ppp0</w:t>
            </w:r>
          </w:p>
        </w:tc>
      </w:tr>
      <w:tr w:rsidR="00BD0FA3" w14:paraId="6AB1DD72" w14:textId="77777777" w:rsidTr="00E60775">
        <w:tc>
          <w:tcPr>
            <w:tcW w:w="2546" w:type="dxa"/>
          </w:tcPr>
          <w:p w14:paraId="56BB44CC" w14:textId="6440D511" w:rsidR="00BD0FA3" w:rsidRDefault="00BD0FA3" w:rsidP="00F873F4">
            <w:pPr>
              <w:pStyle w:val="Listenabsatz"/>
              <w:ind w:left="0"/>
            </w:pPr>
            <w:r>
              <w:t>0.0.0.0/0</w:t>
            </w:r>
          </w:p>
        </w:tc>
        <w:tc>
          <w:tcPr>
            <w:tcW w:w="1349" w:type="dxa"/>
          </w:tcPr>
          <w:p w14:paraId="694B17DB" w14:textId="1112F6BF" w:rsidR="00BD0FA3" w:rsidRDefault="00FC6376" w:rsidP="00F873F4">
            <w:pPr>
              <w:pStyle w:val="Listenabsatz"/>
              <w:ind w:left="0"/>
            </w:pPr>
            <w:r>
              <w:t>32.160.3.1</w:t>
            </w:r>
            <w:r w:rsidR="00CB349A">
              <w:t>4/30</w:t>
            </w:r>
          </w:p>
        </w:tc>
        <w:tc>
          <w:tcPr>
            <w:tcW w:w="2118" w:type="dxa"/>
          </w:tcPr>
          <w:p w14:paraId="00DF0CEC" w14:textId="72886654" w:rsidR="00BD0FA3" w:rsidRDefault="00CB349A" w:rsidP="00F873F4">
            <w:pPr>
              <w:pStyle w:val="Listenabsatz"/>
              <w:ind w:left="0"/>
            </w:pPr>
            <w:r>
              <w:t>unbekannt</w:t>
            </w:r>
          </w:p>
        </w:tc>
        <w:tc>
          <w:tcPr>
            <w:tcW w:w="2329" w:type="dxa"/>
          </w:tcPr>
          <w:p w14:paraId="07FF5D7B" w14:textId="22A6172D" w:rsidR="00BD0FA3" w:rsidRDefault="00E95D5D" w:rsidP="00F873F4">
            <w:pPr>
              <w:pStyle w:val="Listenabsatz"/>
              <w:ind w:left="0"/>
            </w:pPr>
            <w:r>
              <w:t>Ppp0</w:t>
            </w:r>
          </w:p>
        </w:tc>
      </w:tr>
    </w:tbl>
    <w:p w14:paraId="0906810A" w14:textId="27B7222E" w:rsidR="00633926" w:rsidRDefault="00633926" w:rsidP="008A33DA">
      <w:pPr>
        <w:pStyle w:val="Listenabsatz"/>
      </w:pPr>
    </w:p>
    <w:p w14:paraId="4EC989C3" w14:textId="185F099D" w:rsidR="00633926" w:rsidRDefault="00633926" w:rsidP="00F873F4">
      <w:pPr>
        <w:pStyle w:val="Listenabsatz"/>
        <w:numPr>
          <w:ilvl w:val="0"/>
          <w:numId w:val="6"/>
        </w:numPr>
      </w:pPr>
      <w:r w:rsidRPr="001366D8">
        <w:rPr>
          <w:b/>
          <w:bCs/>
        </w:rPr>
        <w:t xml:space="preserve">Statisches Routing mit CISCO </w:t>
      </w:r>
      <w:proofErr w:type="spellStart"/>
      <w:r w:rsidRPr="001366D8">
        <w:rPr>
          <w:b/>
          <w:bCs/>
        </w:rPr>
        <w:t>PacketTracer</w:t>
      </w:r>
      <w:proofErr w:type="spellEnd"/>
      <w:r>
        <w:t>:</w:t>
      </w:r>
      <w:r w:rsidR="00171648">
        <w:t xml:space="preserve"> </w:t>
      </w:r>
      <w:r>
        <w:t>E</w:t>
      </w:r>
      <w:r w:rsidRPr="00633926">
        <w:t xml:space="preserve">rstellen </w:t>
      </w:r>
      <w:r>
        <w:t xml:space="preserve">sie </w:t>
      </w:r>
      <w:r w:rsidRPr="00633926">
        <w:t>ein virtuelles Firmen</w:t>
      </w:r>
      <w:r w:rsidR="00171648">
        <w:t>-</w:t>
      </w:r>
      <w:r w:rsidRPr="00633926">
        <w:t xml:space="preserve">netzwerk </w:t>
      </w:r>
      <w:r>
        <w:t>für die</w:t>
      </w:r>
      <w:r w:rsidRPr="00633926">
        <w:t xml:space="preserve"> Firma Muster GmbH.</w:t>
      </w:r>
      <w:r w:rsidR="00171648">
        <w:t xml:space="preserve"> </w:t>
      </w:r>
      <w:r>
        <w:t xml:space="preserve">Die Firma Muster GmbH betreibt zwei Standorte: Einen in Zürich und einen in Bern. Die beiden Standorte sind über </w:t>
      </w:r>
      <w:r w:rsidR="00171648">
        <w:t xml:space="preserve">eine Direktleitung </w:t>
      </w:r>
      <w:r>
        <w:t>verbunden. Als Basis für die IP-Adressierung verwenden sie die folgende Netzwerkadresse: 192.168.1.0/24</w:t>
      </w:r>
      <w:r w:rsidR="00171648">
        <w:t>. Im Weiteren gilt das folgende</w:t>
      </w:r>
      <w:r>
        <w:t>:</w:t>
      </w:r>
    </w:p>
    <w:p w14:paraId="24B6CFE3" w14:textId="77777777" w:rsidR="00633926" w:rsidRDefault="00633926" w:rsidP="00F873F4">
      <w:pPr>
        <w:pStyle w:val="Listenabsatz"/>
        <w:numPr>
          <w:ilvl w:val="1"/>
          <w:numId w:val="7"/>
        </w:numPr>
      </w:pPr>
      <w:r>
        <w:t>Der Standort Zürich (</w:t>
      </w:r>
      <w:r w:rsidRPr="001366D8">
        <w:rPr>
          <w:b/>
          <w:bCs/>
        </w:rPr>
        <w:t>ZH</w:t>
      </w:r>
      <w:r>
        <w:t xml:space="preserve">) umfasst </w:t>
      </w:r>
      <w:r w:rsidRPr="001366D8">
        <w:rPr>
          <w:b/>
          <w:bCs/>
        </w:rPr>
        <w:t>50</w:t>
      </w:r>
      <w:r>
        <w:t xml:space="preserve"> Arbeitsplätze</w:t>
      </w:r>
    </w:p>
    <w:p w14:paraId="14520D56" w14:textId="1285E727" w:rsidR="00633926" w:rsidRDefault="00633926" w:rsidP="00F873F4">
      <w:pPr>
        <w:pStyle w:val="Listenabsatz"/>
        <w:numPr>
          <w:ilvl w:val="1"/>
          <w:numId w:val="8"/>
        </w:numPr>
      </w:pPr>
      <w:r>
        <w:t>Der Standort Bern (</w:t>
      </w:r>
      <w:r w:rsidRPr="001366D8">
        <w:rPr>
          <w:b/>
          <w:bCs/>
        </w:rPr>
        <w:t>BE</w:t>
      </w:r>
      <w:r>
        <w:t xml:space="preserve">) umfasst </w:t>
      </w:r>
      <w:r w:rsidRPr="001366D8">
        <w:rPr>
          <w:b/>
          <w:bCs/>
        </w:rPr>
        <w:t>40</w:t>
      </w:r>
      <w:r>
        <w:t xml:space="preserve"> Arbeitsplätze</w:t>
      </w:r>
    </w:p>
    <w:p w14:paraId="779CEE14" w14:textId="72C40150" w:rsidR="00171648" w:rsidRDefault="00633926" w:rsidP="00F873F4">
      <w:pPr>
        <w:pStyle w:val="Listenabsatz"/>
        <w:numPr>
          <w:ilvl w:val="1"/>
          <w:numId w:val="6"/>
        </w:numPr>
      </w:pPr>
      <w:r>
        <w:t xml:space="preserve">Die </w:t>
      </w:r>
      <w:r w:rsidRPr="001366D8">
        <w:rPr>
          <w:b/>
          <w:bCs/>
        </w:rPr>
        <w:t>beiden Standorte</w:t>
      </w:r>
      <w:r>
        <w:t xml:space="preserve"> sind über </w:t>
      </w:r>
      <w:r w:rsidR="00171648">
        <w:t xml:space="preserve">ein </w:t>
      </w:r>
      <w:r>
        <w:t>eigenes Netz zwischen den Standorten</w:t>
      </w:r>
      <w:r w:rsidR="00171648">
        <w:t xml:space="preserve"> </w:t>
      </w:r>
      <w:r>
        <w:t>verbunden</w:t>
      </w:r>
      <w:r w:rsidR="009E403D">
        <w:t>.</w:t>
      </w:r>
    </w:p>
    <w:p w14:paraId="1E5DCCF4" w14:textId="05A9C8E6" w:rsidR="00171648" w:rsidRDefault="00171648" w:rsidP="00F873F4">
      <w:pPr>
        <w:pStyle w:val="Listenabsatz"/>
        <w:numPr>
          <w:ilvl w:val="1"/>
          <w:numId w:val="6"/>
        </w:numPr>
      </w:pPr>
      <w:r>
        <w:t xml:space="preserve">Verwenden sie die folgenden </w:t>
      </w:r>
      <w:proofErr w:type="spellStart"/>
      <w:r>
        <w:t>PacketTracer</w:t>
      </w:r>
      <w:proofErr w:type="spellEnd"/>
      <w:r>
        <w:t xml:space="preserve"> Elemente:</w:t>
      </w:r>
      <w:r w:rsidR="001366D8">
        <w:br/>
      </w:r>
      <w:r w:rsidRPr="00171648">
        <w:t>Switch=2960; Router=1941</w:t>
      </w:r>
      <w:r>
        <w:br/>
      </w:r>
    </w:p>
    <w:p w14:paraId="32426439" w14:textId="3601A8E4" w:rsidR="00092DA0" w:rsidRDefault="00092DA0" w:rsidP="00E4684B">
      <w:pPr>
        <w:ind w:left="1080"/>
      </w:pPr>
      <w:r w:rsidRPr="00E4684B">
        <w:rPr>
          <w:b/>
          <w:bCs/>
        </w:rPr>
        <w:t>Protokollieren</w:t>
      </w:r>
      <w:r>
        <w:t xml:space="preserve"> </w:t>
      </w:r>
      <w:r w:rsidR="00E4684B">
        <w:t>bzw.</w:t>
      </w:r>
      <w:r w:rsidR="00692395">
        <w:t xml:space="preserve"> dokumentieren </w:t>
      </w:r>
      <w:r>
        <w:t>sie alle Arbeitsschritte</w:t>
      </w:r>
      <w:r w:rsidR="00E4684B">
        <w:t>:</w:t>
      </w:r>
    </w:p>
    <w:p w14:paraId="5321F14F" w14:textId="220844C1" w:rsidR="00171648" w:rsidRDefault="00171648" w:rsidP="00F873F4">
      <w:pPr>
        <w:pStyle w:val="Listenabsatz"/>
        <w:numPr>
          <w:ilvl w:val="1"/>
          <w:numId w:val="9"/>
        </w:numPr>
      </w:pPr>
      <w:r>
        <w:lastRenderedPageBreak/>
        <w:t xml:space="preserve">Erstellen sie das </w:t>
      </w:r>
      <w:r w:rsidRPr="00171648">
        <w:rPr>
          <w:b/>
          <w:bCs/>
        </w:rPr>
        <w:t>Subnetting</w:t>
      </w:r>
      <w:r w:rsidR="009E403D">
        <w:rPr>
          <w:b/>
          <w:bCs/>
        </w:rPr>
        <w:t>.</w:t>
      </w:r>
    </w:p>
    <w:p w14:paraId="1E9C0A94" w14:textId="06C86D10" w:rsidR="00171648" w:rsidRDefault="00171648" w:rsidP="00F873F4">
      <w:pPr>
        <w:pStyle w:val="Listenabsatz"/>
        <w:numPr>
          <w:ilvl w:val="1"/>
          <w:numId w:val="9"/>
        </w:numPr>
      </w:pPr>
      <w:r>
        <w:t xml:space="preserve">Bauen sie dieses Netzwerk in </w:t>
      </w:r>
      <w:proofErr w:type="spellStart"/>
      <w:r w:rsidRPr="00171648">
        <w:rPr>
          <w:b/>
          <w:bCs/>
        </w:rPr>
        <w:t>PacketTracer</w:t>
      </w:r>
      <w:proofErr w:type="spellEnd"/>
      <w:r>
        <w:t xml:space="preserve"> nach</w:t>
      </w:r>
      <w:r w:rsidR="009E403D">
        <w:t>.</w:t>
      </w:r>
      <w:r w:rsidR="009E403D">
        <w:br/>
      </w:r>
      <w:r w:rsidR="009E403D" w:rsidRPr="00171648">
        <w:rPr>
          <w:i/>
          <w:iCs/>
          <w:sz w:val="18"/>
          <w:szCs w:val="18"/>
        </w:rPr>
        <w:t xml:space="preserve">(Bemerkung: Sie müssen nicht alle 40 bzw. 50 </w:t>
      </w:r>
      <w:r w:rsidR="009E403D">
        <w:rPr>
          <w:i/>
          <w:iCs/>
          <w:sz w:val="18"/>
          <w:szCs w:val="18"/>
        </w:rPr>
        <w:t>Arbeitsplätze</w:t>
      </w:r>
      <w:r w:rsidR="009E403D" w:rsidRPr="00171648">
        <w:rPr>
          <w:i/>
          <w:iCs/>
          <w:sz w:val="18"/>
          <w:szCs w:val="18"/>
        </w:rPr>
        <w:t xml:space="preserve"> </w:t>
      </w:r>
      <w:r w:rsidR="009E403D">
        <w:rPr>
          <w:i/>
          <w:iCs/>
          <w:sz w:val="18"/>
          <w:szCs w:val="18"/>
        </w:rPr>
        <w:t xml:space="preserve">an den Standorten </w:t>
      </w:r>
      <w:r w:rsidR="009E403D" w:rsidRPr="00171648">
        <w:rPr>
          <w:i/>
          <w:iCs/>
          <w:sz w:val="18"/>
          <w:szCs w:val="18"/>
        </w:rPr>
        <w:t>einzeichnen. Zwei Repräsentanten pro Subnetz inklusive entsprechender Bemerkung im logischen Layout genügen)</w:t>
      </w:r>
    </w:p>
    <w:p w14:paraId="634E8064" w14:textId="2C605163" w:rsidR="00171648" w:rsidRDefault="00171648" w:rsidP="00F873F4">
      <w:pPr>
        <w:pStyle w:val="Listenabsatz"/>
        <w:numPr>
          <w:ilvl w:val="1"/>
          <w:numId w:val="9"/>
        </w:numPr>
      </w:pPr>
      <w:r>
        <w:t xml:space="preserve">Die </w:t>
      </w:r>
      <w:r w:rsidR="009E403D" w:rsidRPr="009E403D">
        <w:rPr>
          <w:b/>
          <w:bCs/>
        </w:rPr>
        <w:t>Standortv</w:t>
      </w:r>
      <w:r w:rsidRPr="009E403D">
        <w:rPr>
          <w:b/>
          <w:bCs/>
        </w:rPr>
        <w:t>erbindung</w:t>
      </w:r>
      <w:r>
        <w:t xml:space="preserve"> soll durch zwei </w:t>
      </w:r>
      <w:r w:rsidR="009E403D">
        <w:t xml:space="preserve">direkt </w:t>
      </w:r>
      <w:r>
        <w:t>verbundene Router angedeutet werden</w:t>
      </w:r>
    </w:p>
    <w:p w14:paraId="55A0781C" w14:textId="77514213" w:rsidR="00171648" w:rsidRDefault="00171648" w:rsidP="00F873F4">
      <w:pPr>
        <w:pStyle w:val="Listenabsatz"/>
        <w:numPr>
          <w:ilvl w:val="1"/>
          <w:numId w:val="9"/>
        </w:numPr>
      </w:pPr>
      <w:r>
        <w:t xml:space="preserve">Erstellen sie die </w:t>
      </w:r>
      <w:r w:rsidRPr="009E403D">
        <w:rPr>
          <w:b/>
          <w:bCs/>
        </w:rPr>
        <w:t>Routingtabellen</w:t>
      </w:r>
      <w:r>
        <w:t xml:space="preserve"> für das </w:t>
      </w:r>
      <w:r w:rsidRPr="009E403D">
        <w:rPr>
          <w:b/>
          <w:bCs/>
        </w:rPr>
        <w:t>statische Routing</w:t>
      </w:r>
      <w:r>
        <w:t xml:space="preserve"> zwischen den </w:t>
      </w:r>
      <w:r w:rsidR="009E403D">
        <w:t>Sub</w:t>
      </w:r>
      <w:r>
        <w:t>netzen</w:t>
      </w:r>
    </w:p>
    <w:p w14:paraId="004C0576" w14:textId="6D229CB3" w:rsidR="00171648" w:rsidRDefault="00171648" w:rsidP="00F873F4">
      <w:pPr>
        <w:pStyle w:val="Listenabsatz"/>
        <w:numPr>
          <w:ilvl w:val="1"/>
          <w:numId w:val="9"/>
        </w:numPr>
      </w:pPr>
      <w:r>
        <w:t xml:space="preserve">Überprüfen bzw. </w:t>
      </w:r>
      <w:r w:rsidRPr="009E403D">
        <w:rPr>
          <w:b/>
          <w:bCs/>
        </w:rPr>
        <w:t>Testen</w:t>
      </w:r>
      <w:r>
        <w:t xml:space="preserve"> sie das Netzwerk mit den ihnen bekannten Werkzeugen</w:t>
      </w:r>
      <w:r w:rsidR="009E403D">
        <w:t>.</w:t>
      </w:r>
      <w:r w:rsidR="00092DA0">
        <w:t xml:space="preserve"> Erstellen sie ein Testprotokoll.</w:t>
      </w:r>
    </w:p>
    <w:p w14:paraId="7F093539" w14:textId="1596DAB3" w:rsidR="001159AF" w:rsidRDefault="009E403D" w:rsidP="00F873F4">
      <w:pPr>
        <w:pStyle w:val="Listenabsatz"/>
        <w:numPr>
          <w:ilvl w:val="1"/>
          <w:numId w:val="9"/>
        </w:numPr>
      </w:pPr>
      <w:r>
        <w:t xml:space="preserve">Realisieren sie </w:t>
      </w:r>
      <w:r w:rsidR="00D37BC0">
        <w:t xml:space="preserve">nun </w:t>
      </w:r>
      <w:r>
        <w:t xml:space="preserve">vom Standort Zürich aus den </w:t>
      </w:r>
      <w:r w:rsidRPr="009E403D">
        <w:rPr>
          <w:b/>
          <w:bCs/>
        </w:rPr>
        <w:t>Internetzugang</w:t>
      </w:r>
      <w:r>
        <w:rPr>
          <w:b/>
          <w:bCs/>
        </w:rPr>
        <w:t>.</w:t>
      </w:r>
      <w:r w:rsidR="00D37BC0">
        <w:rPr>
          <w:b/>
          <w:bCs/>
        </w:rPr>
        <w:t xml:space="preserve"> </w:t>
      </w:r>
      <w:r w:rsidR="007F3722" w:rsidRPr="007F3722">
        <w:t xml:space="preserve">Müssen die </w:t>
      </w:r>
      <w:r w:rsidR="00D37BC0" w:rsidRPr="007F3722">
        <w:t>Ro</w:t>
      </w:r>
      <w:r w:rsidR="00490F1D" w:rsidRPr="007F3722">
        <w:t>u</w:t>
      </w:r>
      <w:r w:rsidR="00D37BC0" w:rsidRPr="007F3722">
        <w:t>tingtabellen</w:t>
      </w:r>
      <w:r w:rsidR="00D37BC0" w:rsidRPr="00490F1D">
        <w:t xml:space="preserve"> </w:t>
      </w:r>
      <w:r w:rsidR="00D223BA">
        <w:t xml:space="preserve">eventuell </w:t>
      </w:r>
      <w:r w:rsidR="007F3722">
        <w:t xml:space="preserve">angepasst werden? Wenn ja, </w:t>
      </w:r>
      <w:r w:rsidR="00E4684B">
        <w:t xml:space="preserve">dann </w:t>
      </w:r>
      <w:r w:rsidR="007F3722">
        <w:t>tun sie dies</w:t>
      </w:r>
      <w:r w:rsidR="00E4684B">
        <w:t>.</w:t>
      </w:r>
      <w:r w:rsidR="008B4789">
        <w:br/>
      </w:r>
      <w:r w:rsidR="008B4789">
        <w:br/>
      </w:r>
      <w:r w:rsidR="00412C35">
        <w:t>Subnetze</w:t>
      </w:r>
      <w:r w:rsidR="00AF36B3">
        <w:t>:</w:t>
      </w:r>
      <w:r w:rsidR="00412C35">
        <w:br/>
        <w:t xml:space="preserve">ZH: </w:t>
      </w:r>
      <w:r w:rsidR="00773C34">
        <w:t>192.168.0.0 /26</w:t>
      </w:r>
      <w:r w:rsidR="00773C34">
        <w:br/>
        <w:t>BE: 192.168.0.</w:t>
      </w:r>
      <w:r w:rsidR="00D55941">
        <w:t>64/26</w:t>
      </w:r>
      <w:r w:rsidR="00D55941">
        <w:br/>
        <w:t>Standleitung: 192.168.</w:t>
      </w:r>
      <w:r w:rsidR="00EB5EBA">
        <w:t>0</w:t>
      </w:r>
      <w:r w:rsidR="00DE1B1D">
        <w:t>.</w:t>
      </w:r>
      <w:r w:rsidR="00EB5EBA">
        <w:t>128</w:t>
      </w:r>
      <w:r w:rsidR="00DE1B1D">
        <w:t>/30</w:t>
      </w:r>
      <w:r w:rsidR="001159AF">
        <w:br/>
      </w:r>
    </w:p>
    <w:tbl>
      <w:tblPr>
        <w:tblStyle w:val="Tabellenraster"/>
        <w:tblpPr w:leftFromText="141" w:rightFromText="141" w:vertAnchor="text" w:horzAnchor="margin" w:tblpXSpec="center" w:tblpY="9"/>
        <w:tblW w:w="11044" w:type="dxa"/>
        <w:tblLook w:val="04A0" w:firstRow="1" w:lastRow="0" w:firstColumn="1" w:lastColumn="0" w:noHBand="0" w:noVBand="1"/>
      </w:tblPr>
      <w:tblGrid>
        <w:gridCol w:w="2703"/>
        <w:gridCol w:w="3087"/>
        <w:gridCol w:w="2994"/>
        <w:gridCol w:w="2260"/>
      </w:tblGrid>
      <w:tr w:rsidR="001159AF" w14:paraId="2DC2C6AD" w14:textId="77777777" w:rsidTr="007B31D9">
        <w:tc>
          <w:tcPr>
            <w:tcW w:w="2703" w:type="dxa"/>
          </w:tcPr>
          <w:p w14:paraId="1F4BC82A" w14:textId="77777777" w:rsidR="001159AF" w:rsidRDefault="001159AF" w:rsidP="0047060E">
            <w:pPr>
              <w:pStyle w:val="Listenabsatz"/>
              <w:ind w:left="0"/>
            </w:pPr>
            <w:r>
              <w:t>Subnetz Namen</w:t>
            </w:r>
          </w:p>
        </w:tc>
        <w:tc>
          <w:tcPr>
            <w:tcW w:w="3087" w:type="dxa"/>
          </w:tcPr>
          <w:p w14:paraId="394AC1DC" w14:textId="77777777" w:rsidR="001159AF" w:rsidRDefault="001159AF" w:rsidP="0047060E">
            <w:pPr>
              <w:pStyle w:val="Listenabsatz"/>
              <w:ind w:left="0"/>
            </w:pPr>
            <w:r>
              <w:t>Router</w:t>
            </w:r>
          </w:p>
        </w:tc>
        <w:tc>
          <w:tcPr>
            <w:tcW w:w="2994" w:type="dxa"/>
          </w:tcPr>
          <w:p w14:paraId="03FBDD28" w14:textId="77777777" w:rsidR="001159AF" w:rsidRDefault="001159AF" w:rsidP="0047060E">
            <w:pPr>
              <w:pStyle w:val="Listenabsatz"/>
              <w:ind w:left="0"/>
            </w:pPr>
            <w:r>
              <w:t>Client</w:t>
            </w:r>
          </w:p>
        </w:tc>
        <w:tc>
          <w:tcPr>
            <w:tcW w:w="2260" w:type="dxa"/>
          </w:tcPr>
          <w:p w14:paraId="705FFEE7" w14:textId="77777777" w:rsidR="001159AF" w:rsidRDefault="001159AF" w:rsidP="0047060E">
            <w:pPr>
              <w:pStyle w:val="Listenabsatz"/>
              <w:ind w:left="0"/>
            </w:pPr>
            <w:r>
              <w:t>Subnetz Range</w:t>
            </w:r>
          </w:p>
        </w:tc>
      </w:tr>
      <w:tr w:rsidR="001159AF" w14:paraId="2EA6E236" w14:textId="77777777" w:rsidTr="007B31D9">
        <w:tc>
          <w:tcPr>
            <w:tcW w:w="2703" w:type="dxa"/>
          </w:tcPr>
          <w:p w14:paraId="244C9DE9" w14:textId="747AE641" w:rsidR="001159AF" w:rsidRDefault="001159AF" w:rsidP="0047060E">
            <w:pPr>
              <w:pStyle w:val="Listenabsatz"/>
              <w:ind w:left="0"/>
            </w:pPr>
            <w:r>
              <w:t>ZH</w:t>
            </w:r>
          </w:p>
        </w:tc>
        <w:tc>
          <w:tcPr>
            <w:tcW w:w="3087" w:type="dxa"/>
          </w:tcPr>
          <w:p w14:paraId="2A52BCED" w14:textId="518C4144" w:rsidR="001159AF" w:rsidRDefault="001159AF" w:rsidP="0047060E">
            <w:pPr>
              <w:pStyle w:val="Listenabsatz"/>
              <w:ind w:left="0"/>
            </w:pPr>
            <w:r>
              <w:t>192.168.</w:t>
            </w:r>
            <w:r w:rsidR="00D7509C">
              <w:t>1</w:t>
            </w:r>
            <w:r>
              <w:t>.1</w:t>
            </w:r>
          </w:p>
        </w:tc>
        <w:tc>
          <w:tcPr>
            <w:tcW w:w="2994" w:type="dxa"/>
          </w:tcPr>
          <w:p w14:paraId="43269C4D" w14:textId="48F72AF1" w:rsidR="001159AF" w:rsidRDefault="001159AF" w:rsidP="0047060E">
            <w:pPr>
              <w:pStyle w:val="Listenabsatz"/>
              <w:ind w:left="0"/>
            </w:pPr>
            <w:r>
              <w:t>192.168.</w:t>
            </w:r>
            <w:r w:rsidR="00D7509C">
              <w:t>1</w:t>
            </w:r>
            <w:r>
              <w:t>.</w:t>
            </w:r>
            <w:r w:rsidR="00AC7021">
              <w:t>2-192.168.</w:t>
            </w:r>
            <w:r w:rsidR="00D7509C">
              <w:t>1</w:t>
            </w:r>
            <w:r w:rsidR="00231F89">
              <w:t>.</w:t>
            </w:r>
            <w:r w:rsidR="007B31D9">
              <w:t>62</w:t>
            </w:r>
          </w:p>
        </w:tc>
        <w:tc>
          <w:tcPr>
            <w:tcW w:w="2260" w:type="dxa"/>
          </w:tcPr>
          <w:p w14:paraId="3B470566" w14:textId="3AE11B56" w:rsidR="001159AF" w:rsidRDefault="001159AF" w:rsidP="0047060E">
            <w:pPr>
              <w:pStyle w:val="Listenabsatz"/>
              <w:ind w:left="0"/>
            </w:pPr>
            <w:r>
              <w:t>192.168.</w:t>
            </w:r>
            <w:r w:rsidR="00D7509C">
              <w:t>1</w:t>
            </w:r>
            <w:r>
              <w:t>.0 /26</w:t>
            </w:r>
          </w:p>
        </w:tc>
      </w:tr>
      <w:tr w:rsidR="001159AF" w14:paraId="5568498D" w14:textId="77777777" w:rsidTr="007B31D9">
        <w:tc>
          <w:tcPr>
            <w:tcW w:w="2703" w:type="dxa"/>
          </w:tcPr>
          <w:p w14:paraId="53410862" w14:textId="1B3EC199" w:rsidR="001159AF" w:rsidRDefault="001159AF" w:rsidP="0047060E">
            <w:pPr>
              <w:pStyle w:val="Listenabsatz"/>
              <w:ind w:left="0"/>
            </w:pPr>
            <w:r>
              <w:t>BE</w:t>
            </w:r>
          </w:p>
        </w:tc>
        <w:tc>
          <w:tcPr>
            <w:tcW w:w="3087" w:type="dxa"/>
          </w:tcPr>
          <w:p w14:paraId="00EB7E7B" w14:textId="6F3AFB20" w:rsidR="001159AF" w:rsidRDefault="001159AF" w:rsidP="0047060E">
            <w:pPr>
              <w:pStyle w:val="Listenabsatz"/>
              <w:ind w:left="0"/>
            </w:pPr>
            <w:r>
              <w:t>192.168.</w:t>
            </w:r>
            <w:r w:rsidR="00D7509C">
              <w:t>1</w:t>
            </w:r>
            <w:r>
              <w:t>.</w:t>
            </w:r>
            <w:r w:rsidR="00AC7021">
              <w:t>65</w:t>
            </w:r>
          </w:p>
        </w:tc>
        <w:tc>
          <w:tcPr>
            <w:tcW w:w="2994" w:type="dxa"/>
          </w:tcPr>
          <w:p w14:paraId="655FF738" w14:textId="15B16CC0" w:rsidR="001159AF" w:rsidRDefault="001159AF" w:rsidP="0047060E">
            <w:pPr>
              <w:pStyle w:val="Listenabsatz"/>
              <w:ind w:left="0"/>
            </w:pPr>
            <w:r>
              <w:t>192.168.</w:t>
            </w:r>
            <w:r w:rsidR="00D7509C">
              <w:t>1</w:t>
            </w:r>
            <w:r>
              <w:t>.</w:t>
            </w:r>
            <w:r w:rsidR="007B31D9">
              <w:t>66-192.168.</w:t>
            </w:r>
            <w:r w:rsidR="00D7509C">
              <w:t>1</w:t>
            </w:r>
            <w:r w:rsidR="007B31D9">
              <w:t>.126</w:t>
            </w:r>
          </w:p>
        </w:tc>
        <w:tc>
          <w:tcPr>
            <w:tcW w:w="2260" w:type="dxa"/>
          </w:tcPr>
          <w:p w14:paraId="2D9C0493" w14:textId="562D72E9" w:rsidR="001159AF" w:rsidRDefault="001159AF" w:rsidP="0047060E">
            <w:pPr>
              <w:pStyle w:val="Listenabsatz"/>
              <w:ind w:left="0"/>
            </w:pPr>
            <w:r>
              <w:t>192.168.</w:t>
            </w:r>
            <w:r w:rsidR="00D7509C">
              <w:t>1</w:t>
            </w:r>
            <w:r>
              <w:t>.64/26</w:t>
            </w:r>
          </w:p>
        </w:tc>
      </w:tr>
      <w:tr w:rsidR="001159AF" w14:paraId="1D5FA200" w14:textId="77777777" w:rsidTr="007B31D9">
        <w:tc>
          <w:tcPr>
            <w:tcW w:w="2703" w:type="dxa"/>
          </w:tcPr>
          <w:p w14:paraId="1CDA915F" w14:textId="5EC3B3AA" w:rsidR="001159AF" w:rsidRDefault="001159AF" w:rsidP="0047060E">
            <w:pPr>
              <w:pStyle w:val="Listenabsatz"/>
              <w:ind w:left="0"/>
            </w:pPr>
            <w:r>
              <w:t>Standleitung</w:t>
            </w:r>
          </w:p>
        </w:tc>
        <w:tc>
          <w:tcPr>
            <w:tcW w:w="3087" w:type="dxa"/>
          </w:tcPr>
          <w:p w14:paraId="0807B99D" w14:textId="3CA904E5" w:rsidR="001159AF" w:rsidRDefault="001159AF" w:rsidP="0047060E">
            <w:pPr>
              <w:pStyle w:val="Listenabsatz"/>
              <w:ind w:left="0"/>
            </w:pPr>
            <w:r>
              <w:t>192.168.</w:t>
            </w:r>
            <w:r w:rsidR="00D7509C">
              <w:t>1</w:t>
            </w:r>
            <w:r>
              <w:t>.</w:t>
            </w:r>
            <w:r w:rsidR="00231F89">
              <w:t>129|192.168.</w:t>
            </w:r>
            <w:r w:rsidR="00D7509C">
              <w:t>1</w:t>
            </w:r>
            <w:r w:rsidR="00231F89">
              <w:t>.130</w:t>
            </w:r>
          </w:p>
        </w:tc>
        <w:tc>
          <w:tcPr>
            <w:tcW w:w="2994" w:type="dxa"/>
          </w:tcPr>
          <w:p w14:paraId="2B68762E" w14:textId="4E04D1A7" w:rsidR="001159AF" w:rsidRDefault="001159AF" w:rsidP="0047060E">
            <w:pPr>
              <w:pStyle w:val="Listenabsatz"/>
              <w:ind w:left="0"/>
            </w:pPr>
            <w:r>
              <w:t>keine</w:t>
            </w:r>
          </w:p>
        </w:tc>
        <w:tc>
          <w:tcPr>
            <w:tcW w:w="2260" w:type="dxa"/>
          </w:tcPr>
          <w:p w14:paraId="618A9AC0" w14:textId="5B3E509E" w:rsidR="001159AF" w:rsidRDefault="001159AF" w:rsidP="0047060E">
            <w:pPr>
              <w:pStyle w:val="Listenabsatz"/>
              <w:ind w:left="0"/>
            </w:pPr>
            <w:r>
              <w:t>192.168.</w:t>
            </w:r>
            <w:r w:rsidR="00D7509C">
              <w:t>1</w:t>
            </w:r>
            <w:r>
              <w:t>.128/30</w:t>
            </w:r>
          </w:p>
        </w:tc>
      </w:tr>
    </w:tbl>
    <w:p w14:paraId="38866E84" w14:textId="77777777" w:rsidR="00200BAA" w:rsidRDefault="00482DF5" w:rsidP="00AF36B3">
      <w:r>
        <w:br/>
      </w:r>
      <w:r w:rsidRPr="00482DF5">
        <w:rPr>
          <w:noProof/>
        </w:rPr>
        <w:drawing>
          <wp:inline distT="0" distB="0" distL="0" distR="0" wp14:anchorId="20458E17" wp14:editId="4B4CC5AB">
            <wp:extent cx="2486818" cy="2599266"/>
            <wp:effectExtent l="0" t="0" r="8890" b="0"/>
            <wp:docPr id="1294022553" name="Grafik 1" descr="Ein Bild, das Diagramm, Krei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22553" name="Grafik 1" descr="Ein Bild, das Diagramm, Kreis, Reihe enthält.&#10;&#10;Automatisch generierte Beschreibung"/>
                    <pic:cNvPicPr/>
                  </pic:nvPicPr>
                  <pic:blipFill>
                    <a:blip r:embed="rId24"/>
                    <a:stretch>
                      <a:fillRect/>
                    </a:stretch>
                  </pic:blipFill>
                  <pic:spPr>
                    <a:xfrm>
                      <a:off x="0" y="0"/>
                      <a:ext cx="2495911" cy="2608770"/>
                    </a:xfrm>
                    <a:prstGeom prst="rect">
                      <a:avLst/>
                    </a:prstGeom>
                  </pic:spPr>
                </pic:pic>
              </a:graphicData>
            </a:graphic>
          </wp:inline>
        </w:drawing>
      </w:r>
      <w:r w:rsidR="000D1296">
        <w:br/>
      </w:r>
      <w:r w:rsidR="00200BAA">
        <w:br/>
      </w:r>
    </w:p>
    <w:tbl>
      <w:tblPr>
        <w:tblStyle w:val="Tabellenraster"/>
        <w:tblpPr w:leftFromText="141" w:rightFromText="141" w:vertAnchor="text" w:horzAnchor="margin" w:tblpXSpec="center" w:tblpY="9"/>
        <w:tblW w:w="11044" w:type="dxa"/>
        <w:tblLook w:val="04A0" w:firstRow="1" w:lastRow="0" w:firstColumn="1" w:lastColumn="0" w:noHBand="0" w:noVBand="1"/>
      </w:tblPr>
      <w:tblGrid>
        <w:gridCol w:w="3399"/>
        <w:gridCol w:w="3881"/>
        <w:gridCol w:w="3764"/>
      </w:tblGrid>
      <w:tr w:rsidR="00200BAA" w14:paraId="014FC815" w14:textId="77777777" w:rsidTr="0047060E">
        <w:tc>
          <w:tcPr>
            <w:tcW w:w="2703" w:type="dxa"/>
          </w:tcPr>
          <w:p w14:paraId="184A8523" w14:textId="5406C7E2" w:rsidR="00200BAA" w:rsidRDefault="00200BAA" w:rsidP="0047060E">
            <w:pPr>
              <w:pStyle w:val="Listenabsatz"/>
              <w:ind w:left="0"/>
            </w:pPr>
            <w:r>
              <w:t>Schritt</w:t>
            </w:r>
          </w:p>
        </w:tc>
        <w:tc>
          <w:tcPr>
            <w:tcW w:w="3087" w:type="dxa"/>
          </w:tcPr>
          <w:p w14:paraId="7DE2589E" w14:textId="3F3B46EC" w:rsidR="00200BAA" w:rsidRDefault="00200BAA" w:rsidP="0047060E">
            <w:pPr>
              <w:pStyle w:val="Listenabsatz"/>
              <w:ind w:left="0"/>
            </w:pPr>
            <w:r>
              <w:t>Tätigkeit</w:t>
            </w:r>
          </w:p>
        </w:tc>
        <w:tc>
          <w:tcPr>
            <w:tcW w:w="2994" w:type="dxa"/>
          </w:tcPr>
          <w:p w14:paraId="6F6E9B7C" w14:textId="2467EC99" w:rsidR="00200BAA" w:rsidRDefault="00200BAA" w:rsidP="0047060E">
            <w:pPr>
              <w:pStyle w:val="Listenabsatz"/>
              <w:ind w:left="0"/>
            </w:pPr>
            <w:r>
              <w:t>Resultat</w:t>
            </w:r>
          </w:p>
        </w:tc>
      </w:tr>
      <w:tr w:rsidR="00200BAA" w14:paraId="482E1091" w14:textId="77777777" w:rsidTr="0047060E">
        <w:tc>
          <w:tcPr>
            <w:tcW w:w="2703" w:type="dxa"/>
          </w:tcPr>
          <w:p w14:paraId="6CBB6D9F" w14:textId="4688341B" w:rsidR="00200BAA" w:rsidRDefault="00200BAA" w:rsidP="0047060E">
            <w:pPr>
              <w:pStyle w:val="Listenabsatz"/>
              <w:ind w:left="0"/>
            </w:pPr>
            <w:r>
              <w:t>1</w:t>
            </w:r>
          </w:p>
        </w:tc>
        <w:tc>
          <w:tcPr>
            <w:tcW w:w="3087" w:type="dxa"/>
          </w:tcPr>
          <w:p w14:paraId="6D695C1B" w14:textId="527C1A4F" w:rsidR="00200BAA" w:rsidRDefault="00200BAA" w:rsidP="0047060E">
            <w:pPr>
              <w:pStyle w:val="Listenabsatz"/>
              <w:ind w:left="0"/>
            </w:pPr>
            <w:r>
              <w:t xml:space="preserve">Ping von ZH </w:t>
            </w:r>
            <w:r w:rsidR="001C4F29">
              <w:t>C</w:t>
            </w:r>
            <w:r>
              <w:t>lient zu BE Client</w:t>
            </w:r>
          </w:p>
        </w:tc>
        <w:tc>
          <w:tcPr>
            <w:tcW w:w="2994" w:type="dxa"/>
          </w:tcPr>
          <w:p w14:paraId="7DFF5A09" w14:textId="027FE0CE" w:rsidR="00200BAA" w:rsidRDefault="00200BAA" w:rsidP="0047060E">
            <w:pPr>
              <w:pStyle w:val="Listenabsatz"/>
              <w:ind w:left="0"/>
            </w:pPr>
            <w:proofErr w:type="spellStart"/>
            <w:r>
              <w:t>Success</w:t>
            </w:r>
            <w:proofErr w:type="spellEnd"/>
          </w:p>
        </w:tc>
      </w:tr>
      <w:tr w:rsidR="00200BAA" w14:paraId="5E2EE0C7" w14:textId="77777777" w:rsidTr="0047060E">
        <w:tc>
          <w:tcPr>
            <w:tcW w:w="2703" w:type="dxa"/>
          </w:tcPr>
          <w:p w14:paraId="2A3E69E9" w14:textId="738AD83A" w:rsidR="00200BAA" w:rsidRDefault="00200BAA" w:rsidP="0047060E">
            <w:pPr>
              <w:pStyle w:val="Listenabsatz"/>
              <w:ind w:left="0"/>
            </w:pPr>
            <w:r>
              <w:t>2</w:t>
            </w:r>
          </w:p>
        </w:tc>
        <w:tc>
          <w:tcPr>
            <w:tcW w:w="3087" w:type="dxa"/>
          </w:tcPr>
          <w:p w14:paraId="3771E450" w14:textId="6623B692" w:rsidR="00200BAA" w:rsidRDefault="00200BAA" w:rsidP="0047060E">
            <w:pPr>
              <w:pStyle w:val="Listenabsatz"/>
              <w:ind w:left="0"/>
            </w:pPr>
            <w:r>
              <w:t>Ping von BE</w:t>
            </w:r>
            <w:r w:rsidR="001C4F29">
              <w:t xml:space="preserve"> C</w:t>
            </w:r>
            <w:r>
              <w:t>lient zu ZH Client</w:t>
            </w:r>
          </w:p>
        </w:tc>
        <w:tc>
          <w:tcPr>
            <w:tcW w:w="2994" w:type="dxa"/>
          </w:tcPr>
          <w:p w14:paraId="2750B4A5" w14:textId="792C6EFD" w:rsidR="00200BAA" w:rsidRDefault="00200BAA" w:rsidP="0047060E">
            <w:pPr>
              <w:pStyle w:val="Listenabsatz"/>
              <w:ind w:left="0"/>
            </w:pPr>
            <w:proofErr w:type="spellStart"/>
            <w:r>
              <w:t>Suc</w:t>
            </w:r>
            <w:r w:rsidR="00D9749B">
              <w:t>c</w:t>
            </w:r>
            <w:r>
              <w:t>ess</w:t>
            </w:r>
            <w:proofErr w:type="spellEnd"/>
          </w:p>
        </w:tc>
      </w:tr>
      <w:tr w:rsidR="00200BAA" w14:paraId="147BCAC6" w14:textId="77777777" w:rsidTr="0047060E">
        <w:tc>
          <w:tcPr>
            <w:tcW w:w="2703" w:type="dxa"/>
          </w:tcPr>
          <w:p w14:paraId="47720D08" w14:textId="3B863669" w:rsidR="00200BAA" w:rsidRDefault="00200BAA" w:rsidP="0047060E">
            <w:pPr>
              <w:pStyle w:val="Listenabsatz"/>
              <w:ind w:left="0"/>
            </w:pPr>
            <w:r>
              <w:t>3</w:t>
            </w:r>
          </w:p>
        </w:tc>
        <w:tc>
          <w:tcPr>
            <w:tcW w:w="3087" w:type="dxa"/>
          </w:tcPr>
          <w:p w14:paraId="7D6AC478" w14:textId="3148B129" w:rsidR="00200BAA" w:rsidRDefault="00D9749B" w:rsidP="0047060E">
            <w:pPr>
              <w:pStyle w:val="Listenabsatz"/>
              <w:ind w:left="0"/>
            </w:pPr>
            <w:proofErr w:type="spellStart"/>
            <w:r>
              <w:t>Tracer</w:t>
            </w:r>
            <w:r w:rsidR="001C4F29">
              <w:t>ou</w:t>
            </w:r>
            <w:r>
              <w:t>t</w:t>
            </w:r>
            <w:r w:rsidR="001C4F29">
              <w:t>e</w:t>
            </w:r>
            <w:proofErr w:type="spellEnd"/>
            <w:r>
              <w:t xml:space="preserve"> von BE zu ZH</w:t>
            </w:r>
          </w:p>
        </w:tc>
        <w:tc>
          <w:tcPr>
            <w:tcW w:w="2994" w:type="dxa"/>
          </w:tcPr>
          <w:p w14:paraId="04002443" w14:textId="09F09A62" w:rsidR="00200BAA" w:rsidRDefault="00D9749B" w:rsidP="0047060E">
            <w:pPr>
              <w:pStyle w:val="Listenabsatz"/>
              <w:ind w:left="0"/>
            </w:pPr>
            <w:proofErr w:type="spellStart"/>
            <w:r>
              <w:t>Success</w:t>
            </w:r>
            <w:proofErr w:type="spellEnd"/>
          </w:p>
        </w:tc>
      </w:tr>
      <w:tr w:rsidR="001C4F29" w14:paraId="5085FD38" w14:textId="77777777" w:rsidTr="0047060E">
        <w:tc>
          <w:tcPr>
            <w:tcW w:w="2703" w:type="dxa"/>
          </w:tcPr>
          <w:p w14:paraId="59F63C1F" w14:textId="3F501DE4" w:rsidR="001C4F29" w:rsidRDefault="001C4F29" w:rsidP="0047060E">
            <w:pPr>
              <w:pStyle w:val="Listenabsatz"/>
              <w:ind w:left="0"/>
            </w:pPr>
            <w:r>
              <w:t>4</w:t>
            </w:r>
          </w:p>
        </w:tc>
        <w:tc>
          <w:tcPr>
            <w:tcW w:w="3087" w:type="dxa"/>
          </w:tcPr>
          <w:p w14:paraId="566D5AE9" w14:textId="7FBB25DD" w:rsidR="001C4F29" w:rsidRDefault="001C4F29" w:rsidP="0047060E">
            <w:pPr>
              <w:pStyle w:val="Listenabsatz"/>
              <w:ind w:left="0"/>
            </w:pPr>
            <w:proofErr w:type="spellStart"/>
            <w:r>
              <w:t>Traceroute</w:t>
            </w:r>
            <w:proofErr w:type="spellEnd"/>
            <w:r>
              <w:t xml:space="preserve"> von ZH zu BE</w:t>
            </w:r>
          </w:p>
        </w:tc>
        <w:tc>
          <w:tcPr>
            <w:tcW w:w="2994" w:type="dxa"/>
          </w:tcPr>
          <w:p w14:paraId="3C457AD4" w14:textId="2D4C3199" w:rsidR="001C4F29" w:rsidRDefault="001C4F29" w:rsidP="0047060E">
            <w:pPr>
              <w:pStyle w:val="Listenabsatz"/>
              <w:ind w:left="0"/>
            </w:pPr>
            <w:proofErr w:type="spellStart"/>
            <w:r>
              <w:t>Sucess</w:t>
            </w:r>
            <w:proofErr w:type="spellEnd"/>
          </w:p>
        </w:tc>
      </w:tr>
      <w:tr w:rsidR="00BC65A9" w14:paraId="14CA7FBB" w14:textId="77777777" w:rsidTr="0047060E">
        <w:tc>
          <w:tcPr>
            <w:tcW w:w="2703" w:type="dxa"/>
          </w:tcPr>
          <w:p w14:paraId="6B525700" w14:textId="3792E241" w:rsidR="00BC65A9" w:rsidRDefault="00BC65A9" w:rsidP="0047060E">
            <w:pPr>
              <w:pStyle w:val="Listenabsatz"/>
              <w:ind w:left="0"/>
            </w:pPr>
            <w:r>
              <w:t>5</w:t>
            </w:r>
          </w:p>
        </w:tc>
        <w:tc>
          <w:tcPr>
            <w:tcW w:w="3087" w:type="dxa"/>
          </w:tcPr>
          <w:p w14:paraId="50E081A7" w14:textId="1C903A02" w:rsidR="00BC65A9" w:rsidRDefault="00BC65A9" w:rsidP="0047060E">
            <w:pPr>
              <w:pStyle w:val="Listenabsatz"/>
              <w:ind w:left="0"/>
            </w:pPr>
            <w:proofErr w:type="spellStart"/>
            <w:r>
              <w:t>Traceroute</w:t>
            </w:r>
            <w:proofErr w:type="spellEnd"/>
            <w:r>
              <w:t xml:space="preserve"> um </w:t>
            </w:r>
            <w:proofErr w:type="spellStart"/>
            <w:r>
              <w:t>default</w:t>
            </w:r>
            <w:proofErr w:type="spellEnd"/>
            <w:r>
              <w:t xml:space="preserve"> route zu sehen von ZH </w:t>
            </w:r>
          </w:p>
        </w:tc>
        <w:tc>
          <w:tcPr>
            <w:tcW w:w="2994" w:type="dxa"/>
          </w:tcPr>
          <w:p w14:paraId="4FDAB7D0" w14:textId="3232DE3E" w:rsidR="00BC65A9" w:rsidRDefault="003E3190" w:rsidP="0047060E">
            <w:pPr>
              <w:pStyle w:val="Listenabsatz"/>
              <w:ind w:left="0"/>
            </w:pPr>
            <w:proofErr w:type="spellStart"/>
            <w:r>
              <w:t>Success</w:t>
            </w:r>
            <w:proofErr w:type="spellEnd"/>
          </w:p>
        </w:tc>
      </w:tr>
      <w:tr w:rsidR="00E12D90" w14:paraId="1B6358A2" w14:textId="77777777" w:rsidTr="0047060E">
        <w:tc>
          <w:tcPr>
            <w:tcW w:w="2703" w:type="dxa"/>
          </w:tcPr>
          <w:p w14:paraId="5B6591D5" w14:textId="19332BF8" w:rsidR="00E12D90" w:rsidRDefault="003E3190" w:rsidP="0047060E">
            <w:pPr>
              <w:pStyle w:val="Listenabsatz"/>
              <w:ind w:left="0"/>
            </w:pPr>
            <w:r>
              <w:t>6</w:t>
            </w:r>
          </w:p>
        </w:tc>
        <w:tc>
          <w:tcPr>
            <w:tcW w:w="3087" w:type="dxa"/>
          </w:tcPr>
          <w:p w14:paraId="62987BF5" w14:textId="1F6A5422" w:rsidR="00E12D90" w:rsidRDefault="003E3190" w:rsidP="0047060E">
            <w:pPr>
              <w:pStyle w:val="Listenabsatz"/>
              <w:ind w:left="0"/>
            </w:pPr>
            <w:proofErr w:type="spellStart"/>
            <w:r>
              <w:t>Traceroute</w:t>
            </w:r>
            <w:proofErr w:type="spellEnd"/>
            <w:r>
              <w:t xml:space="preserve"> um </w:t>
            </w:r>
            <w:proofErr w:type="spellStart"/>
            <w:r>
              <w:t>default</w:t>
            </w:r>
            <w:proofErr w:type="spellEnd"/>
            <w:r>
              <w:t xml:space="preserve"> route zu sehen von ZH</w:t>
            </w:r>
          </w:p>
        </w:tc>
        <w:tc>
          <w:tcPr>
            <w:tcW w:w="2994" w:type="dxa"/>
          </w:tcPr>
          <w:p w14:paraId="0ED84F35" w14:textId="55A319A1" w:rsidR="00E12D90" w:rsidRDefault="003E3190" w:rsidP="0047060E">
            <w:pPr>
              <w:pStyle w:val="Listenabsatz"/>
              <w:ind w:left="0"/>
            </w:pPr>
            <w:proofErr w:type="spellStart"/>
            <w:r>
              <w:t>Success</w:t>
            </w:r>
            <w:proofErr w:type="spellEnd"/>
          </w:p>
        </w:tc>
      </w:tr>
    </w:tbl>
    <w:p w14:paraId="7B9DD3C1" w14:textId="77777777" w:rsidR="005D445C" w:rsidRDefault="000D1296" w:rsidP="00583598">
      <w:pPr>
        <w:ind w:left="360"/>
        <w:rPr>
          <w:rFonts w:cs="Arial"/>
          <w:b/>
          <w:bCs/>
          <w:sz w:val="28"/>
          <w:szCs w:val="28"/>
          <w:u w:val="single"/>
          <w:lang w:val="de-DE"/>
        </w:rPr>
      </w:pPr>
      <w:r w:rsidRPr="00CC49AF">
        <w:lastRenderedPageBreak/>
        <w:t xml:space="preserve">Ping Test: </w:t>
      </w:r>
      <w:r w:rsidR="00B355D1" w:rsidRPr="00CC49AF">
        <w:br/>
      </w:r>
      <w:r w:rsidR="00B355D1" w:rsidRPr="00B355D1">
        <w:rPr>
          <w:noProof/>
        </w:rPr>
        <w:drawing>
          <wp:inline distT="0" distB="0" distL="0" distR="0" wp14:anchorId="6BB5E5D7" wp14:editId="27EE92A0">
            <wp:extent cx="5760720" cy="2162810"/>
            <wp:effectExtent l="0" t="0" r="0" b="8890"/>
            <wp:docPr id="139924910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49100" name="Grafik 1" descr="Ein Bild, das Text, Screenshot, Software, Multimedia-Software enthält.&#10;&#10;Automatisch generierte Beschreibung"/>
                    <pic:cNvPicPr/>
                  </pic:nvPicPr>
                  <pic:blipFill>
                    <a:blip r:embed="rId25"/>
                    <a:stretch>
                      <a:fillRect/>
                    </a:stretch>
                  </pic:blipFill>
                  <pic:spPr>
                    <a:xfrm>
                      <a:off x="0" y="0"/>
                      <a:ext cx="5760720" cy="2162810"/>
                    </a:xfrm>
                    <a:prstGeom prst="rect">
                      <a:avLst/>
                    </a:prstGeom>
                  </pic:spPr>
                </pic:pic>
              </a:graphicData>
            </a:graphic>
          </wp:inline>
        </w:drawing>
      </w:r>
      <w:r w:rsidR="00F26FAE" w:rsidRPr="00CC49AF">
        <w:br/>
      </w:r>
      <w:proofErr w:type="spellStart"/>
      <w:r w:rsidR="00F26FAE" w:rsidRPr="00CC49AF">
        <w:t>Traceroute</w:t>
      </w:r>
      <w:proofErr w:type="spellEnd"/>
      <w:r w:rsidR="00F26FAE" w:rsidRPr="00CC49AF">
        <w:t xml:space="preserve"> </w:t>
      </w:r>
      <w:proofErr w:type="spellStart"/>
      <w:r w:rsidR="00F26FAE" w:rsidRPr="00CC49AF">
        <w:t>test</w:t>
      </w:r>
      <w:proofErr w:type="spellEnd"/>
      <w:r w:rsidR="00F26FAE" w:rsidRPr="00CC49AF">
        <w:t xml:space="preserve"> :</w:t>
      </w:r>
      <w:r w:rsidR="00F26FAE" w:rsidRPr="00F26FAE">
        <w:rPr>
          <w:noProof/>
        </w:rPr>
        <w:drawing>
          <wp:inline distT="0" distB="0" distL="0" distR="0" wp14:anchorId="404FECAC" wp14:editId="74B1FC01">
            <wp:extent cx="5760720" cy="1086485"/>
            <wp:effectExtent l="0" t="0" r="0" b="0"/>
            <wp:docPr id="310433302" name="Grafik 1" descr="Ein Bild, das Text,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33302" name="Grafik 1" descr="Ein Bild, das Text, Multimedia-Software, Screenshot enthält.&#10;&#10;Automatisch generierte Beschreibung"/>
                    <pic:cNvPicPr/>
                  </pic:nvPicPr>
                  <pic:blipFill>
                    <a:blip r:embed="rId26"/>
                    <a:stretch>
                      <a:fillRect/>
                    </a:stretch>
                  </pic:blipFill>
                  <pic:spPr>
                    <a:xfrm>
                      <a:off x="0" y="0"/>
                      <a:ext cx="5760720" cy="1086485"/>
                    </a:xfrm>
                    <a:prstGeom prst="rect">
                      <a:avLst/>
                    </a:prstGeom>
                  </pic:spPr>
                </pic:pic>
              </a:graphicData>
            </a:graphic>
          </wp:inline>
        </w:drawing>
      </w:r>
      <w:r w:rsidR="00F26FAE" w:rsidRPr="00CC49AF">
        <w:br/>
      </w:r>
      <w:r w:rsidR="00F26FAE" w:rsidRPr="00CC49AF">
        <w:br/>
      </w:r>
      <w:proofErr w:type="spellStart"/>
      <w:r w:rsidR="00F26FAE" w:rsidRPr="00CC49AF">
        <w:t>Configs</w:t>
      </w:r>
      <w:proofErr w:type="spellEnd"/>
      <w:r w:rsidR="00F26FAE" w:rsidRPr="00CC49AF">
        <w:t>:</w:t>
      </w:r>
      <w:r w:rsidR="00D40B35" w:rsidRPr="00CC49AF">
        <w:br/>
      </w:r>
      <w:r w:rsidR="00D40B35" w:rsidRPr="00D40B35">
        <w:rPr>
          <w:noProof/>
          <w:lang w:val="en-GB"/>
        </w:rPr>
        <w:drawing>
          <wp:inline distT="0" distB="0" distL="0" distR="0" wp14:anchorId="0FE168D8" wp14:editId="56634471">
            <wp:extent cx="5760720" cy="1445260"/>
            <wp:effectExtent l="0" t="0" r="0" b="2540"/>
            <wp:docPr id="1861656769" name="Grafik 1" descr="Ein Bild, das Text, Screenshot, Display,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56769" name="Grafik 1" descr="Ein Bild, das Text, Screenshot, Display, Schrift enthält.&#10;&#10;Automatisch generierte Beschreibung"/>
                    <pic:cNvPicPr/>
                  </pic:nvPicPr>
                  <pic:blipFill>
                    <a:blip r:embed="rId27"/>
                    <a:stretch>
                      <a:fillRect/>
                    </a:stretch>
                  </pic:blipFill>
                  <pic:spPr>
                    <a:xfrm>
                      <a:off x="0" y="0"/>
                      <a:ext cx="5760720" cy="1445260"/>
                    </a:xfrm>
                    <a:prstGeom prst="rect">
                      <a:avLst/>
                    </a:prstGeom>
                  </pic:spPr>
                </pic:pic>
              </a:graphicData>
            </a:graphic>
          </wp:inline>
        </w:drawing>
      </w:r>
      <w:r w:rsidR="0074429E" w:rsidRPr="00CC49AF">
        <w:br/>
      </w:r>
      <w:r w:rsidR="0074429E" w:rsidRPr="0074429E">
        <w:rPr>
          <w:noProof/>
          <w:lang w:val="en-GB"/>
        </w:rPr>
        <w:drawing>
          <wp:inline distT="0" distB="0" distL="0" distR="0" wp14:anchorId="3E86900E" wp14:editId="0DB799F0">
            <wp:extent cx="5760720" cy="1402080"/>
            <wp:effectExtent l="0" t="0" r="0" b="7620"/>
            <wp:docPr id="707954668" name="Grafik 1" descr="Ein Bild, das Text, Screenshot, Schrif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54668" name="Grafik 1" descr="Ein Bild, das Text, Screenshot, Schrift, Display enthält.&#10;&#10;Automatisch generierte Beschreibung"/>
                    <pic:cNvPicPr/>
                  </pic:nvPicPr>
                  <pic:blipFill>
                    <a:blip r:embed="rId28"/>
                    <a:stretch>
                      <a:fillRect/>
                    </a:stretch>
                  </pic:blipFill>
                  <pic:spPr>
                    <a:xfrm>
                      <a:off x="0" y="0"/>
                      <a:ext cx="5760720" cy="1402080"/>
                    </a:xfrm>
                    <a:prstGeom prst="rect">
                      <a:avLst/>
                    </a:prstGeom>
                  </pic:spPr>
                </pic:pic>
              </a:graphicData>
            </a:graphic>
          </wp:inline>
        </w:drawing>
      </w:r>
      <w:r w:rsidR="00B57111" w:rsidRPr="00CC49AF">
        <w:br/>
      </w:r>
      <w:r w:rsidR="00B57111" w:rsidRPr="00B57111">
        <w:rPr>
          <w:noProof/>
          <w:lang w:val="en-GB"/>
        </w:rPr>
        <w:drawing>
          <wp:inline distT="0" distB="0" distL="0" distR="0" wp14:anchorId="4E5B9A79" wp14:editId="38C9A02E">
            <wp:extent cx="5760720" cy="1480820"/>
            <wp:effectExtent l="0" t="0" r="0" b="5080"/>
            <wp:docPr id="77048270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82703" name="Grafik 1" descr="Ein Bild, das Text, Screenshot, Schrift, Zahl enthält.&#10;&#10;Automatisch generierte Beschreibung"/>
                    <pic:cNvPicPr/>
                  </pic:nvPicPr>
                  <pic:blipFill>
                    <a:blip r:embed="rId29"/>
                    <a:stretch>
                      <a:fillRect/>
                    </a:stretch>
                  </pic:blipFill>
                  <pic:spPr>
                    <a:xfrm>
                      <a:off x="0" y="0"/>
                      <a:ext cx="5760720" cy="1480820"/>
                    </a:xfrm>
                    <a:prstGeom prst="rect">
                      <a:avLst/>
                    </a:prstGeom>
                  </pic:spPr>
                </pic:pic>
              </a:graphicData>
            </a:graphic>
          </wp:inline>
        </w:drawing>
      </w:r>
      <w:r w:rsidR="00B57111" w:rsidRPr="00CC49AF">
        <w:br/>
      </w:r>
      <w:r w:rsidR="00B57111" w:rsidRPr="00B57111">
        <w:rPr>
          <w:noProof/>
          <w:lang w:val="en-GB"/>
        </w:rPr>
        <w:lastRenderedPageBreak/>
        <w:drawing>
          <wp:inline distT="0" distB="0" distL="0" distR="0" wp14:anchorId="2192A2E9" wp14:editId="11809AF7">
            <wp:extent cx="5468113" cy="1533739"/>
            <wp:effectExtent l="0" t="0" r="0" b="9525"/>
            <wp:docPr id="7392037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03774" name="Grafik 1" descr="Ein Bild, das Text, Screenshot, Schrift, Zahl enthält.&#10;&#10;Automatisch generierte Beschreibung"/>
                    <pic:cNvPicPr/>
                  </pic:nvPicPr>
                  <pic:blipFill>
                    <a:blip r:embed="rId30"/>
                    <a:stretch>
                      <a:fillRect/>
                    </a:stretch>
                  </pic:blipFill>
                  <pic:spPr>
                    <a:xfrm>
                      <a:off x="0" y="0"/>
                      <a:ext cx="5468113" cy="1533739"/>
                    </a:xfrm>
                    <a:prstGeom prst="rect">
                      <a:avLst/>
                    </a:prstGeom>
                  </pic:spPr>
                </pic:pic>
              </a:graphicData>
            </a:graphic>
          </wp:inline>
        </w:drawing>
      </w:r>
      <w:r w:rsidR="00C057AA" w:rsidRPr="00CC49AF">
        <w:br/>
      </w:r>
      <w:r w:rsidR="00C057AA" w:rsidRPr="00C057AA">
        <w:rPr>
          <w:noProof/>
          <w:lang w:val="en-GB"/>
        </w:rPr>
        <w:drawing>
          <wp:inline distT="0" distB="0" distL="0" distR="0" wp14:anchorId="02490F95" wp14:editId="165AB422">
            <wp:extent cx="5760720" cy="1985645"/>
            <wp:effectExtent l="0" t="0" r="0" b="0"/>
            <wp:docPr id="1932078974" name="Grafik 1" descr="Ein Bild, das Text, Zahl,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78974" name="Grafik 1" descr="Ein Bild, das Text, Zahl, Schrift, Reihe enthält.&#10;&#10;Automatisch generierte Beschreibung"/>
                    <pic:cNvPicPr/>
                  </pic:nvPicPr>
                  <pic:blipFill>
                    <a:blip r:embed="rId31"/>
                    <a:stretch>
                      <a:fillRect/>
                    </a:stretch>
                  </pic:blipFill>
                  <pic:spPr>
                    <a:xfrm>
                      <a:off x="0" y="0"/>
                      <a:ext cx="5760720" cy="1985645"/>
                    </a:xfrm>
                    <a:prstGeom prst="rect">
                      <a:avLst/>
                    </a:prstGeom>
                  </pic:spPr>
                </pic:pic>
              </a:graphicData>
            </a:graphic>
          </wp:inline>
        </w:drawing>
      </w:r>
      <w:r w:rsidR="00F26FAE" w:rsidRPr="00CC49AF">
        <w:br/>
      </w:r>
      <w:r w:rsidR="008A41B8" w:rsidRPr="00CC49AF">
        <w:br/>
      </w:r>
      <w:r w:rsidR="008A41B8" w:rsidRPr="008A41B8">
        <w:rPr>
          <w:noProof/>
          <w:lang w:val="en-GB"/>
        </w:rPr>
        <w:drawing>
          <wp:inline distT="0" distB="0" distL="0" distR="0" wp14:anchorId="6321E95D" wp14:editId="22D6038C">
            <wp:extent cx="5760720" cy="1298575"/>
            <wp:effectExtent l="0" t="0" r="0" b="0"/>
            <wp:docPr id="1008166422" name="Grafik 1" descr="Ein Bild, das Text, Screenshot, Schrif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66422" name="Grafik 1" descr="Ein Bild, das Text, Screenshot, Schrift, Display enthält.&#10;&#10;Automatisch generierte Beschreibung"/>
                    <pic:cNvPicPr/>
                  </pic:nvPicPr>
                  <pic:blipFill>
                    <a:blip r:embed="rId32"/>
                    <a:stretch>
                      <a:fillRect/>
                    </a:stretch>
                  </pic:blipFill>
                  <pic:spPr>
                    <a:xfrm>
                      <a:off x="0" y="0"/>
                      <a:ext cx="5760720" cy="1298575"/>
                    </a:xfrm>
                    <a:prstGeom prst="rect">
                      <a:avLst/>
                    </a:prstGeom>
                  </pic:spPr>
                </pic:pic>
              </a:graphicData>
            </a:graphic>
          </wp:inline>
        </w:drawing>
      </w:r>
      <w:r w:rsidR="003E3FEE" w:rsidRPr="00CC49AF">
        <w:br/>
      </w:r>
      <w:r w:rsidR="003E3FEE" w:rsidRPr="003E3FEE">
        <w:rPr>
          <w:noProof/>
          <w:lang w:val="en-GB"/>
        </w:rPr>
        <w:drawing>
          <wp:inline distT="0" distB="0" distL="0" distR="0" wp14:anchorId="140DE258" wp14:editId="41C52C3A">
            <wp:extent cx="4998720" cy="3604126"/>
            <wp:effectExtent l="0" t="0" r="0" b="0"/>
            <wp:docPr id="815756403"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56403" name="Grafik 1" descr="Ein Bild, das Text, Diagramm, Screenshot, Reihe enthält.&#10;&#10;Automatisch generierte Beschreibung"/>
                    <pic:cNvPicPr/>
                  </pic:nvPicPr>
                  <pic:blipFill>
                    <a:blip r:embed="rId33"/>
                    <a:stretch>
                      <a:fillRect/>
                    </a:stretch>
                  </pic:blipFill>
                  <pic:spPr>
                    <a:xfrm>
                      <a:off x="0" y="0"/>
                      <a:ext cx="5003859" cy="3607832"/>
                    </a:xfrm>
                    <a:prstGeom prst="rect">
                      <a:avLst/>
                    </a:prstGeom>
                  </pic:spPr>
                </pic:pic>
              </a:graphicData>
            </a:graphic>
          </wp:inline>
        </w:drawing>
      </w:r>
      <w:r w:rsidR="00CC49AF" w:rsidRPr="00CC49AF">
        <w:br/>
        <w:t>F:</w:t>
      </w:r>
      <w:r w:rsidR="00CC49AF" w:rsidRPr="00CC49AF">
        <w:br/>
        <w:t>Um auf das Internet zu gel</w:t>
      </w:r>
      <w:r w:rsidR="00CC49AF">
        <w:t>angen muss man eine Default Route einstellen.</w:t>
      </w:r>
      <w:r w:rsidR="00234827">
        <w:br/>
      </w:r>
      <w:r w:rsidR="00BC65A9" w:rsidRPr="00BC65A9">
        <w:rPr>
          <w:noProof/>
        </w:rPr>
        <w:lastRenderedPageBreak/>
        <w:drawing>
          <wp:inline distT="0" distB="0" distL="0" distR="0" wp14:anchorId="109232E1" wp14:editId="03DB4232">
            <wp:extent cx="5760720" cy="1536700"/>
            <wp:effectExtent l="0" t="0" r="0" b="6350"/>
            <wp:docPr id="1622977429" name="Grafik 1" descr="Ein Bild, das Screenshot,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7429" name="Grafik 1" descr="Ein Bild, das Screenshot, Text, Reihe enthält.&#10;&#10;Automatisch generierte Beschreibung"/>
                    <pic:cNvPicPr/>
                  </pic:nvPicPr>
                  <pic:blipFill>
                    <a:blip r:embed="rId34"/>
                    <a:stretch>
                      <a:fillRect/>
                    </a:stretch>
                  </pic:blipFill>
                  <pic:spPr>
                    <a:xfrm>
                      <a:off x="0" y="0"/>
                      <a:ext cx="5760720" cy="1536700"/>
                    </a:xfrm>
                    <a:prstGeom prst="rect">
                      <a:avLst/>
                    </a:prstGeom>
                  </pic:spPr>
                </pic:pic>
              </a:graphicData>
            </a:graphic>
          </wp:inline>
        </w:drawing>
      </w:r>
      <w:r w:rsidR="00CC49AF">
        <w:br/>
      </w:r>
      <w:r w:rsidR="0084674F" w:rsidRPr="0084674F">
        <w:rPr>
          <w:noProof/>
        </w:rPr>
        <w:drawing>
          <wp:inline distT="0" distB="0" distL="0" distR="0" wp14:anchorId="3D6228CB" wp14:editId="6278C042">
            <wp:extent cx="5020376" cy="943107"/>
            <wp:effectExtent l="0" t="0" r="0" b="9525"/>
            <wp:docPr id="30476575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65754" name="Grafik 1" descr="Ein Bild, das Text, Screenshot, Schrift, Reihe enthält.&#10;&#10;Automatisch generierte Beschreibung"/>
                    <pic:cNvPicPr/>
                  </pic:nvPicPr>
                  <pic:blipFill>
                    <a:blip r:embed="rId35"/>
                    <a:stretch>
                      <a:fillRect/>
                    </a:stretch>
                  </pic:blipFill>
                  <pic:spPr>
                    <a:xfrm>
                      <a:off x="0" y="0"/>
                      <a:ext cx="5020376" cy="943107"/>
                    </a:xfrm>
                    <a:prstGeom prst="rect">
                      <a:avLst/>
                    </a:prstGeom>
                  </pic:spPr>
                </pic:pic>
              </a:graphicData>
            </a:graphic>
          </wp:inline>
        </w:drawing>
      </w:r>
      <w:r w:rsidR="001130EB">
        <w:br/>
      </w:r>
      <w:r w:rsidR="001130EB" w:rsidRPr="001130EB">
        <w:rPr>
          <w:noProof/>
        </w:rPr>
        <w:drawing>
          <wp:inline distT="0" distB="0" distL="0" distR="0" wp14:anchorId="008C7F99" wp14:editId="4FDCE12F">
            <wp:extent cx="5760720" cy="3334385"/>
            <wp:effectExtent l="0" t="0" r="0" b="0"/>
            <wp:docPr id="184780042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0427" name="Grafik 1" descr="Ein Bild, das Text, Screenshot, Zahl, Schrift enthält.&#10;&#10;Automatisch generierte Beschreibung"/>
                    <pic:cNvPicPr/>
                  </pic:nvPicPr>
                  <pic:blipFill>
                    <a:blip r:embed="rId36"/>
                    <a:stretch>
                      <a:fillRect/>
                    </a:stretch>
                  </pic:blipFill>
                  <pic:spPr>
                    <a:xfrm>
                      <a:off x="0" y="0"/>
                      <a:ext cx="5760720" cy="3334385"/>
                    </a:xfrm>
                    <a:prstGeom prst="rect">
                      <a:avLst/>
                    </a:prstGeom>
                  </pic:spPr>
                </pic:pic>
              </a:graphicData>
            </a:graphic>
          </wp:inline>
        </w:drawing>
      </w:r>
      <w:r w:rsidR="00756A80" w:rsidRPr="00756A80">
        <w:rPr>
          <w:noProof/>
        </w:rPr>
        <w:t xml:space="preserve"> </w:t>
      </w:r>
      <w:r w:rsidR="00756A80" w:rsidRPr="00756A80">
        <w:rPr>
          <w:noProof/>
        </w:rPr>
        <w:lastRenderedPageBreak/>
        <w:drawing>
          <wp:inline distT="0" distB="0" distL="0" distR="0" wp14:anchorId="0DFBEB64" wp14:editId="77F12B72">
            <wp:extent cx="5760720" cy="3466465"/>
            <wp:effectExtent l="0" t="0" r="0" b="635"/>
            <wp:docPr id="171974056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40562" name="Grafik 1" descr="Ein Bild, das Text, Screenshot, Zahl, Schrift enthält.&#10;&#10;Automatisch generierte Beschreibung"/>
                    <pic:cNvPicPr/>
                  </pic:nvPicPr>
                  <pic:blipFill>
                    <a:blip r:embed="rId37"/>
                    <a:stretch>
                      <a:fillRect/>
                    </a:stretch>
                  </pic:blipFill>
                  <pic:spPr>
                    <a:xfrm>
                      <a:off x="0" y="0"/>
                      <a:ext cx="5760720" cy="3466465"/>
                    </a:xfrm>
                    <a:prstGeom prst="rect">
                      <a:avLst/>
                    </a:prstGeom>
                  </pic:spPr>
                </pic:pic>
              </a:graphicData>
            </a:graphic>
          </wp:inline>
        </w:drawing>
      </w:r>
      <w:r w:rsidR="0035452E">
        <w:br/>
      </w:r>
      <w:r w:rsidR="0035452E" w:rsidRPr="0035452E">
        <w:rPr>
          <w:noProof/>
        </w:rPr>
        <w:drawing>
          <wp:inline distT="0" distB="0" distL="0" distR="0" wp14:anchorId="321F7A11" wp14:editId="668289D5">
            <wp:extent cx="5760720" cy="4622800"/>
            <wp:effectExtent l="0" t="0" r="0" b="6350"/>
            <wp:docPr id="808487059" name="Grafik 1" descr="Ein Bild, das Diagramm, Reihe,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87059" name="Grafik 1" descr="Ein Bild, das Diagramm, Reihe, Text, Karte enthält.&#10;&#10;Automatisch generierte Beschreibung"/>
                    <pic:cNvPicPr/>
                  </pic:nvPicPr>
                  <pic:blipFill>
                    <a:blip r:embed="rId38"/>
                    <a:stretch>
                      <a:fillRect/>
                    </a:stretch>
                  </pic:blipFill>
                  <pic:spPr>
                    <a:xfrm>
                      <a:off x="0" y="0"/>
                      <a:ext cx="5760720" cy="4622800"/>
                    </a:xfrm>
                    <a:prstGeom prst="rect">
                      <a:avLst/>
                    </a:prstGeom>
                  </pic:spPr>
                </pic:pic>
              </a:graphicData>
            </a:graphic>
          </wp:inline>
        </w:drawing>
      </w:r>
      <w:r w:rsidR="00782A51">
        <w:rPr>
          <w:noProof/>
        </w:rPr>
        <w:br/>
      </w:r>
      <w:r w:rsidR="00782A51">
        <w:rPr>
          <w:noProof/>
        </w:rPr>
        <w:br/>
      </w:r>
    </w:p>
    <w:p w14:paraId="08A8A0E1" w14:textId="77777777" w:rsidR="00022601" w:rsidRDefault="00022601">
      <w:pPr>
        <w:rPr>
          <w:rFonts w:cs="Arial"/>
          <w:b/>
          <w:bCs/>
          <w:sz w:val="28"/>
          <w:szCs w:val="28"/>
          <w:u w:val="single"/>
          <w:lang w:val="de-DE"/>
        </w:rPr>
      </w:pPr>
      <w:r>
        <w:rPr>
          <w:rFonts w:cs="Arial"/>
          <w:b/>
          <w:bCs/>
          <w:sz w:val="28"/>
          <w:szCs w:val="28"/>
          <w:u w:val="single"/>
          <w:lang w:val="de-DE"/>
        </w:rPr>
        <w:br w:type="page"/>
      </w:r>
    </w:p>
    <w:p w14:paraId="6F8931E4" w14:textId="28315C24" w:rsidR="00583598" w:rsidRDefault="00583598" w:rsidP="005D445C">
      <w:pPr>
        <w:rPr>
          <w:rFonts w:cs="Arial"/>
          <w:b/>
          <w:bCs/>
          <w:sz w:val="28"/>
          <w:szCs w:val="28"/>
          <w:u w:val="single"/>
          <w:lang w:val="de-DE"/>
        </w:rPr>
      </w:pPr>
      <w:r w:rsidRPr="00E36200">
        <w:rPr>
          <w:rFonts w:cs="Arial"/>
          <w:b/>
          <w:bCs/>
          <w:sz w:val="28"/>
          <w:szCs w:val="28"/>
          <w:u w:val="single"/>
          <w:lang w:val="de-DE"/>
        </w:rPr>
        <w:lastRenderedPageBreak/>
        <w:t>Unterrichtsreflexion:</w:t>
      </w:r>
    </w:p>
    <w:p w14:paraId="7D4BDC87" w14:textId="0BEBD10A" w:rsidR="00583598" w:rsidRDefault="00583598" w:rsidP="00583598">
      <w:r w:rsidRPr="00022601">
        <w:rPr>
          <w:b/>
          <w:bCs/>
          <w:lang w:val="de-DE"/>
        </w:rPr>
        <w:t>Unterrichtsziele</w:t>
      </w:r>
      <w:r w:rsidRPr="00022601">
        <w:rPr>
          <w:b/>
          <w:bCs/>
          <w:sz w:val="28"/>
          <w:szCs w:val="28"/>
          <w:u w:val="single"/>
          <w:lang w:val="de-DE"/>
        </w:rPr>
        <w:t>:</w:t>
      </w:r>
      <w:r w:rsidRPr="003D61D8">
        <w:rPr>
          <w:b/>
          <w:bCs/>
          <w:sz w:val="32"/>
          <w:szCs w:val="32"/>
        </w:rPr>
        <w:br/>
      </w:r>
      <w:r>
        <w:t>In diesem Kap</w:t>
      </w:r>
      <w:r w:rsidR="00022601">
        <w:t>i</w:t>
      </w:r>
      <w:r>
        <w:t xml:space="preserve">tel haben wir das </w:t>
      </w:r>
      <w:r>
        <w:t>Routing angeschaut. Diese mussten wir mit dem Cisco Packet Tracer</w:t>
      </w:r>
      <w:r>
        <w:t xml:space="preserve">. Wir haben auch </w:t>
      </w:r>
      <w:r w:rsidR="00E8113A">
        <w:t>angeschaut,</w:t>
      </w:r>
      <w:r>
        <w:t xml:space="preserve"> was eine Default Route ist. Wir haben </w:t>
      </w:r>
      <w:r w:rsidR="00E8113A">
        <w:t>angeschaut,</w:t>
      </w:r>
      <w:r>
        <w:t xml:space="preserve"> wie Statisches Routing funktioniert und wofür dieses benötigt wird.</w:t>
      </w:r>
      <w:r>
        <w:br/>
      </w:r>
      <w:r>
        <w:br/>
      </w:r>
      <w:r w:rsidRPr="00022601">
        <w:rPr>
          <w:b/>
          <w:bCs/>
        </w:rPr>
        <w:t>Unterrichtsresultate:</w:t>
      </w:r>
    </w:p>
    <w:p w14:paraId="62582C0A" w14:textId="5AC33ADC" w:rsidR="00583598" w:rsidRPr="003D61D8" w:rsidRDefault="00583598" w:rsidP="00583598">
      <w:pPr>
        <w:rPr>
          <w:b/>
          <w:bCs/>
          <w:sz w:val="32"/>
          <w:szCs w:val="32"/>
        </w:rPr>
      </w:pPr>
      <w:r>
        <w:t xml:space="preserve">Ich habe wieder repetieren können, wie man ein Netzwerkkonzept erstellt und wie man das Logische Layout zeichnet. </w:t>
      </w:r>
      <w:r>
        <w:br/>
      </w:r>
      <w:r>
        <w:br/>
      </w:r>
      <w:r>
        <w:t>Man muss für jeden Router die Statischen Routen eintragen und immer denn nächsten Hop angeben.</w:t>
      </w:r>
      <w:r>
        <w:br/>
      </w:r>
      <w:r>
        <w:br/>
      </w:r>
      <w:r w:rsidR="0073785F">
        <w:t xml:space="preserve">Ich verstehe dass  Statischen Routen </w:t>
      </w:r>
      <w:r w:rsidR="00975D22">
        <w:t>für die Kommunikation mehrerer Subnetze benötigt wird.</w:t>
      </w:r>
      <w:r w:rsidR="00975D22">
        <w:br/>
        <w:t xml:space="preserve">Ich </w:t>
      </w:r>
      <w:r w:rsidR="006B39B8">
        <w:t xml:space="preserve">verstehe, dass die Default Route </w:t>
      </w:r>
      <w:r w:rsidR="00E8113A">
        <w:t>wenn kein Eintrag vorhanden an die angegeben</w:t>
      </w:r>
      <w:r w:rsidR="009948FC">
        <w:t>en Hop der Default Route leitet.</w:t>
      </w:r>
      <w:r w:rsidR="009948FC">
        <w:br/>
        <w:t>Ich verstehe das die TTL</w:t>
      </w:r>
      <w:r w:rsidR="005E0630">
        <w:t xml:space="preserve"> die </w:t>
      </w:r>
      <w:proofErr w:type="spellStart"/>
      <w:r w:rsidR="005E0630">
        <w:t>anzahl</w:t>
      </w:r>
      <w:proofErr w:type="spellEnd"/>
      <w:r w:rsidR="005E0630">
        <w:t xml:space="preserve"> hops angibt die das Datenpacket machen kann.</w:t>
      </w:r>
      <w:r w:rsidR="005E0630">
        <w:br/>
      </w:r>
      <w:r>
        <w:br/>
      </w:r>
      <w:r>
        <w:br/>
        <w:t xml:space="preserve">Probleme/Knacknüsse: </w:t>
      </w:r>
      <w:r w:rsidR="005E0630">
        <w:t xml:space="preserve">Der Default Router hat mir </w:t>
      </w:r>
      <w:r w:rsidR="002A6BC4">
        <w:t xml:space="preserve">ein wenig </w:t>
      </w:r>
      <w:proofErr w:type="spellStart"/>
      <w:r w:rsidR="002A6BC4">
        <w:t>schwierigkeiten</w:t>
      </w:r>
      <w:proofErr w:type="spellEnd"/>
      <w:r w:rsidR="002A6BC4">
        <w:t xml:space="preserve"> gemacht auf dem Cisco Packet Tracer.</w:t>
      </w:r>
      <w:r w:rsidR="002A6BC4">
        <w:br/>
      </w:r>
      <w:r>
        <w:br/>
      </w:r>
      <w:r>
        <w:rPr>
          <w:b/>
          <w:bCs/>
          <w:sz w:val="32"/>
          <w:szCs w:val="32"/>
        </w:rPr>
        <w:t xml:space="preserve"> </w:t>
      </w:r>
      <w:r>
        <w:rPr>
          <w:b/>
          <w:bCs/>
          <w:sz w:val="32"/>
          <w:szCs w:val="32"/>
        </w:rPr>
        <w:br/>
      </w:r>
      <w:r>
        <w:rPr>
          <w:b/>
          <w:bCs/>
          <w:sz w:val="32"/>
          <w:szCs w:val="32"/>
        </w:rPr>
        <w:br/>
      </w:r>
      <w:proofErr w:type="spellStart"/>
      <w:r w:rsidR="00675918">
        <w:rPr>
          <w:b/>
          <w:bCs/>
          <w:sz w:val="32"/>
          <w:szCs w:val="32"/>
        </w:rPr>
        <w:t>Commands</w:t>
      </w:r>
      <w:proofErr w:type="spellEnd"/>
      <w:r>
        <w:rPr>
          <w:b/>
          <w:bCs/>
          <w:sz w:val="32"/>
          <w:szCs w:val="32"/>
        </w:rPr>
        <w:t xml:space="preserve">: </w:t>
      </w:r>
      <w:r>
        <w:br/>
      </w:r>
      <w:proofErr w:type="spellStart"/>
      <w:r>
        <w:t>tracer</w:t>
      </w:r>
      <w:r w:rsidR="002A6BC4">
        <w:t>t</w:t>
      </w:r>
      <w:proofErr w:type="spellEnd"/>
      <w:r>
        <w:t xml:space="preserve"> (um nachzuschauen wohin der ping durchgeht)</w:t>
      </w:r>
      <w:r w:rsidR="002A6BC4">
        <w:br/>
        <w:t xml:space="preserve">ping </w:t>
      </w:r>
      <w:r w:rsidR="002A6BC4">
        <w:br/>
      </w:r>
      <w:proofErr w:type="spellStart"/>
      <w:r w:rsidR="002A6BC4">
        <w:t>IPConfig</w:t>
      </w:r>
      <w:proofErr w:type="spellEnd"/>
      <w:r w:rsidR="002A6BC4">
        <w:t xml:space="preserve"> /all</w:t>
      </w:r>
      <w:r>
        <w:rPr>
          <w:b/>
          <w:bCs/>
          <w:sz w:val="32"/>
          <w:szCs w:val="32"/>
        </w:rPr>
        <w:br/>
      </w:r>
      <w:r w:rsidRPr="00032BF0">
        <w:t>Offene Fragen</w:t>
      </w:r>
      <w:r>
        <w:t>: ich habe keine offene Fragen</w:t>
      </w:r>
    </w:p>
    <w:p w14:paraId="6B9E655B" w14:textId="77777777" w:rsidR="00583598" w:rsidRPr="007C0836" w:rsidRDefault="00583598" w:rsidP="00583598">
      <w:r>
        <w:br/>
      </w:r>
      <w:r>
        <w:br/>
      </w:r>
    </w:p>
    <w:p w14:paraId="25B12397" w14:textId="36A33936" w:rsidR="00094A62" w:rsidRPr="00CC49AF" w:rsidRDefault="00094A62" w:rsidP="00AF36B3"/>
    <w:sectPr w:rsidR="00094A62" w:rsidRPr="00CC49AF" w:rsidSect="00737DED">
      <w:headerReference w:type="default" r:id="rId39"/>
      <w:footerReference w:type="default" r:id="rId4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1CB8F" w14:textId="77777777" w:rsidR="00737DED" w:rsidRDefault="00737DED" w:rsidP="00FD42F3">
      <w:pPr>
        <w:spacing w:after="0" w:line="240" w:lineRule="auto"/>
      </w:pPr>
      <w:r>
        <w:separator/>
      </w:r>
    </w:p>
  </w:endnote>
  <w:endnote w:type="continuationSeparator" w:id="0">
    <w:p w14:paraId="798DB60D" w14:textId="77777777" w:rsidR="00737DED" w:rsidRDefault="00737DED" w:rsidP="00FD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F666C" w14:textId="62B61FBD" w:rsidR="001377CE" w:rsidRPr="00A706B4" w:rsidRDefault="001377CE">
    <w:pPr>
      <w:pStyle w:val="Fuzeile"/>
      <w:rPr>
        <w:lang w:val="de-DE"/>
      </w:rPr>
    </w:pPr>
    <w:r w:rsidRPr="00A706B4">
      <w:ptab w:relativeTo="margin" w:alignment="center" w:leader="none"/>
    </w:r>
    <w:r w:rsidR="00A706B4" w:rsidRPr="00A706B4">
      <w:rPr>
        <w:lang w:val="de-DE"/>
      </w:rPr>
      <w:t xml:space="preserve">Seite </w:t>
    </w:r>
    <w:r w:rsidR="00A706B4" w:rsidRPr="00A706B4">
      <w:fldChar w:fldCharType="begin"/>
    </w:r>
    <w:r w:rsidR="00A706B4" w:rsidRPr="00A706B4">
      <w:instrText>PAGE  \* Arabic  \* MERGEFORMAT</w:instrText>
    </w:r>
    <w:r w:rsidR="00A706B4" w:rsidRPr="00A706B4">
      <w:fldChar w:fldCharType="separate"/>
    </w:r>
    <w:r w:rsidR="00A706B4" w:rsidRPr="00A706B4">
      <w:rPr>
        <w:lang w:val="de-DE"/>
      </w:rPr>
      <w:t>1</w:t>
    </w:r>
    <w:r w:rsidR="00A706B4" w:rsidRPr="00A706B4">
      <w:fldChar w:fldCharType="end"/>
    </w:r>
    <w:r w:rsidR="00A706B4" w:rsidRPr="00A706B4">
      <w:rPr>
        <w:lang w:val="de-DE"/>
      </w:rPr>
      <w:t>/</w:t>
    </w:r>
    <w:r w:rsidR="00675918">
      <w:fldChar w:fldCharType="begin"/>
    </w:r>
    <w:r w:rsidR="00675918">
      <w:instrText>NUMPAGES  \* Arabic  \* MERGEFORMAT</w:instrText>
    </w:r>
    <w:r w:rsidR="00675918">
      <w:fldChar w:fldCharType="separate"/>
    </w:r>
    <w:r w:rsidR="00A706B4" w:rsidRPr="00A706B4">
      <w:rPr>
        <w:lang w:val="de-DE"/>
      </w:rPr>
      <w:t>2</w:t>
    </w:r>
    <w:r w:rsidR="00675918">
      <w:rPr>
        <w:lang w:val="de-DE"/>
      </w:rPr>
      <w:fldChar w:fldCharType="end"/>
    </w:r>
    <w:r w:rsidRPr="00A706B4">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2F557" w14:textId="77777777" w:rsidR="00737DED" w:rsidRDefault="00737DED" w:rsidP="00FD42F3">
      <w:pPr>
        <w:spacing w:after="0" w:line="240" w:lineRule="auto"/>
      </w:pPr>
      <w:r>
        <w:separator/>
      </w:r>
    </w:p>
  </w:footnote>
  <w:footnote w:type="continuationSeparator" w:id="0">
    <w:p w14:paraId="2624B4E1" w14:textId="77777777" w:rsidR="00737DED" w:rsidRDefault="00737DED" w:rsidP="00FD4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32B1" w14:textId="676D0D0E" w:rsidR="00FD42F3" w:rsidRDefault="00FD42F3">
    <w:pPr>
      <w:pStyle w:val="Kopfzeile"/>
    </w:pPr>
    <w:r>
      <w:rPr>
        <w:noProof/>
      </w:rPr>
      <w:drawing>
        <wp:anchor distT="0" distB="0" distL="114300" distR="114300" simplePos="0" relativeHeight="251658240" behindDoc="1" locked="0" layoutInCell="1" allowOverlap="1" wp14:anchorId="310DD021" wp14:editId="7D316544">
          <wp:simplePos x="0" y="0"/>
          <wp:positionH relativeFrom="column">
            <wp:posOffset>-49113</wp:posOffset>
          </wp:positionH>
          <wp:positionV relativeFrom="paragraph">
            <wp:posOffset>-168226</wp:posOffset>
          </wp:positionV>
          <wp:extent cx="2970369" cy="618179"/>
          <wp:effectExtent l="0" t="0" r="190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70369" cy="61817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 xml:space="preserve">Modul </w:t>
    </w:r>
    <w:r w:rsidR="000944DE">
      <w:t>1</w:t>
    </w:r>
    <w:r w:rsidR="00D41C19">
      <w:t>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A1A"/>
    <w:multiLevelType w:val="hybridMultilevel"/>
    <w:tmpl w:val="68FAA6DE"/>
    <w:lvl w:ilvl="0" w:tplc="FFFFFFFF">
      <w:start w:val="1"/>
      <w:numFmt w:val="decimal"/>
      <w:lvlText w:val="%1."/>
      <w:lvlJc w:val="left"/>
      <w:pPr>
        <w:ind w:left="720" w:hanging="360"/>
      </w:pPr>
    </w:lvl>
    <w:lvl w:ilvl="1" w:tplc="0807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5AB7431"/>
    <w:multiLevelType w:val="hybridMultilevel"/>
    <w:tmpl w:val="BF26CBCC"/>
    <w:lvl w:ilvl="0" w:tplc="0807000F">
      <w:start w:val="1"/>
      <w:numFmt w:val="decimal"/>
      <w:lvlText w:val="%1."/>
      <w:lvlJc w:val="left"/>
      <w:pPr>
        <w:ind w:left="720" w:hanging="360"/>
      </w:pPr>
    </w:lvl>
    <w:lvl w:ilvl="1" w:tplc="0807000B">
      <w:start w:val="1"/>
      <w:numFmt w:val="bullet"/>
      <w:lvlText w:val=""/>
      <w:lvlJc w:val="left"/>
      <w:pPr>
        <w:ind w:left="1440" w:hanging="360"/>
      </w:pPr>
      <w:rPr>
        <w:rFonts w:ascii="Wingdings" w:hAnsi="Wingding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AA905CD"/>
    <w:multiLevelType w:val="hybridMultilevel"/>
    <w:tmpl w:val="5B2C3DE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0E92FF9"/>
    <w:multiLevelType w:val="hybridMultilevel"/>
    <w:tmpl w:val="51E4EBD2"/>
    <w:lvl w:ilvl="0" w:tplc="FFFFFFFF">
      <w:start w:val="1"/>
      <w:numFmt w:val="decimal"/>
      <w:lvlText w:val="%1."/>
      <w:lvlJc w:val="left"/>
      <w:pPr>
        <w:ind w:left="720" w:hanging="360"/>
      </w:pPr>
    </w:lvl>
    <w:lvl w:ilvl="1" w:tplc="0807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79514F0"/>
    <w:multiLevelType w:val="hybridMultilevel"/>
    <w:tmpl w:val="F536AD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6903A49"/>
    <w:multiLevelType w:val="hybridMultilevel"/>
    <w:tmpl w:val="F5209886"/>
    <w:lvl w:ilvl="0" w:tplc="FFFFFFFF">
      <w:start w:val="1"/>
      <w:numFmt w:val="decimal"/>
      <w:lvlText w:val="%1."/>
      <w:lvlJc w:val="left"/>
      <w:pPr>
        <w:ind w:left="720" w:hanging="360"/>
      </w:pPr>
    </w:lvl>
    <w:lvl w:ilvl="1" w:tplc="0807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7031250"/>
    <w:multiLevelType w:val="hybridMultilevel"/>
    <w:tmpl w:val="7E3AE7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6C4D1ACE"/>
    <w:multiLevelType w:val="hybridMultilevel"/>
    <w:tmpl w:val="F83E08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74D561BE"/>
    <w:multiLevelType w:val="hybridMultilevel"/>
    <w:tmpl w:val="F41A19C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946733945">
    <w:abstractNumId w:val="7"/>
  </w:num>
  <w:num w:numId="2" w16cid:durableId="268050264">
    <w:abstractNumId w:val="2"/>
  </w:num>
  <w:num w:numId="3" w16cid:durableId="1340424340">
    <w:abstractNumId w:val="4"/>
  </w:num>
  <w:num w:numId="4" w16cid:durableId="328944586">
    <w:abstractNumId w:val="6"/>
  </w:num>
  <w:num w:numId="5" w16cid:durableId="895972852">
    <w:abstractNumId w:val="8"/>
  </w:num>
  <w:num w:numId="6" w16cid:durableId="1691565347">
    <w:abstractNumId w:val="1"/>
  </w:num>
  <w:num w:numId="7" w16cid:durableId="1701197665">
    <w:abstractNumId w:val="0"/>
  </w:num>
  <w:num w:numId="8" w16cid:durableId="507330738">
    <w:abstractNumId w:val="3"/>
  </w:num>
  <w:num w:numId="9" w16cid:durableId="1006326128">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F3"/>
    <w:rsid w:val="00001E29"/>
    <w:rsid w:val="00022601"/>
    <w:rsid w:val="00040E89"/>
    <w:rsid w:val="000434EC"/>
    <w:rsid w:val="0005298F"/>
    <w:rsid w:val="0005440C"/>
    <w:rsid w:val="00057A7C"/>
    <w:rsid w:val="00074D78"/>
    <w:rsid w:val="00083B18"/>
    <w:rsid w:val="000905C8"/>
    <w:rsid w:val="00092DA0"/>
    <w:rsid w:val="000944DE"/>
    <w:rsid w:val="00094A62"/>
    <w:rsid w:val="0009661B"/>
    <w:rsid w:val="000C18F3"/>
    <w:rsid w:val="000C6319"/>
    <w:rsid w:val="000D1296"/>
    <w:rsid w:val="000E0B5F"/>
    <w:rsid w:val="000E104D"/>
    <w:rsid w:val="000E26B2"/>
    <w:rsid w:val="000F0DCA"/>
    <w:rsid w:val="00104369"/>
    <w:rsid w:val="001130EB"/>
    <w:rsid w:val="001159AF"/>
    <w:rsid w:val="001366D8"/>
    <w:rsid w:val="001377CE"/>
    <w:rsid w:val="00162C8B"/>
    <w:rsid w:val="001661A8"/>
    <w:rsid w:val="00171648"/>
    <w:rsid w:val="001747A5"/>
    <w:rsid w:val="00177323"/>
    <w:rsid w:val="00181FBF"/>
    <w:rsid w:val="00187190"/>
    <w:rsid w:val="0019072A"/>
    <w:rsid w:val="001924FF"/>
    <w:rsid w:val="001933E8"/>
    <w:rsid w:val="001940C4"/>
    <w:rsid w:val="001A1376"/>
    <w:rsid w:val="001A1CAA"/>
    <w:rsid w:val="001B092A"/>
    <w:rsid w:val="001C4F29"/>
    <w:rsid w:val="001C6773"/>
    <w:rsid w:val="001D77AC"/>
    <w:rsid w:val="001E3975"/>
    <w:rsid w:val="001E7213"/>
    <w:rsid w:val="001F2B7C"/>
    <w:rsid w:val="00200BAA"/>
    <w:rsid w:val="00231F89"/>
    <w:rsid w:val="00234827"/>
    <w:rsid w:val="00246229"/>
    <w:rsid w:val="0024663A"/>
    <w:rsid w:val="00266716"/>
    <w:rsid w:val="00267297"/>
    <w:rsid w:val="00271258"/>
    <w:rsid w:val="0027178F"/>
    <w:rsid w:val="00275EE5"/>
    <w:rsid w:val="002868B7"/>
    <w:rsid w:val="002A06F8"/>
    <w:rsid w:val="002A2A49"/>
    <w:rsid w:val="002A6BC4"/>
    <w:rsid w:val="002B5C40"/>
    <w:rsid w:val="002E4272"/>
    <w:rsid w:val="002E5153"/>
    <w:rsid w:val="00311331"/>
    <w:rsid w:val="00353EC1"/>
    <w:rsid w:val="0035452E"/>
    <w:rsid w:val="00356B2D"/>
    <w:rsid w:val="00362FD7"/>
    <w:rsid w:val="00362FE6"/>
    <w:rsid w:val="00362FE8"/>
    <w:rsid w:val="00372989"/>
    <w:rsid w:val="00374D4B"/>
    <w:rsid w:val="0038780A"/>
    <w:rsid w:val="003B0275"/>
    <w:rsid w:val="003B414B"/>
    <w:rsid w:val="003D4B0C"/>
    <w:rsid w:val="003D615A"/>
    <w:rsid w:val="003E3190"/>
    <w:rsid w:val="003E3FEE"/>
    <w:rsid w:val="003F06D6"/>
    <w:rsid w:val="003F3C8A"/>
    <w:rsid w:val="00401308"/>
    <w:rsid w:val="004079D2"/>
    <w:rsid w:val="00410065"/>
    <w:rsid w:val="004126DE"/>
    <w:rsid w:val="00412C35"/>
    <w:rsid w:val="00413C23"/>
    <w:rsid w:val="0042224F"/>
    <w:rsid w:val="004276CF"/>
    <w:rsid w:val="00433B13"/>
    <w:rsid w:val="00442315"/>
    <w:rsid w:val="00444473"/>
    <w:rsid w:val="0044499E"/>
    <w:rsid w:val="004737A9"/>
    <w:rsid w:val="00482DF5"/>
    <w:rsid w:val="00485D66"/>
    <w:rsid w:val="00490F1D"/>
    <w:rsid w:val="004915E5"/>
    <w:rsid w:val="004A193D"/>
    <w:rsid w:val="004A4181"/>
    <w:rsid w:val="004D0B14"/>
    <w:rsid w:val="004E108B"/>
    <w:rsid w:val="004E297B"/>
    <w:rsid w:val="004E3156"/>
    <w:rsid w:val="004E5804"/>
    <w:rsid w:val="004E7363"/>
    <w:rsid w:val="005010AF"/>
    <w:rsid w:val="00513679"/>
    <w:rsid w:val="00526AF3"/>
    <w:rsid w:val="005400AB"/>
    <w:rsid w:val="00544B6F"/>
    <w:rsid w:val="005537B1"/>
    <w:rsid w:val="00555F36"/>
    <w:rsid w:val="005748D7"/>
    <w:rsid w:val="00583598"/>
    <w:rsid w:val="005A2495"/>
    <w:rsid w:val="005C2F7D"/>
    <w:rsid w:val="005C76B3"/>
    <w:rsid w:val="005D445C"/>
    <w:rsid w:val="005E0630"/>
    <w:rsid w:val="005E1345"/>
    <w:rsid w:val="005E20EE"/>
    <w:rsid w:val="005F6157"/>
    <w:rsid w:val="00600EA6"/>
    <w:rsid w:val="00615AB9"/>
    <w:rsid w:val="0061777B"/>
    <w:rsid w:val="0062174E"/>
    <w:rsid w:val="00624787"/>
    <w:rsid w:val="00633926"/>
    <w:rsid w:val="006422FA"/>
    <w:rsid w:val="00643077"/>
    <w:rsid w:val="00675918"/>
    <w:rsid w:val="00692395"/>
    <w:rsid w:val="006951A7"/>
    <w:rsid w:val="006B39B8"/>
    <w:rsid w:val="006C7E33"/>
    <w:rsid w:val="006D61F6"/>
    <w:rsid w:val="006E1368"/>
    <w:rsid w:val="006E2B3B"/>
    <w:rsid w:val="006F6825"/>
    <w:rsid w:val="007077AA"/>
    <w:rsid w:val="0073785F"/>
    <w:rsid w:val="00737DED"/>
    <w:rsid w:val="0074429E"/>
    <w:rsid w:val="00744349"/>
    <w:rsid w:val="00754E64"/>
    <w:rsid w:val="007564CF"/>
    <w:rsid w:val="00756A80"/>
    <w:rsid w:val="00762AA6"/>
    <w:rsid w:val="00770C09"/>
    <w:rsid w:val="00773C34"/>
    <w:rsid w:val="007761FC"/>
    <w:rsid w:val="007762DA"/>
    <w:rsid w:val="007770E6"/>
    <w:rsid w:val="00782A51"/>
    <w:rsid w:val="007836D5"/>
    <w:rsid w:val="00783873"/>
    <w:rsid w:val="007B31D9"/>
    <w:rsid w:val="007B480B"/>
    <w:rsid w:val="007C0836"/>
    <w:rsid w:val="007C19A0"/>
    <w:rsid w:val="007C796D"/>
    <w:rsid w:val="007D5975"/>
    <w:rsid w:val="007E7DF6"/>
    <w:rsid w:val="007F17D8"/>
    <w:rsid w:val="007F1830"/>
    <w:rsid w:val="007F3722"/>
    <w:rsid w:val="008024B3"/>
    <w:rsid w:val="0080741C"/>
    <w:rsid w:val="008074FE"/>
    <w:rsid w:val="00815098"/>
    <w:rsid w:val="008168AA"/>
    <w:rsid w:val="00821825"/>
    <w:rsid w:val="00837F20"/>
    <w:rsid w:val="00842E31"/>
    <w:rsid w:val="0084674F"/>
    <w:rsid w:val="00846A17"/>
    <w:rsid w:val="00851852"/>
    <w:rsid w:val="008538A3"/>
    <w:rsid w:val="008719A7"/>
    <w:rsid w:val="00877418"/>
    <w:rsid w:val="008A15DD"/>
    <w:rsid w:val="008A33DA"/>
    <w:rsid w:val="008A41B8"/>
    <w:rsid w:val="008A7712"/>
    <w:rsid w:val="008B1944"/>
    <w:rsid w:val="008B1A89"/>
    <w:rsid w:val="008B43B4"/>
    <w:rsid w:val="008B4789"/>
    <w:rsid w:val="008C33F8"/>
    <w:rsid w:val="008D7CA6"/>
    <w:rsid w:val="008E33E4"/>
    <w:rsid w:val="00901F01"/>
    <w:rsid w:val="00907ED1"/>
    <w:rsid w:val="00911CDB"/>
    <w:rsid w:val="00912868"/>
    <w:rsid w:val="009176DE"/>
    <w:rsid w:val="009469D2"/>
    <w:rsid w:val="00951067"/>
    <w:rsid w:val="0095378E"/>
    <w:rsid w:val="00971438"/>
    <w:rsid w:val="00975D22"/>
    <w:rsid w:val="009948FC"/>
    <w:rsid w:val="009B45EC"/>
    <w:rsid w:val="009B7BD9"/>
    <w:rsid w:val="009C7740"/>
    <w:rsid w:val="009D2DA8"/>
    <w:rsid w:val="009E3A6A"/>
    <w:rsid w:val="009E403D"/>
    <w:rsid w:val="00A0467C"/>
    <w:rsid w:val="00A077D9"/>
    <w:rsid w:val="00A105D6"/>
    <w:rsid w:val="00A247DC"/>
    <w:rsid w:val="00A27415"/>
    <w:rsid w:val="00A34AF3"/>
    <w:rsid w:val="00A4180D"/>
    <w:rsid w:val="00A45204"/>
    <w:rsid w:val="00A52C61"/>
    <w:rsid w:val="00A565B8"/>
    <w:rsid w:val="00A648B5"/>
    <w:rsid w:val="00A706B4"/>
    <w:rsid w:val="00A927EF"/>
    <w:rsid w:val="00AA7DC8"/>
    <w:rsid w:val="00AB151D"/>
    <w:rsid w:val="00AB1CEF"/>
    <w:rsid w:val="00AB590F"/>
    <w:rsid w:val="00AB73B5"/>
    <w:rsid w:val="00AC7021"/>
    <w:rsid w:val="00AD2E7C"/>
    <w:rsid w:val="00AD3574"/>
    <w:rsid w:val="00AE25A3"/>
    <w:rsid w:val="00AE5E43"/>
    <w:rsid w:val="00AF36B3"/>
    <w:rsid w:val="00B04011"/>
    <w:rsid w:val="00B06D08"/>
    <w:rsid w:val="00B215AD"/>
    <w:rsid w:val="00B2702E"/>
    <w:rsid w:val="00B355D1"/>
    <w:rsid w:val="00B4240F"/>
    <w:rsid w:val="00B4355C"/>
    <w:rsid w:val="00B57111"/>
    <w:rsid w:val="00B61FDA"/>
    <w:rsid w:val="00B70549"/>
    <w:rsid w:val="00B72383"/>
    <w:rsid w:val="00B76BB4"/>
    <w:rsid w:val="00B77414"/>
    <w:rsid w:val="00BB7039"/>
    <w:rsid w:val="00BC402B"/>
    <w:rsid w:val="00BC55B0"/>
    <w:rsid w:val="00BC5EA4"/>
    <w:rsid w:val="00BC65A9"/>
    <w:rsid w:val="00BD0FA3"/>
    <w:rsid w:val="00C024D9"/>
    <w:rsid w:val="00C057AA"/>
    <w:rsid w:val="00C12D73"/>
    <w:rsid w:val="00C1784C"/>
    <w:rsid w:val="00C31995"/>
    <w:rsid w:val="00C45CD4"/>
    <w:rsid w:val="00C60CC0"/>
    <w:rsid w:val="00C6707F"/>
    <w:rsid w:val="00C731F3"/>
    <w:rsid w:val="00C76B1F"/>
    <w:rsid w:val="00C8077F"/>
    <w:rsid w:val="00C85979"/>
    <w:rsid w:val="00CA14D8"/>
    <w:rsid w:val="00CA2006"/>
    <w:rsid w:val="00CA4320"/>
    <w:rsid w:val="00CB349A"/>
    <w:rsid w:val="00CC49AF"/>
    <w:rsid w:val="00CE7C4F"/>
    <w:rsid w:val="00CF1517"/>
    <w:rsid w:val="00CF52C4"/>
    <w:rsid w:val="00D00BBA"/>
    <w:rsid w:val="00D00C73"/>
    <w:rsid w:val="00D0321D"/>
    <w:rsid w:val="00D04F30"/>
    <w:rsid w:val="00D111C0"/>
    <w:rsid w:val="00D223BA"/>
    <w:rsid w:val="00D24592"/>
    <w:rsid w:val="00D37BC0"/>
    <w:rsid w:val="00D40B35"/>
    <w:rsid w:val="00D41C19"/>
    <w:rsid w:val="00D446FF"/>
    <w:rsid w:val="00D54BEA"/>
    <w:rsid w:val="00D55702"/>
    <w:rsid w:val="00D55941"/>
    <w:rsid w:val="00D57079"/>
    <w:rsid w:val="00D6271D"/>
    <w:rsid w:val="00D66A98"/>
    <w:rsid w:val="00D72971"/>
    <w:rsid w:val="00D74542"/>
    <w:rsid w:val="00D7509C"/>
    <w:rsid w:val="00D80494"/>
    <w:rsid w:val="00D823A8"/>
    <w:rsid w:val="00D90149"/>
    <w:rsid w:val="00D92983"/>
    <w:rsid w:val="00D9749B"/>
    <w:rsid w:val="00DB6E2E"/>
    <w:rsid w:val="00DC37F3"/>
    <w:rsid w:val="00DC3ECB"/>
    <w:rsid w:val="00DC4070"/>
    <w:rsid w:val="00DD0AA6"/>
    <w:rsid w:val="00DE1B1D"/>
    <w:rsid w:val="00DE42D3"/>
    <w:rsid w:val="00DF6DB0"/>
    <w:rsid w:val="00E12D90"/>
    <w:rsid w:val="00E14B7D"/>
    <w:rsid w:val="00E21AEE"/>
    <w:rsid w:val="00E236B5"/>
    <w:rsid w:val="00E3069B"/>
    <w:rsid w:val="00E33E69"/>
    <w:rsid w:val="00E356B9"/>
    <w:rsid w:val="00E358E1"/>
    <w:rsid w:val="00E40228"/>
    <w:rsid w:val="00E40B9C"/>
    <w:rsid w:val="00E4684B"/>
    <w:rsid w:val="00E60775"/>
    <w:rsid w:val="00E6437C"/>
    <w:rsid w:val="00E67866"/>
    <w:rsid w:val="00E8113A"/>
    <w:rsid w:val="00E95D5D"/>
    <w:rsid w:val="00EA728E"/>
    <w:rsid w:val="00EB04BA"/>
    <w:rsid w:val="00EB5EBA"/>
    <w:rsid w:val="00EC1979"/>
    <w:rsid w:val="00ED1264"/>
    <w:rsid w:val="00ED2CE1"/>
    <w:rsid w:val="00EE38E3"/>
    <w:rsid w:val="00EE498E"/>
    <w:rsid w:val="00EF6A91"/>
    <w:rsid w:val="00F015BB"/>
    <w:rsid w:val="00F0734F"/>
    <w:rsid w:val="00F160D7"/>
    <w:rsid w:val="00F24C5F"/>
    <w:rsid w:val="00F26FAE"/>
    <w:rsid w:val="00F36E47"/>
    <w:rsid w:val="00F41730"/>
    <w:rsid w:val="00F43FD3"/>
    <w:rsid w:val="00F47507"/>
    <w:rsid w:val="00F513F7"/>
    <w:rsid w:val="00F74E72"/>
    <w:rsid w:val="00F76E6F"/>
    <w:rsid w:val="00F80DC7"/>
    <w:rsid w:val="00F873F4"/>
    <w:rsid w:val="00F928A6"/>
    <w:rsid w:val="00F94665"/>
    <w:rsid w:val="00FB0D00"/>
    <w:rsid w:val="00FC6376"/>
    <w:rsid w:val="00FD0A96"/>
    <w:rsid w:val="00FD42F3"/>
    <w:rsid w:val="00FF473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D48F3"/>
  <w15:chartTrackingRefBased/>
  <w15:docId w15:val="{45AF20E6-168F-4398-803E-7E00DFBF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0BAA"/>
  </w:style>
  <w:style w:type="paragraph" w:styleId="berschrift1">
    <w:name w:val="heading 1"/>
    <w:basedOn w:val="Standard"/>
    <w:next w:val="Standard"/>
    <w:link w:val="berschrift1Zchn"/>
    <w:uiPriority w:val="9"/>
    <w:qFormat/>
    <w:rsid w:val="00A70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44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444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444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42F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42F3"/>
  </w:style>
  <w:style w:type="paragraph" w:styleId="Fuzeile">
    <w:name w:val="footer"/>
    <w:basedOn w:val="Standard"/>
    <w:link w:val="FuzeileZchn"/>
    <w:uiPriority w:val="99"/>
    <w:unhideWhenUsed/>
    <w:rsid w:val="00FD42F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42F3"/>
  </w:style>
  <w:style w:type="character" w:customStyle="1" w:styleId="berschrift1Zchn">
    <w:name w:val="Überschrift 1 Zchn"/>
    <w:basedOn w:val="Absatz-Standardschriftart"/>
    <w:link w:val="berschrift1"/>
    <w:uiPriority w:val="9"/>
    <w:rsid w:val="00A706B4"/>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DD0AA6"/>
    <w:pPr>
      <w:ind w:left="720"/>
      <w:contextualSpacing/>
    </w:pPr>
  </w:style>
  <w:style w:type="character" w:styleId="Hyperlink">
    <w:name w:val="Hyperlink"/>
    <w:basedOn w:val="Absatz-Standardschriftart"/>
    <w:uiPriority w:val="99"/>
    <w:unhideWhenUsed/>
    <w:rsid w:val="00D57079"/>
    <w:rPr>
      <w:color w:val="0563C1" w:themeColor="hyperlink"/>
      <w:u w:val="single"/>
    </w:rPr>
  </w:style>
  <w:style w:type="character" w:styleId="NichtaufgelsteErwhnung">
    <w:name w:val="Unresolved Mention"/>
    <w:basedOn w:val="Absatz-Standardschriftart"/>
    <w:uiPriority w:val="99"/>
    <w:semiHidden/>
    <w:unhideWhenUsed/>
    <w:rsid w:val="00D57079"/>
    <w:rPr>
      <w:color w:val="605E5C"/>
      <w:shd w:val="clear" w:color="auto" w:fill="E1DFDD"/>
    </w:rPr>
  </w:style>
  <w:style w:type="paragraph" w:styleId="StandardWeb">
    <w:name w:val="Normal (Web)"/>
    <w:basedOn w:val="Standard"/>
    <w:uiPriority w:val="99"/>
    <w:semiHidden/>
    <w:unhideWhenUsed/>
    <w:rsid w:val="001940C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2Zchn">
    <w:name w:val="Überschrift 2 Zchn"/>
    <w:basedOn w:val="Absatz-Standardschriftart"/>
    <w:link w:val="berschrift2"/>
    <w:uiPriority w:val="9"/>
    <w:rsid w:val="0044447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4447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44473"/>
    <w:rPr>
      <w:rFonts w:asciiTheme="majorHAnsi" w:eastAsiaTheme="majorEastAsia" w:hAnsiTheme="majorHAnsi" w:cstheme="majorBidi"/>
      <w:i/>
      <w:iCs/>
      <w:color w:val="2F5496" w:themeColor="accent1" w:themeShade="BF"/>
    </w:rPr>
  </w:style>
  <w:style w:type="character" w:styleId="Fett">
    <w:name w:val="Strong"/>
    <w:basedOn w:val="Absatz-Standardschriftart"/>
    <w:uiPriority w:val="22"/>
    <w:qFormat/>
    <w:rsid w:val="00877418"/>
    <w:rPr>
      <w:b/>
      <w:bCs/>
    </w:rPr>
  </w:style>
  <w:style w:type="paragraph" w:styleId="Verzeichnis1">
    <w:name w:val="toc 1"/>
    <w:basedOn w:val="Standard"/>
    <w:next w:val="Standard"/>
    <w:uiPriority w:val="39"/>
    <w:unhideWhenUsed/>
    <w:rsid w:val="00837F20"/>
    <w:pPr>
      <w:tabs>
        <w:tab w:val="right" w:leader="dot" w:pos="10206"/>
      </w:tabs>
      <w:spacing w:after="100" w:line="280" w:lineRule="atLeast"/>
    </w:pPr>
    <w:rPr>
      <w:rFonts w:ascii="HelveticaNeueLT Com 55 Roman" w:hAnsi="HelveticaNeueLT Com 55 Roman"/>
      <w:noProof/>
      <w:sz w:val="21"/>
      <w:szCs w:val="21"/>
    </w:rPr>
  </w:style>
  <w:style w:type="table" w:styleId="Tabellenraster">
    <w:name w:val="Table Grid"/>
    <w:basedOn w:val="NormaleTabelle"/>
    <w:uiPriority w:val="39"/>
    <w:rsid w:val="002B5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0509">
      <w:bodyDiv w:val="1"/>
      <w:marLeft w:val="0"/>
      <w:marRight w:val="0"/>
      <w:marTop w:val="0"/>
      <w:marBottom w:val="0"/>
      <w:divBdr>
        <w:top w:val="none" w:sz="0" w:space="0" w:color="auto"/>
        <w:left w:val="none" w:sz="0" w:space="0" w:color="auto"/>
        <w:bottom w:val="none" w:sz="0" w:space="0" w:color="auto"/>
        <w:right w:val="none" w:sz="0" w:space="0" w:color="auto"/>
      </w:divBdr>
    </w:div>
    <w:div w:id="179663104">
      <w:bodyDiv w:val="1"/>
      <w:marLeft w:val="0"/>
      <w:marRight w:val="0"/>
      <w:marTop w:val="0"/>
      <w:marBottom w:val="0"/>
      <w:divBdr>
        <w:top w:val="none" w:sz="0" w:space="0" w:color="auto"/>
        <w:left w:val="none" w:sz="0" w:space="0" w:color="auto"/>
        <w:bottom w:val="none" w:sz="0" w:space="0" w:color="auto"/>
        <w:right w:val="none" w:sz="0" w:space="0" w:color="auto"/>
      </w:divBdr>
    </w:div>
    <w:div w:id="355276689">
      <w:bodyDiv w:val="1"/>
      <w:marLeft w:val="0"/>
      <w:marRight w:val="0"/>
      <w:marTop w:val="0"/>
      <w:marBottom w:val="0"/>
      <w:divBdr>
        <w:top w:val="none" w:sz="0" w:space="0" w:color="auto"/>
        <w:left w:val="none" w:sz="0" w:space="0" w:color="auto"/>
        <w:bottom w:val="none" w:sz="0" w:space="0" w:color="auto"/>
        <w:right w:val="none" w:sz="0" w:space="0" w:color="auto"/>
      </w:divBdr>
      <w:divsChild>
        <w:div w:id="886530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128237">
      <w:bodyDiv w:val="1"/>
      <w:marLeft w:val="0"/>
      <w:marRight w:val="0"/>
      <w:marTop w:val="0"/>
      <w:marBottom w:val="0"/>
      <w:divBdr>
        <w:top w:val="none" w:sz="0" w:space="0" w:color="auto"/>
        <w:left w:val="none" w:sz="0" w:space="0" w:color="auto"/>
        <w:bottom w:val="none" w:sz="0" w:space="0" w:color="auto"/>
        <w:right w:val="none" w:sz="0" w:space="0" w:color="auto"/>
      </w:divBdr>
    </w:div>
    <w:div w:id="1111245370">
      <w:bodyDiv w:val="1"/>
      <w:marLeft w:val="0"/>
      <w:marRight w:val="0"/>
      <w:marTop w:val="0"/>
      <w:marBottom w:val="0"/>
      <w:divBdr>
        <w:top w:val="none" w:sz="0" w:space="0" w:color="auto"/>
        <w:left w:val="none" w:sz="0" w:space="0" w:color="auto"/>
        <w:bottom w:val="none" w:sz="0" w:space="0" w:color="auto"/>
        <w:right w:val="none" w:sz="0" w:space="0" w:color="auto"/>
      </w:divBdr>
    </w:div>
    <w:div w:id="1263032471">
      <w:bodyDiv w:val="1"/>
      <w:marLeft w:val="0"/>
      <w:marRight w:val="0"/>
      <w:marTop w:val="0"/>
      <w:marBottom w:val="0"/>
      <w:divBdr>
        <w:top w:val="none" w:sz="0" w:space="0" w:color="auto"/>
        <w:left w:val="none" w:sz="0" w:space="0" w:color="auto"/>
        <w:bottom w:val="none" w:sz="0" w:space="0" w:color="auto"/>
        <w:right w:val="none" w:sz="0" w:space="0" w:color="auto"/>
      </w:divBdr>
    </w:div>
    <w:div w:id="1314798535">
      <w:bodyDiv w:val="1"/>
      <w:marLeft w:val="0"/>
      <w:marRight w:val="0"/>
      <w:marTop w:val="0"/>
      <w:marBottom w:val="0"/>
      <w:divBdr>
        <w:top w:val="none" w:sz="0" w:space="0" w:color="auto"/>
        <w:left w:val="none" w:sz="0" w:space="0" w:color="auto"/>
        <w:bottom w:val="none" w:sz="0" w:space="0" w:color="auto"/>
        <w:right w:val="none" w:sz="0" w:space="0" w:color="auto"/>
      </w:divBdr>
    </w:div>
    <w:div w:id="149437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190BBA03C5A164CA54CD411718F0C26" ma:contentTypeVersion="13" ma:contentTypeDescription="Ein neues Dokument erstellen." ma:contentTypeScope="" ma:versionID="870cf0f3fd0db640ea34ffb3d96c58cc">
  <xsd:schema xmlns:xsd="http://www.w3.org/2001/XMLSchema" xmlns:xs="http://www.w3.org/2001/XMLSchema" xmlns:p="http://schemas.microsoft.com/office/2006/metadata/properties" xmlns:ns2="6b3358f3-64cc-4a6c-a8b7-7a0747e9c577" xmlns:ns3="548dce30-f055-48ee-af5a-fde3f099c0fc" targetNamespace="http://schemas.microsoft.com/office/2006/metadata/properties" ma:root="true" ma:fieldsID="fcd3cbf97f9920b952faac593e1c5846" ns2:_="" ns3:_="">
    <xsd:import namespace="6b3358f3-64cc-4a6c-a8b7-7a0747e9c577"/>
    <xsd:import namespace="548dce30-f055-48ee-af5a-fde3f099c0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3358f3-64cc-4a6c-a8b7-7a0747e9c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Bildmarkierungen" ma:readOnly="false" ma:fieldId="{5cf76f15-5ced-4ddc-b409-7134ff3c332f}" ma:taxonomyMulti="true" ma:sspId="97a76fb2-59e5-4c6f-815f-b4b8dce9648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8dce30-f055-48ee-af5a-fde3f099c0fc"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TaxCatchAll" ma:index="16" nillable="true" ma:displayName="Taxonomy Catch All Column" ma:hidden="true" ma:list="{b0edb983-25d1-4f51-8b5e-6ba3dea72594}" ma:internalName="TaxCatchAll" ma:showField="CatchAllData" ma:web="548dce30-f055-48ee-af5a-fde3f099c0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F8DE4C-3124-4176-9193-7D48F3B43E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3358f3-64cc-4a6c-a8b7-7a0747e9c577"/>
    <ds:schemaRef ds:uri="548dce30-f055-48ee-af5a-fde3f099c0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B0396F-9B9B-4999-8109-DD0A9798F16D}">
  <ds:schemaRefs>
    <ds:schemaRef ds:uri="http://schemas.openxmlformats.org/officeDocument/2006/bibliography"/>
  </ds:schemaRefs>
</ds:datastoreItem>
</file>

<file path=customXml/itemProps3.xml><?xml version="1.0" encoding="utf-8"?>
<ds:datastoreItem xmlns:ds="http://schemas.openxmlformats.org/officeDocument/2006/customXml" ds:itemID="{01210FB0-C7B6-4BB9-8CD6-390F5C7A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1839</Words>
  <Characters>11586</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JuergArnold</dc:creator>
  <cp:keywords/>
  <dc:description/>
  <cp:lastModifiedBy>Joel Fernandes Nunes</cp:lastModifiedBy>
  <cp:revision>210</cp:revision>
  <cp:lastPrinted>2023-05-15T08:37:00Z</cp:lastPrinted>
  <dcterms:created xsi:type="dcterms:W3CDTF">2022-08-25T06:50:00Z</dcterms:created>
  <dcterms:modified xsi:type="dcterms:W3CDTF">2024-01-23T14:46:00Z</dcterms:modified>
</cp:coreProperties>
</file>