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lang w:val="en-US"/>
        </w:rPr>
      </w:pPr>
      <w:bookmarkStart w:id="0" w:name="_GoBack"/>
      <w:bookmarkEnd w:id="0"/>
      <w:r>
        <w:rPr>
          <w:lang w:val="en-US"/>
        </w:rPr>
        <w:t>Understanding the Widget Tree</w:t>
      </w:r>
    </w:p>
    <w:p>
      <w:pPr>
        <w:pStyle w:val="style0"/>
        <w:spacing w:after="200" w:lineRule="auto" w:line="276"/>
        <w:jc w:val="left"/>
        <w:rPr/>
      </w:pPr>
      <w:r>
        <w:rPr>
          <w:lang w:val="en-US"/>
        </w:rPr>
        <w:t>Understanding the widget tree is a crucial concept in Flutter, as it forms the backbone of how user interfaces are constructed and managed. Widgets are the basic building blocks in Flutter, used to define every part of an app’s UI, including layouts, text, buttons, images, and more. The widget tree represents the hierarchical arrangement of these widgets, where each widget is a node connected to its children. This chapter introduces you to the fundamentals of widgets, distinguishing between stateless widgets, which are immutable and render consistent UI, and stateful widgets, which can update dynamically in response to user interactions or state changes.</w:t>
      </w:r>
    </w:p>
    <w:p>
      <w:pPr>
        <w:pStyle w:val="style0"/>
        <w:spacing w:after="200" w:lineRule="auto" w:line="276"/>
        <w:jc w:val="left"/>
        <w:rPr/>
      </w:pPr>
      <w:r>
        <w:rPr>
          <w:lang w:val="en-US"/>
        </w:rPr>
        <w:t>A full widget tree involves a deeply nested hierarchy, typically used to define complex interfaces. It demonstrates how parent widgets manage their children, passing down properties and responding to events. For instance, a full widget tree might include a Scaffold at the top, containing AppBar, Body, and nested child widgets such as Column, Row, and Text. Understanding a full widget tree allows you to design intricate layouts by nesting widgets in a structured and organized manner.</w:t>
      </w:r>
    </w:p>
    <w:p>
      <w:pPr>
        <w:pStyle w:val="style0"/>
        <w:spacing w:after="200" w:lineRule="auto" w:line="276"/>
        <w:jc w:val="left"/>
        <w:rPr/>
      </w:pPr>
      <w:r>
        <w:rPr>
          <w:lang w:val="en-US"/>
        </w:rPr>
        <w:t>On the other hand, a shallow widget tree focuses on reducing the complexity of deeply nested structures by breaking them into smaller, reusable components. This approach improves readability, maintainability, and performance. By modularizing the UI into smaller trees or separating concerns into custom widgets, you create a cleaner and more scalable codebase. For example, instead of embedding all UI elements directly in a build method, you can extract sections of the UI into separate widget classes.</w:t>
      </w:r>
    </w:p>
    <w:p>
      <w:pPr>
        <w:pStyle w:val="style0"/>
        <w:spacing w:after="200" w:lineRule="auto" w:line="276"/>
        <w:jc w:val="left"/>
        <w:rPr/>
      </w:pPr>
      <w:r>
        <w:rPr>
          <w:lang w:val="en-US"/>
        </w:rPr>
        <w:t>By mastering the widget tree, you not only learn to build flexible and powerful interfaces but also develop the skills to optimize layouts for better performance and manageability. This understanding is foundational to creating well-architected Flutter apps, allowing you to strike a balance between complexity and simplicity, ensuring both functionality and maintainability in your applications.</w:t>
      </w:r>
    </w:p>
    <w:p>
      <w:pPr>
        <w:pStyle w:val="style0"/>
        <w:spacing w:after="200" w:lineRule="auto" w:line="276"/>
        <w:jc w:val="left"/>
        <w:rPr/>
      </w:pPr>
      <w:r>
        <w:rPr>
          <w:lang w:val="en-US"/>
        </w:rPr>
        <w:t>Example: A Simple Widget Tree</w:t>
      </w:r>
    </w:p>
    <w:p>
      <w:pPr>
        <w:pStyle w:val="style0"/>
        <w:spacing w:after="200" w:lineRule="auto" w:line="276"/>
        <w:jc w:val="left"/>
        <w:rPr/>
      </w:pPr>
      <w:r>
        <w:rPr/>
        <w:drawing>
          <wp:inline distL="114300" distT="0" distB="0" distR="114300">
            <wp:extent cx="5720251" cy="182479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720251" cy="1824795"/>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318</Words>
  <Characters>1794</Characters>
  <Application>WPS Office</Application>
  <Paragraphs>7</Paragraphs>
  <CharactersWithSpaces>2106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2024-12-06T08:28:30Z</dcterms:created>
  <dc:creator>CPH2387</dc:creator>
  <lastModifiedBy>CPH2387</lastModifiedBy>
  <dcterms:modified xsi:type="dcterms:W3CDTF">2024-12-10T15:03:13Z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6eac77218e214453b14a9e721484de2d</vt:lpwstr>
  </property>
</Properties>
</file>