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9EECA" w14:textId="77777777" w:rsidR="000731FD" w:rsidRDefault="000731FD" w:rsidP="000731FD">
      <w:pPr>
        <w:rPr>
          <w:rFonts w:ascii="Arial Black" w:hAnsi="Arial Black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496EF82" wp14:editId="2D6EF2B8">
            <wp:simplePos x="0" y="0"/>
            <wp:positionH relativeFrom="margin">
              <wp:posOffset>5092065</wp:posOffset>
            </wp:positionH>
            <wp:positionV relativeFrom="margin">
              <wp:posOffset>-404495</wp:posOffset>
            </wp:positionV>
            <wp:extent cx="971550" cy="832485"/>
            <wp:effectExtent l="0" t="0" r="0" b="5715"/>
            <wp:wrapSquare wrapText="bothSides"/>
            <wp:docPr id="2" name="Imagen 2" descr="Resultado de imagen para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esc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46241EE" wp14:editId="18880D12">
            <wp:simplePos x="0" y="0"/>
            <wp:positionH relativeFrom="margin">
              <wp:posOffset>-813435</wp:posOffset>
            </wp:positionH>
            <wp:positionV relativeFrom="margin">
              <wp:posOffset>-518795</wp:posOffset>
            </wp:positionV>
            <wp:extent cx="1476375" cy="1028700"/>
            <wp:effectExtent l="0" t="0" r="9525" b="0"/>
            <wp:wrapSquare wrapText="bothSides"/>
            <wp:docPr id="1" name="Imagen 1" descr="Resultado de imagen para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p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9AA93A" w14:textId="77777777" w:rsidR="000731FD" w:rsidRPr="00967228" w:rsidRDefault="000731FD" w:rsidP="000731FD">
      <w:pPr>
        <w:jc w:val="center"/>
        <w:rPr>
          <w:rFonts w:ascii="Arial Black" w:hAnsi="Arial Black"/>
          <w:sz w:val="48"/>
          <w:szCs w:val="48"/>
        </w:rPr>
      </w:pPr>
      <w:r w:rsidRPr="00967228">
        <w:rPr>
          <w:rFonts w:ascii="Arial Black" w:hAnsi="Arial Black"/>
          <w:sz w:val="48"/>
          <w:szCs w:val="48"/>
        </w:rPr>
        <w:t>Instituto Politécnico Nacional</w:t>
      </w:r>
      <w:r>
        <w:rPr>
          <w:rFonts w:ascii="Arial Black" w:hAnsi="Arial Black"/>
          <w:sz w:val="48"/>
          <w:szCs w:val="48"/>
        </w:rPr>
        <w:t>.</w:t>
      </w:r>
      <w:r>
        <w:rPr>
          <w:rFonts w:ascii="Arial Black" w:hAnsi="Arial Black"/>
          <w:sz w:val="48"/>
          <w:szCs w:val="48"/>
        </w:rPr>
        <w:br/>
      </w:r>
      <w:r w:rsidRPr="00967228">
        <w:rPr>
          <w:rFonts w:ascii="Arial Black" w:hAnsi="Arial Black"/>
          <w:sz w:val="48"/>
          <w:szCs w:val="48"/>
        </w:rPr>
        <w:t>Escuela Superior de C</w:t>
      </w:r>
      <w:r>
        <w:rPr>
          <w:rFonts w:ascii="Arial Black" w:hAnsi="Arial Black"/>
          <w:sz w:val="48"/>
          <w:szCs w:val="48"/>
        </w:rPr>
        <w:t>ó</w:t>
      </w:r>
      <w:r w:rsidRPr="00967228">
        <w:rPr>
          <w:rFonts w:ascii="Arial Black" w:hAnsi="Arial Black"/>
          <w:sz w:val="48"/>
          <w:szCs w:val="48"/>
        </w:rPr>
        <w:t>mputo</w:t>
      </w:r>
    </w:p>
    <w:p w14:paraId="295AFADA" w14:textId="77777777" w:rsidR="000731FD" w:rsidRDefault="000731FD" w:rsidP="000731FD">
      <w:pPr>
        <w:jc w:val="center"/>
        <w:rPr>
          <w:rFonts w:ascii="Arial Black" w:hAnsi="Arial Black"/>
          <w:sz w:val="48"/>
          <w:szCs w:val="48"/>
        </w:rPr>
      </w:pPr>
      <w:r w:rsidRPr="00967228">
        <w:rPr>
          <w:rFonts w:ascii="Arial Black" w:hAnsi="Arial Black"/>
          <w:sz w:val="48"/>
          <w:szCs w:val="48"/>
        </w:rPr>
        <w:t>(ESCOM)</w:t>
      </w:r>
      <w:r>
        <w:rPr>
          <w:rFonts w:ascii="Arial Black" w:hAnsi="Arial Black"/>
          <w:sz w:val="48"/>
          <w:szCs w:val="48"/>
        </w:rPr>
        <w:t>.</w:t>
      </w:r>
    </w:p>
    <w:p w14:paraId="22563C70" w14:textId="77777777" w:rsidR="000731FD" w:rsidRDefault="000731FD" w:rsidP="000731FD">
      <w:pPr>
        <w:rPr>
          <w:rFonts w:ascii="Arial Black" w:hAnsi="Arial Black"/>
          <w:sz w:val="48"/>
          <w:szCs w:val="48"/>
        </w:rPr>
      </w:pPr>
    </w:p>
    <w:p w14:paraId="615953DA" w14:textId="1AF6B755" w:rsidR="000731FD" w:rsidRDefault="000731FD" w:rsidP="000731FD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Desarrollo de Sistemas Distribuidos.</w:t>
      </w:r>
    </w:p>
    <w:p w14:paraId="38C229DB" w14:textId="66A77162" w:rsidR="000731FD" w:rsidRPr="006A5A01" w:rsidRDefault="000731FD" w:rsidP="000731FD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br/>
        <w:t xml:space="preserve">Tarea </w:t>
      </w:r>
      <w:r w:rsidR="00605965">
        <w:rPr>
          <w:rFonts w:ascii="Arial Black" w:hAnsi="Arial Black"/>
          <w:sz w:val="48"/>
          <w:szCs w:val="48"/>
        </w:rPr>
        <w:t>6</w:t>
      </w:r>
      <w:r>
        <w:rPr>
          <w:rFonts w:ascii="Arial Black" w:hAnsi="Arial Black"/>
          <w:sz w:val="48"/>
          <w:szCs w:val="48"/>
        </w:rPr>
        <w:t>.</w:t>
      </w:r>
      <w:r w:rsidRPr="00495C1D">
        <w:rPr>
          <w:rFonts w:ascii="Arial Black" w:hAnsi="Arial Black"/>
          <w:sz w:val="48"/>
          <w:szCs w:val="48"/>
        </w:rPr>
        <w:br/>
      </w:r>
      <w:r w:rsidRPr="000731FD">
        <w:rPr>
          <w:rFonts w:ascii="Arial Black" w:hAnsi="Arial Black"/>
          <w:sz w:val="48"/>
          <w:szCs w:val="48"/>
        </w:rPr>
        <w:t>“</w:t>
      </w:r>
      <w:r w:rsidR="00605965" w:rsidRPr="00605965">
        <w:rPr>
          <w:rFonts w:ascii="Arial Black" w:hAnsi="Arial Black"/>
          <w:sz w:val="48"/>
          <w:szCs w:val="48"/>
        </w:rPr>
        <w:t>Multiplicación de matrices utilizando objetos distribuidos</w:t>
      </w:r>
      <w:r w:rsidRPr="000731FD">
        <w:rPr>
          <w:rFonts w:ascii="Arial Black" w:hAnsi="Arial Black"/>
          <w:sz w:val="48"/>
          <w:szCs w:val="48"/>
        </w:rPr>
        <w:t xml:space="preserve">”. </w:t>
      </w:r>
    </w:p>
    <w:p w14:paraId="0B73BECC" w14:textId="77777777" w:rsidR="000731FD" w:rsidRDefault="000731FD" w:rsidP="000731FD">
      <w:pPr>
        <w:rPr>
          <w:rFonts w:ascii="Arial Black" w:hAnsi="Arial Black"/>
          <w:sz w:val="28"/>
          <w:szCs w:val="28"/>
        </w:rPr>
      </w:pPr>
    </w:p>
    <w:p w14:paraId="726B540D" w14:textId="77777777" w:rsidR="000731FD" w:rsidRDefault="000731FD" w:rsidP="000731FD">
      <w:pPr>
        <w:rPr>
          <w:rFonts w:ascii="Arial Black" w:hAnsi="Arial Black"/>
          <w:sz w:val="20"/>
          <w:szCs w:val="48"/>
        </w:rPr>
      </w:pPr>
    </w:p>
    <w:p w14:paraId="1A845C8E" w14:textId="77777777" w:rsidR="000731FD" w:rsidRDefault="000731FD" w:rsidP="000731FD">
      <w:pPr>
        <w:rPr>
          <w:rFonts w:ascii="Arial Black" w:hAnsi="Arial Black"/>
          <w:sz w:val="20"/>
          <w:szCs w:val="48"/>
        </w:rPr>
      </w:pPr>
    </w:p>
    <w:p w14:paraId="62DF615E" w14:textId="77777777" w:rsidR="000731FD" w:rsidRDefault="000731FD" w:rsidP="000731FD">
      <w:pPr>
        <w:rPr>
          <w:rFonts w:ascii="Arial Black" w:hAnsi="Arial Black"/>
          <w:sz w:val="20"/>
          <w:szCs w:val="48"/>
        </w:rPr>
      </w:pPr>
    </w:p>
    <w:p w14:paraId="2EA72C51" w14:textId="02A64DFD" w:rsidR="000731FD" w:rsidRPr="00495C1D" w:rsidRDefault="000731FD" w:rsidP="000731FD">
      <w:pPr>
        <w:rPr>
          <w:rFonts w:ascii="Arial Black" w:hAnsi="Arial Black"/>
          <w:sz w:val="20"/>
          <w:szCs w:val="48"/>
        </w:rPr>
      </w:pPr>
      <w:r>
        <w:rPr>
          <w:rFonts w:ascii="Arial Black" w:hAnsi="Arial Black"/>
          <w:sz w:val="20"/>
          <w:szCs w:val="48"/>
        </w:rPr>
        <w:t xml:space="preserve">Profesor Carlos Pineda </w:t>
      </w:r>
      <w:r>
        <w:rPr>
          <w:rFonts w:ascii="Arial Black" w:hAnsi="Arial Black"/>
          <w:sz w:val="20"/>
          <w:szCs w:val="48"/>
        </w:rPr>
        <w:br/>
        <w:t xml:space="preserve">Alumno: Sánchez Martínez Eli </w:t>
      </w:r>
      <w:r>
        <w:rPr>
          <w:rFonts w:ascii="Arial Black" w:hAnsi="Arial Black"/>
          <w:sz w:val="20"/>
          <w:szCs w:val="48"/>
        </w:rPr>
        <w:br/>
        <w:t>Grupo: 4CM5</w:t>
      </w:r>
    </w:p>
    <w:p w14:paraId="5E5BD8BF" w14:textId="42D9730D" w:rsidR="000731FD" w:rsidRDefault="00605965" w:rsidP="000731FD">
      <w:pPr>
        <w:jc w:val="right"/>
        <w:rPr>
          <w:rFonts w:ascii="Arial Black" w:hAnsi="Arial Black"/>
          <w:sz w:val="20"/>
          <w:szCs w:val="48"/>
        </w:rPr>
      </w:pPr>
      <w:r>
        <w:rPr>
          <w:rFonts w:ascii="Arial Black" w:hAnsi="Arial Black"/>
          <w:sz w:val="20"/>
          <w:szCs w:val="48"/>
        </w:rPr>
        <w:t>20</w:t>
      </w:r>
      <w:r w:rsidR="00A374AF">
        <w:rPr>
          <w:rFonts w:ascii="Arial Black" w:hAnsi="Arial Black"/>
          <w:sz w:val="20"/>
          <w:szCs w:val="48"/>
        </w:rPr>
        <w:t>/11</w:t>
      </w:r>
      <w:r w:rsidR="007710D1">
        <w:rPr>
          <w:rFonts w:ascii="Arial Black" w:hAnsi="Arial Black"/>
          <w:sz w:val="20"/>
          <w:szCs w:val="48"/>
        </w:rPr>
        <w:t>/2020</w:t>
      </w:r>
    </w:p>
    <w:p w14:paraId="42625146" w14:textId="50D4D474" w:rsidR="000731FD" w:rsidRDefault="000731FD" w:rsidP="000731FD">
      <w:pPr>
        <w:jc w:val="right"/>
        <w:rPr>
          <w:rFonts w:ascii="Arial Black" w:hAnsi="Arial Black"/>
          <w:sz w:val="20"/>
          <w:szCs w:val="48"/>
        </w:rPr>
      </w:pPr>
    </w:p>
    <w:p w14:paraId="0FE740CF" w14:textId="35ADF06F" w:rsidR="000731FD" w:rsidRDefault="000731FD" w:rsidP="000731FD">
      <w:pPr>
        <w:jc w:val="right"/>
        <w:rPr>
          <w:rFonts w:ascii="Arial Black" w:hAnsi="Arial Black"/>
          <w:sz w:val="20"/>
          <w:szCs w:val="48"/>
        </w:rPr>
      </w:pPr>
    </w:p>
    <w:p w14:paraId="6CEDA4BE" w14:textId="73D605BB" w:rsidR="000731FD" w:rsidRDefault="000731FD" w:rsidP="000731FD">
      <w:pPr>
        <w:jc w:val="right"/>
        <w:rPr>
          <w:rFonts w:ascii="Arial Black" w:hAnsi="Arial Black"/>
          <w:sz w:val="20"/>
          <w:szCs w:val="48"/>
        </w:rPr>
      </w:pPr>
    </w:p>
    <w:p w14:paraId="71061B04" w14:textId="753B4B4B" w:rsidR="00482F9B" w:rsidRDefault="00E93BD3" w:rsidP="000928BC">
      <w:pPr>
        <w:rPr>
          <w:rFonts w:ascii="Arial" w:hAnsi="Arial" w:cs="Arial"/>
          <w:sz w:val="24"/>
          <w:szCs w:val="56"/>
        </w:rPr>
      </w:pPr>
      <w:r w:rsidRPr="00E93BD3">
        <w:rPr>
          <w:rFonts w:ascii="Arial Black" w:hAnsi="Arial Black"/>
          <w:sz w:val="24"/>
          <w:szCs w:val="56"/>
        </w:rPr>
        <w:t xml:space="preserve">Objetivo: </w:t>
      </w:r>
      <w:r w:rsidR="00605965" w:rsidRPr="00605965">
        <w:rPr>
          <w:rFonts w:ascii="Arial" w:hAnsi="Arial" w:cs="Arial"/>
          <w:sz w:val="24"/>
          <w:szCs w:val="56"/>
        </w:rPr>
        <w:t>Cada alumno deberá desarrollar un sistema que calcule el producto de dos matrices cuadradas utilizando Java RMI, tal como se explicó en clase</w:t>
      </w:r>
      <w:r w:rsidR="000928BC">
        <w:rPr>
          <w:rFonts w:ascii="Arial" w:hAnsi="Arial" w:cs="Arial"/>
          <w:sz w:val="24"/>
          <w:szCs w:val="56"/>
        </w:rPr>
        <w:t>.</w:t>
      </w:r>
    </w:p>
    <w:p w14:paraId="65F7F0E9" w14:textId="55BCDC12" w:rsidR="003C372F" w:rsidRDefault="00C11DFC" w:rsidP="000928BC">
      <w:pPr>
        <w:rPr>
          <w:rFonts w:ascii="Arial Black" w:hAnsi="Arial Black" w:cs="Arial"/>
          <w:b/>
          <w:bCs/>
          <w:sz w:val="24"/>
          <w:szCs w:val="56"/>
        </w:rPr>
      </w:pPr>
      <w:r w:rsidRPr="000928BC">
        <w:rPr>
          <w:rFonts w:ascii="Arial Black" w:hAnsi="Arial Black" w:cs="Arial"/>
          <w:b/>
          <w:bCs/>
          <w:sz w:val="24"/>
          <w:szCs w:val="56"/>
        </w:rPr>
        <w:t>D</w:t>
      </w:r>
      <w:r>
        <w:rPr>
          <w:rFonts w:ascii="Arial Black" w:hAnsi="Arial Black" w:cs="Arial"/>
          <w:b/>
          <w:bCs/>
          <w:sz w:val="24"/>
          <w:szCs w:val="56"/>
        </w:rPr>
        <w:t>esarrolló</w:t>
      </w:r>
      <w:r w:rsidR="000928BC" w:rsidRPr="000928BC">
        <w:rPr>
          <w:rFonts w:ascii="Arial Black" w:hAnsi="Arial Black" w:cs="Arial"/>
          <w:b/>
          <w:bCs/>
          <w:sz w:val="24"/>
          <w:szCs w:val="56"/>
        </w:rPr>
        <w:t xml:space="preserve">: </w:t>
      </w:r>
    </w:p>
    <w:p w14:paraId="251CCABD" w14:textId="712F98BA" w:rsidR="00B57EED" w:rsidRDefault="00605965" w:rsidP="00605965">
      <w:pPr>
        <w:rPr>
          <w:rFonts w:ascii="Arial" w:hAnsi="Arial" w:cs="Arial"/>
          <w:sz w:val="24"/>
          <w:szCs w:val="56"/>
        </w:rPr>
      </w:pPr>
      <w:r w:rsidRPr="00605965">
        <w:rPr>
          <w:rFonts w:ascii="Arial" w:hAnsi="Arial" w:cs="Arial"/>
          <w:sz w:val="24"/>
          <w:szCs w:val="56"/>
        </w:rPr>
        <w:t>Al igual que la tarea 3, se hará la multiplicación de matrices distribuidas, pero esta vez se ejecutará usando RMI, primeramente, se deberá implementar la siguiente topología de red.</w:t>
      </w:r>
    </w:p>
    <w:p w14:paraId="7EF78836" w14:textId="09C69205" w:rsidR="00605965" w:rsidRPr="00605965" w:rsidRDefault="00605965" w:rsidP="00605965">
      <w:pPr>
        <w:rPr>
          <w:rFonts w:ascii="Arial" w:hAnsi="Arial" w:cs="Arial"/>
          <w:sz w:val="24"/>
          <w:szCs w:val="56"/>
        </w:rPr>
      </w:pPr>
      <w:r w:rsidRPr="00605965">
        <w:rPr>
          <w:rFonts w:ascii="Arial" w:hAnsi="Arial" w:cs="Arial"/>
          <w:sz w:val="24"/>
          <w:szCs w:val="56"/>
        </w:rPr>
        <w:t>Se deberá ejecutar dos casos:</w:t>
      </w:r>
    </w:p>
    <w:p w14:paraId="79316D4F" w14:textId="3A9D37D8" w:rsidR="00605965" w:rsidRPr="00605965" w:rsidRDefault="00605965" w:rsidP="00605965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56"/>
        </w:rPr>
      </w:pPr>
      <w:r w:rsidRPr="00605965">
        <w:rPr>
          <w:rFonts w:ascii="Arial" w:hAnsi="Arial" w:cs="Arial"/>
          <w:sz w:val="24"/>
          <w:szCs w:val="56"/>
        </w:rPr>
        <w:t xml:space="preserve">N=4, se deberá desplegar las matrices A, B y C y el </w:t>
      </w:r>
      <w:proofErr w:type="spellStart"/>
      <w:r w:rsidRPr="00605965">
        <w:rPr>
          <w:rFonts w:ascii="Arial" w:hAnsi="Arial" w:cs="Arial"/>
          <w:sz w:val="24"/>
          <w:szCs w:val="56"/>
        </w:rPr>
        <w:t>checksum</w:t>
      </w:r>
      <w:proofErr w:type="spellEnd"/>
      <w:r w:rsidRPr="00605965">
        <w:rPr>
          <w:rFonts w:ascii="Arial" w:hAnsi="Arial" w:cs="Arial"/>
          <w:sz w:val="24"/>
          <w:szCs w:val="56"/>
        </w:rPr>
        <w:t xml:space="preserve"> de la matriz C.</w:t>
      </w:r>
    </w:p>
    <w:p w14:paraId="783B6CE7" w14:textId="19EEDD97" w:rsidR="00605965" w:rsidRPr="00605965" w:rsidRDefault="00605965" w:rsidP="00605965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56"/>
        </w:rPr>
      </w:pPr>
      <w:r w:rsidRPr="00605965">
        <w:rPr>
          <w:rFonts w:ascii="Arial" w:hAnsi="Arial" w:cs="Arial"/>
          <w:sz w:val="24"/>
          <w:szCs w:val="56"/>
        </w:rPr>
        <w:t xml:space="preserve">N=500, deberá desplegar el </w:t>
      </w:r>
      <w:proofErr w:type="spellStart"/>
      <w:r w:rsidRPr="00605965">
        <w:rPr>
          <w:rFonts w:ascii="Arial" w:hAnsi="Arial" w:cs="Arial"/>
          <w:sz w:val="24"/>
          <w:szCs w:val="56"/>
        </w:rPr>
        <w:t>checksum</w:t>
      </w:r>
      <w:proofErr w:type="spellEnd"/>
      <w:r w:rsidRPr="00605965">
        <w:rPr>
          <w:rFonts w:ascii="Arial" w:hAnsi="Arial" w:cs="Arial"/>
          <w:sz w:val="24"/>
          <w:szCs w:val="56"/>
        </w:rPr>
        <w:t xml:space="preserve"> de la matriz C.</w:t>
      </w:r>
    </w:p>
    <w:p w14:paraId="1ACDC7D7" w14:textId="77777777" w:rsidR="00605965" w:rsidRPr="00605965" w:rsidRDefault="00605965" w:rsidP="00605965">
      <w:pPr>
        <w:rPr>
          <w:rFonts w:ascii="Arial" w:hAnsi="Arial" w:cs="Arial"/>
          <w:sz w:val="24"/>
          <w:szCs w:val="56"/>
        </w:rPr>
      </w:pPr>
    </w:p>
    <w:p w14:paraId="76E1748E" w14:textId="77777777" w:rsidR="00605965" w:rsidRDefault="00605965" w:rsidP="00605965">
      <w:pPr>
        <w:rPr>
          <w:rFonts w:ascii="Arial" w:hAnsi="Arial" w:cs="Arial"/>
          <w:sz w:val="24"/>
          <w:szCs w:val="56"/>
        </w:rPr>
      </w:pPr>
      <w:r w:rsidRPr="00605965">
        <w:rPr>
          <w:rFonts w:ascii="Arial" w:hAnsi="Arial" w:cs="Arial"/>
          <w:sz w:val="24"/>
          <w:szCs w:val="56"/>
        </w:rPr>
        <w:t xml:space="preserve">Los elementos de las matrices serán de tipo </w:t>
      </w:r>
      <w:proofErr w:type="spellStart"/>
      <w:r w:rsidRPr="00605965">
        <w:rPr>
          <w:rFonts w:ascii="Arial" w:hAnsi="Arial" w:cs="Arial"/>
          <w:sz w:val="24"/>
          <w:szCs w:val="56"/>
        </w:rPr>
        <w:t>int</w:t>
      </w:r>
      <w:proofErr w:type="spellEnd"/>
      <w:r w:rsidRPr="00605965">
        <w:rPr>
          <w:rFonts w:ascii="Arial" w:hAnsi="Arial" w:cs="Arial"/>
          <w:sz w:val="24"/>
          <w:szCs w:val="56"/>
        </w:rPr>
        <w:t xml:space="preserve"> y el </w:t>
      </w:r>
      <w:proofErr w:type="spellStart"/>
      <w:r w:rsidRPr="00605965">
        <w:rPr>
          <w:rFonts w:ascii="Arial" w:hAnsi="Arial" w:cs="Arial"/>
          <w:sz w:val="24"/>
          <w:szCs w:val="56"/>
        </w:rPr>
        <w:t>checksum</w:t>
      </w:r>
      <w:proofErr w:type="spellEnd"/>
      <w:r w:rsidRPr="00605965">
        <w:rPr>
          <w:rFonts w:ascii="Arial" w:hAnsi="Arial" w:cs="Arial"/>
          <w:sz w:val="24"/>
          <w:szCs w:val="56"/>
        </w:rPr>
        <w:t xml:space="preserve"> será de tipo </w:t>
      </w:r>
      <w:proofErr w:type="spellStart"/>
      <w:r w:rsidRPr="00605965">
        <w:rPr>
          <w:rFonts w:ascii="Arial" w:hAnsi="Arial" w:cs="Arial"/>
          <w:sz w:val="24"/>
          <w:szCs w:val="56"/>
        </w:rPr>
        <w:t>long</w:t>
      </w:r>
      <w:proofErr w:type="spellEnd"/>
      <w:r w:rsidRPr="00605965">
        <w:rPr>
          <w:rFonts w:ascii="Arial" w:hAnsi="Arial" w:cs="Arial"/>
          <w:sz w:val="24"/>
          <w:szCs w:val="56"/>
        </w:rPr>
        <w:t>.</w:t>
      </w:r>
    </w:p>
    <w:p w14:paraId="4284E52D" w14:textId="424166B1" w:rsidR="00605965" w:rsidRPr="00605965" w:rsidRDefault="00605965" w:rsidP="00605965">
      <w:pPr>
        <w:rPr>
          <w:rFonts w:ascii="Arial" w:hAnsi="Arial" w:cs="Arial"/>
          <w:sz w:val="24"/>
          <w:szCs w:val="56"/>
        </w:rPr>
      </w:pPr>
      <w:r w:rsidRPr="00605965">
        <w:rPr>
          <w:rFonts w:ascii="Arial" w:hAnsi="Arial" w:cs="Arial"/>
          <w:sz w:val="24"/>
          <w:szCs w:val="56"/>
        </w:rPr>
        <w:t>Se deberá inicializar las matrices A y B de la siguiente manera (notar que la inicialización es diferente a la que se realizó en la tarea 3):</w:t>
      </w:r>
    </w:p>
    <w:p w14:paraId="7F58B9E6" w14:textId="77777777" w:rsidR="00605965" w:rsidRPr="00605965" w:rsidRDefault="00605965" w:rsidP="00605965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56"/>
        </w:rPr>
      </w:pPr>
      <w:r w:rsidRPr="00605965">
        <w:rPr>
          <w:rFonts w:ascii="Arial" w:hAnsi="Arial" w:cs="Arial"/>
          <w:sz w:val="24"/>
          <w:szCs w:val="56"/>
        </w:rPr>
        <w:t>A[i][j]=2 * i - j</w:t>
      </w:r>
    </w:p>
    <w:p w14:paraId="4A03196C" w14:textId="09E0A27F" w:rsidR="00605965" w:rsidRPr="00605965" w:rsidRDefault="00605965" w:rsidP="00605965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56"/>
        </w:rPr>
      </w:pPr>
      <w:r w:rsidRPr="00605965">
        <w:rPr>
          <w:rFonts w:ascii="Arial" w:hAnsi="Arial" w:cs="Arial"/>
          <w:sz w:val="24"/>
          <w:szCs w:val="56"/>
        </w:rPr>
        <w:t>B[i][j] = 2 * i + j</w:t>
      </w:r>
    </w:p>
    <w:p w14:paraId="6ED8F33A" w14:textId="13F7E851" w:rsidR="00605965" w:rsidRDefault="00605965" w:rsidP="00605965">
      <w:pPr>
        <w:jc w:val="center"/>
        <w:rPr>
          <w:rFonts w:ascii="Arial" w:hAnsi="Arial" w:cs="Arial"/>
          <w:sz w:val="24"/>
          <w:szCs w:val="56"/>
        </w:rPr>
      </w:pPr>
      <w:r w:rsidRPr="006A17CE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289822CD" wp14:editId="6BC9C87E">
            <wp:extent cx="3999501" cy="2363821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5994" cy="236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B748" w14:textId="31790B5E" w:rsidR="00B57EED" w:rsidRDefault="00B57EED" w:rsidP="007710D1">
      <w:pPr>
        <w:jc w:val="center"/>
        <w:rPr>
          <w:rFonts w:ascii="Arial" w:hAnsi="Arial" w:cs="Arial"/>
          <w:sz w:val="24"/>
          <w:szCs w:val="56"/>
        </w:rPr>
      </w:pPr>
    </w:p>
    <w:p w14:paraId="4BECFA4D" w14:textId="77777777" w:rsidR="003A1DDB" w:rsidRDefault="003A1DDB" w:rsidP="00605965">
      <w:pPr>
        <w:rPr>
          <w:rFonts w:ascii="Arial" w:hAnsi="Arial" w:cs="Arial"/>
          <w:sz w:val="24"/>
          <w:szCs w:val="56"/>
        </w:rPr>
      </w:pPr>
    </w:p>
    <w:p w14:paraId="0BB5D032" w14:textId="5D4B3536" w:rsidR="00B57EED" w:rsidRDefault="003A1DDB" w:rsidP="00605965">
      <w:pPr>
        <w:rPr>
          <w:rFonts w:ascii="Arial" w:hAnsi="Arial" w:cs="Arial"/>
          <w:sz w:val="24"/>
          <w:szCs w:val="56"/>
        </w:rPr>
      </w:pPr>
      <w:r w:rsidRPr="003A1DDB">
        <w:rPr>
          <w:rFonts w:ascii="Arial" w:hAnsi="Arial" w:cs="Arial"/>
          <w:sz w:val="24"/>
          <w:szCs w:val="56"/>
        </w:rPr>
        <w:lastRenderedPageBreak/>
        <w:t>Para poder realizar la práctica es importante destacar que las máquinas virtuales deben crearse en el mismo grupo de recursos, a modo que se pueda utilizar su dirección IP privada para comunicarse entre ellas.</w:t>
      </w:r>
    </w:p>
    <w:p w14:paraId="27D0F046" w14:textId="77777777" w:rsidR="003A1DDB" w:rsidRDefault="003A1DDB" w:rsidP="003A1DDB">
      <w:pPr>
        <w:keepNext/>
      </w:pPr>
      <w:r>
        <w:rPr>
          <w:noProof/>
        </w:rPr>
        <w:drawing>
          <wp:inline distT="0" distB="0" distL="0" distR="0" wp14:anchorId="0EB4C1A4" wp14:editId="5F5E958E">
            <wp:extent cx="6140991" cy="196498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" t="33262" r="4321" b="12832"/>
                    <a:stretch/>
                  </pic:blipFill>
                  <pic:spPr bwMode="auto">
                    <a:xfrm>
                      <a:off x="0" y="0"/>
                      <a:ext cx="6162324" cy="1971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53F45" w14:textId="010F2EAD" w:rsidR="003A1DDB" w:rsidRPr="003A1DDB" w:rsidRDefault="003A1DDB" w:rsidP="003A1DDB">
      <w:pPr>
        <w:pStyle w:val="Descripcin"/>
        <w:jc w:val="center"/>
        <w:rPr>
          <w:rFonts w:ascii="Arial" w:hAnsi="Arial" w:cs="Arial"/>
          <w:color w:val="auto"/>
          <w:sz w:val="20"/>
          <w:szCs w:val="20"/>
        </w:rPr>
      </w:pPr>
      <w:r w:rsidRPr="003A1DDB">
        <w:rPr>
          <w:rFonts w:ascii="Arial" w:hAnsi="Arial" w:cs="Arial"/>
          <w:b/>
          <w:bCs/>
          <w:color w:val="auto"/>
          <w:sz w:val="24"/>
          <w:szCs w:val="24"/>
        </w:rPr>
        <w:fldChar w:fldCharType="begin"/>
      </w:r>
      <w:r w:rsidRPr="003A1DDB">
        <w:rPr>
          <w:rFonts w:ascii="Arial" w:hAnsi="Arial" w:cs="Arial"/>
          <w:b/>
          <w:bCs/>
          <w:color w:val="auto"/>
          <w:sz w:val="24"/>
          <w:szCs w:val="24"/>
        </w:rPr>
        <w:instrText xml:space="preserve"> SEQ Ilustración \* ARABIC </w:instrText>
      </w:r>
      <w:r w:rsidRPr="003A1DDB">
        <w:rPr>
          <w:rFonts w:ascii="Arial" w:hAnsi="Arial" w:cs="Arial"/>
          <w:b/>
          <w:bCs/>
          <w:color w:val="auto"/>
          <w:sz w:val="24"/>
          <w:szCs w:val="24"/>
        </w:rPr>
        <w:fldChar w:fldCharType="separate"/>
      </w:r>
      <w:r w:rsidR="003B2AF6">
        <w:rPr>
          <w:rFonts w:ascii="Arial" w:hAnsi="Arial" w:cs="Arial"/>
          <w:b/>
          <w:bCs/>
          <w:noProof/>
          <w:color w:val="auto"/>
          <w:sz w:val="24"/>
          <w:szCs w:val="24"/>
        </w:rPr>
        <w:t>1</w:t>
      </w:r>
      <w:r w:rsidRPr="003A1DDB">
        <w:rPr>
          <w:rFonts w:ascii="Arial" w:hAnsi="Arial" w:cs="Arial"/>
          <w:b/>
          <w:bCs/>
          <w:color w:val="auto"/>
          <w:sz w:val="24"/>
          <w:szCs w:val="24"/>
        </w:rPr>
        <w:fldChar w:fldCharType="end"/>
      </w:r>
      <w:r w:rsidRPr="003A1DDB">
        <w:rPr>
          <w:rFonts w:ascii="Arial" w:hAnsi="Arial" w:cs="Arial"/>
          <w:b/>
          <w:bCs/>
          <w:color w:val="auto"/>
          <w:sz w:val="24"/>
          <w:szCs w:val="24"/>
        </w:rPr>
        <w:t>.</w:t>
      </w:r>
      <w:r w:rsidRPr="003A1DDB">
        <w:rPr>
          <w:rFonts w:ascii="Arial" w:hAnsi="Arial" w:cs="Arial"/>
          <w:color w:val="auto"/>
          <w:sz w:val="20"/>
          <w:szCs w:val="20"/>
        </w:rPr>
        <w:t>Recursos creados para cada VM.</w:t>
      </w:r>
    </w:p>
    <w:p w14:paraId="0DD4F976" w14:textId="3E72CB34" w:rsidR="00B57EED" w:rsidRDefault="00B57EED" w:rsidP="007710D1">
      <w:pPr>
        <w:jc w:val="center"/>
        <w:rPr>
          <w:rFonts w:ascii="Arial" w:hAnsi="Arial" w:cs="Arial"/>
          <w:sz w:val="24"/>
          <w:szCs w:val="56"/>
        </w:rPr>
      </w:pPr>
    </w:p>
    <w:p w14:paraId="54EA7197" w14:textId="50C5A223" w:rsidR="00B57EED" w:rsidRDefault="003A1DDB" w:rsidP="003A1DDB">
      <w:pPr>
        <w:rPr>
          <w:rFonts w:ascii="Arial" w:hAnsi="Arial" w:cs="Arial"/>
          <w:sz w:val="24"/>
          <w:szCs w:val="56"/>
        </w:rPr>
      </w:pPr>
      <w:r w:rsidRPr="003A1DDB">
        <w:rPr>
          <w:rFonts w:ascii="Arial" w:hAnsi="Arial" w:cs="Arial"/>
          <w:sz w:val="24"/>
          <w:szCs w:val="56"/>
        </w:rPr>
        <w:t>Una vez que tenemos las máquinas listas para usarse, se procede a explicarse el proceso que se hizo en cada máquina virtual con una máquina de ejemplo.</w:t>
      </w:r>
    </w:p>
    <w:p w14:paraId="1377AB56" w14:textId="77777777" w:rsidR="003A1DDB" w:rsidRDefault="003A1DDB" w:rsidP="003A1DDB">
      <w:pPr>
        <w:keepNext/>
      </w:pPr>
      <w:r w:rsidRPr="003A1DDB">
        <w:rPr>
          <w:rFonts w:ascii="Arial" w:hAnsi="Arial" w:cs="Arial"/>
          <w:sz w:val="24"/>
          <w:szCs w:val="56"/>
        </w:rPr>
        <w:drawing>
          <wp:inline distT="0" distB="0" distL="0" distR="0" wp14:anchorId="690E3ED7" wp14:editId="10F3C459">
            <wp:extent cx="5612130" cy="3865245"/>
            <wp:effectExtent l="0" t="0" r="762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0390" w14:textId="57A680CC" w:rsidR="003A1DDB" w:rsidRPr="003A1DDB" w:rsidRDefault="003A1DDB" w:rsidP="003A1DDB">
      <w:pPr>
        <w:pStyle w:val="Descripcin"/>
        <w:jc w:val="center"/>
        <w:rPr>
          <w:rFonts w:ascii="Arial" w:hAnsi="Arial" w:cs="Arial"/>
          <w:color w:val="auto"/>
          <w:sz w:val="20"/>
          <w:szCs w:val="20"/>
        </w:rPr>
      </w:pPr>
      <w:r w:rsidRPr="003A1DDB">
        <w:rPr>
          <w:rFonts w:ascii="Arial" w:hAnsi="Arial" w:cs="Arial"/>
          <w:b/>
          <w:bCs/>
          <w:color w:val="auto"/>
          <w:sz w:val="22"/>
          <w:szCs w:val="22"/>
        </w:rPr>
        <w:fldChar w:fldCharType="begin"/>
      </w:r>
      <w:r w:rsidRPr="003A1DDB">
        <w:rPr>
          <w:rFonts w:ascii="Arial" w:hAnsi="Arial" w:cs="Arial"/>
          <w:b/>
          <w:bCs/>
          <w:color w:val="auto"/>
          <w:sz w:val="22"/>
          <w:szCs w:val="22"/>
        </w:rPr>
        <w:instrText xml:space="preserve"> SEQ Ilustración \* ARABIC </w:instrText>
      </w:r>
      <w:r w:rsidRPr="003A1DDB">
        <w:rPr>
          <w:rFonts w:ascii="Arial" w:hAnsi="Arial" w:cs="Arial"/>
          <w:b/>
          <w:bCs/>
          <w:color w:val="auto"/>
          <w:sz w:val="22"/>
          <w:szCs w:val="22"/>
        </w:rPr>
        <w:fldChar w:fldCharType="separate"/>
      </w:r>
      <w:r w:rsidR="003B2AF6">
        <w:rPr>
          <w:rFonts w:ascii="Arial" w:hAnsi="Arial" w:cs="Arial"/>
          <w:b/>
          <w:bCs/>
          <w:noProof/>
          <w:color w:val="auto"/>
          <w:sz w:val="22"/>
          <w:szCs w:val="22"/>
        </w:rPr>
        <w:t>2</w:t>
      </w:r>
      <w:r w:rsidRPr="003A1DDB">
        <w:rPr>
          <w:rFonts w:ascii="Arial" w:hAnsi="Arial" w:cs="Arial"/>
          <w:b/>
          <w:bCs/>
          <w:color w:val="auto"/>
          <w:sz w:val="22"/>
          <w:szCs w:val="22"/>
        </w:rPr>
        <w:fldChar w:fldCharType="end"/>
      </w:r>
      <w:r w:rsidRPr="003A1DDB">
        <w:rPr>
          <w:rFonts w:ascii="Arial" w:hAnsi="Arial" w:cs="Arial"/>
          <w:b/>
          <w:bCs/>
          <w:color w:val="auto"/>
          <w:sz w:val="22"/>
          <w:szCs w:val="22"/>
        </w:rPr>
        <w:t>.</w:t>
      </w:r>
      <w:r w:rsidRPr="003A1DDB">
        <w:rPr>
          <w:rFonts w:ascii="Arial" w:hAnsi="Arial" w:cs="Arial"/>
          <w:color w:val="auto"/>
          <w:sz w:val="22"/>
          <w:szCs w:val="22"/>
        </w:rPr>
        <w:t xml:space="preserve"> </w:t>
      </w:r>
      <w:r w:rsidRPr="003A1DDB">
        <w:rPr>
          <w:rFonts w:ascii="Arial" w:hAnsi="Arial" w:cs="Arial"/>
          <w:color w:val="auto"/>
          <w:sz w:val="20"/>
          <w:szCs w:val="20"/>
        </w:rPr>
        <w:t>Ingresando a cada máquina virtual.</w:t>
      </w:r>
    </w:p>
    <w:p w14:paraId="4DE56F78" w14:textId="0E2D4053" w:rsidR="00B57EED" w:rsidRDefault="003A1DDB" w:rsidP="003A1DDB">
      <w:pPr>
        <w:rPr>
          <w:rFonts w:ascii="Arial" w:hAnsi="Arial" w:cs="Arial"/>
          <w:sz w:val="24"/>
          <w:szCs w:val="56"/>
        </w:rPr>
      </w:pPr>
      <w:r>
        <w:rPr>
          <w:rFonts w:ascii="Arial" w:hAnsi="Arial" w:cs="Arial"/>
          <w:sz w:val="24"/>
          <w:szCs w:val="56"/>
        </w:rPr>
        <w:lastRenderedPageBreak/>
        <w:t>Procedemos a cargar los archivos a cada máquina virtual:</w:t>
      </w:r>
    </w:p>
    <w:p w14:paraId="56628899" w14:textId="77777777" w:rsidR="003A1DDB" w:rsidRDefault="003A1DDB" w:rsidP="003A1DDB">
      <w:pPr>
        <w:keepNext/>
      </w:pPr>
      <w:r w:rsidRPr="00605965">
        <w:rPr>
          <w:noProof/>
        </w:rPr>
        <w:drawing>
          <wp:inline distT="0" distB="0" distL="0" distR="0" wp14:anchorId="58475851" wp14:editId="7E376C65">
            <wp:extent cx="5612130" cy="422275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2B11" w14:textId="40797F96" w:rsidR="003A1DDB" w:rsidRPr="003A1DDB" w:rsidRDefault="003A1DDB" w:rsidP="003A1DDB">
      <w:pPr>
        <w:pStyle w:val="Descripcin"/>
        <w:jc w:val="center"/>
        <w:rPr>
          <w:rFonts w:ascii="Arial" w:hAnsi="Arial" w:cs="Arial"/>
          <w:color w:val="auto"/>
          <w:sz w:val="24"/>
          <w:szCs w:val="56"/>
        </w:rPr>
      </w:pPr>
      <w:r w:rsidRPr="003A1DDB">
        <w:rPr>
          <w:rFonts w:ascii="Arial" w:hAnsi="Arial" w:cs="Arial"/>
          <w:b/>
          <w:bCs/>
          <w:color w:val="auto"/>
          <w:sz w:val="22"/>
          <w:szCs w:val="52"/>
        </w:rPr>
        <w:fldChar w:fldCharType="begin"/>
      </w:r>
      <w:r w:rsidRPr="003A1DDB">
        <w:rPr>
          <w:rFonts w:ascii="Arial" w:hAnsi="Arial" w:cs="Arial"/>
          <w:b/>
          <w:bCs/>
          <w:color w:val="auto"/>
          <w:sz w:val="22"/>
          <w:szCs w:val="52"/>
        </w:rPr>
        <w:instrText xml:space="preserve"> SEQ Ilustración \* ARABIC </w:instrText>
      </w:r>
      <w:r w:rsidRPr="003A1DDB">
        <w:rPr>
          <w:rFonts w:ascii="Arial" w:hAnsi="Arial" w:cs="Arial"/>
          <w:b/>
          <w:bCs/>
          <w:color w:val="auto"/>
          <w:sz w:val="22"/>
          <w:szCs w:val="52"/>
        </w:rPr>
        <w:fldChar w:fldCharType="separate"/>
      </w:r>
      <w:r w:rsidR="003B2AF6">
        <w:rPr>
          <w:rFonts w:ascii="Arial" w:hAnsi="Arial" w:cs="Arial"/>
          <w:b/>
          <w:bCs/>
          <w:noProof/>
          <w:color w:val="auto"/>
          <w:sz w:val="22"/>
          <w:szCs w:val="52"/>
        </w:rPr>
        <w:t>3</w:t>
      </w:r>
      <w:r w:rsidRPr="003A1DDB">
        <w:rPr>
          <w:rFonts w:ascii="Arial" w:hAnsi="Arial" w:cs="Arial"/>
          <w:b/>
          <w:bCs/>
          <w:color w:val="auto"/>
          <w:sz w:val="22"/>
          <w:szCs w:val="52"/>
        </w:rPr>
        <w:fldChar w:fldCharType="end"/>
      </w:r>
      <w:r w:rsidRPr="003A1DDB">
        <w:rPr>
          <w:rFonts w:ascii="Arial" w:hAnsi="Arial" w:cs="Arial"/>
          <w:b/>
          <w:bCs/>
          <w:color w:val="auto"/>
        </w:rPr>
        <w:t>.</w:t>
      </w:r>
      <w:r w:rsidRPr="003A1DDB">
        <w:rPr>
          <w:rFonts w:ascii="Arial" w:hAnsi="Arial" w:cs="Arial"/>
          <w:color w:val="auto"/>
        </w:rPr>
        <w:t xml:space="preserve"> </w:t>
      </w:r>
      <w:r w:rsidRPr="003A1DDB">
        <w:rPr>
          <w:rFonts w:ascii="Arial" w:hAnsi="Arial" w:cs="Arial"/>
          <w:color w:val="auto"/>
          <w:sz w:val="20"/>
          <w:szCs w:val="20"/>
        </w:rPr>
        <w:t>Cargando los archivos a cada máquina virtual</w:t>
      </w:r>
      <w:r w:rsidRPr="003A1DDB">
        <w:rPr>
          <w:rFonts w:ascii="Arial" w:hAnsi="Arial" w:cs="Arial"/>
          <w:color w:val="auto"/>
        </w:rPr>
        <w:t>.</w:t>
      </w:r>
    </w:p>
    <w:p w14:paraId="5B3FE5BE" w14:textId="77777777" w:rsidR="003A459E" w:rsidRDefault="003A1DDB" w:rsidP="003A1DDB">
      <w:pPr>
        <w:rPr>
          <w:rFonts w:ascii="Arial" w:hAnsi="Arial" w:cs="Arial"/>
          <w:sz w:val="24"/>
          <w:szCs w:val="56"/>
        </w:rPr>
      </w:pPr>
      <w:r>
        <w:rPr>
          <w:rFonts w:ascii="Arial" w:hAnsi="Arial" w:cs="Arial"/>
          <w:sz w:val="24"/>
          <w:szCs w:val="56"/>
        </w:rPr>
        <w:t>Procedemos a compilar los archivos en cada VM y ejecutamos los comandos</w:t>
      </w:r>
      <w:r w:rsidR="003A459E">
        <w:rPr>
          <w:rFonts w:ascii="Arial" w:hAnsi="Arial" w:cs="Arial"/>
          <w:sz w:val="24"/>
          <w:szCs w:val="56"/>
        </w:rPr>
        <w:t>, primero compilamos los archivos con terminación java, con el comando:</w:t>
      </w:r>
    </w:p>
    <w:p w14:paraId="6D681C98" w14:textId="77777777" w:rsidR="003A459E" w:rsidRPr="003A459E" w:rsidRDefault="003A459E" w:rsidP="003A459E">
      <w:pPr>
        <w:pStyle w:val="Prrafodelista"/>
        <w:numPr>
          <w:ilvl w:val="0"/>
          <w:numId w:val="9"/>
        </w:numPr>
        <w:rPr>
          <w:noProof/>
        </w:rPr>
      </w:pPr>
      <w:proofErr w:type="spellStart"/>
      <w:r>
        <w:rPr>
          <w:rFonts w:ascii="Arial" w:hAnsi="Arial" w:cs="Arial"/>
          <w:sz w:val="24"/>
          <w:szCs w:val="56"/>
        </w:rPr>
        <w:t>javac</w:t>
      </w:r>
      <w:proofErr w:type="spellEnd"/>
      <w:r>
        <w:rPr>
          <w:rFonts w:ascii="Arial" w:hAnsi="Arial" w:cs="Arial"/>
          <w:sz w:val="24"/>
          <w:szCs w:val="56"/>
        </w:rPr>
        <w:t xml:space="preserve"> nombre_archivo.java</w:t>
      </w:r>
    </w:p>
    <w:p w14:paraId="51071B65" w14:textId="5A32D08B" w:rsidR="003A459E" w:rsidRDefault="003A459E" w:rsidP="003A459E">
      <w:pPr>
        <w:pStyle w:val="Prrafodelista"/>
        <w:numPr>
          <w:ilvl w:val="0"/>
          <w:numId w:val="9"/>
        </w:numPr>
        <w:rPr>
          <w:noProof/>
        </w:rPr>
      </w:pPr>
      <w:r>
        <w:rPr>
          <w:rFonts w:ascii="Arial" w:hAnsi="Arial" w:cs="Arial"/>
          <w:sz w:val="24"/>
          <w:szCs w:val="56"/>
        </w:rPr>
        <w:t xml:space="preserve">java </w:t>
      </w:r>
      <w:proofErr w:type="spellStart"/>
      <w:r>
        <w:rPr>
          <w:rFonts w:ascii="Arial" w:hAnsi="Arial" w:cs="Arial"/>
          <w:sz w:val="24"/>
          <w:szCs w:val="56"/>
        </w:rPr>
        <w:t>nombre_archivo</w:t>
      </w:r>
      <w:proofErr w:type="spellEnd"/>
      <w:r>
        <w:rPr>
          <w:noProof/>
        </w:rPr>
        <w:t>.</w:t>
      </w:r>
    </w:p>
    <w:p w14:paraId="6A774C6B" w14:textId="0FFC2AB3" w:rsidR="003A459E" w:rsidRPr="003A459E" w:rsidRDefault="003A459E" w:rsidP="003A459E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Una vez compilados procedemos a ejecutar cada archivo con su respectivo nodo para poder ver la implementacion de nuestra multiplicación. </w:t>
      </w:r>
    </w:p>
    <w:p w14:paraId="14859491" w14:textId="77777777" w:rsidR="003A459E" w:rsidRDefault="003A459E" w:rsidP="003A459E">
      <w:pPr>
        <w:keepNext/>
      </w:pPr>
      <w:r>
        <w:rPr>
          <w:noProof/>
        </w:rPr>
        <w:lastRenderedPageBreak/>
        <w:drawing>
          <wp:inline distT="0" distB="0" distL="0" distR="0" wp14:anchorId="3E1CA479" wp14:editId="40C5B7EF">
            <wp:extent cx="6166177" cy="3297676"/>
            <wp:effectExtent l="0" t="0" r="635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72" b="6372"/>
                    <a:stretch/>
                  </pic:blipFill>
                  <pic:spPr bwMode="auto">
                    <a:xfrm>
                      <a:off x="0" y="0"/>
                      <a:ext cx="6174421" cy="330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B9AA1" w14:textId="19C2EC1E" w:rsidR="00B57EED" w:rsidRDefault="003A459E" w:rsidP="003A459E">
      <w:pPr>
        <w:pStyle w:val="Descripcin"/>
        <w:jc w:val="center"/>
        <w:rPr>
          <w:rFonts w:ascii="Arial" w:hAnsi="Arial" w:cs="Arial"/>
          <w:color w:val="auto"/>
        </w:rPr>
      </w:pPr>
      <w:r w:rsidRPr="003A459E">
        <w:rPr>
          <w:rFonts w:ascii="Arial" w:hAnsi="Arial" w:cs="Arial"/>
          <w:b/>
          <w:bCs/>
          <w:color w:val="auto"/>
          <w:sz w:val="24"/>
          <w:szCs w:val="56"/>
        </w:rPr>
        <w:fldChar w:fldCharType="begin"/>
      </w:r>
      <w:r w:rsidRPr="003A459E">
        <w:rPr>
          <w:rFonts w:ascii="Arial" w:hAnsi="Arial" w:cs="Arial"/>
          <w:b/>
          <w:bCs/>
          <w:color w:val="auto"/>
          <w:sz w:val="24"/>
          <w:szCs w:val="56"/>
        </w:rPr>
        <w:instrText xml:space="preserve"> SEQ Ilustración \* ARABIC </w:instrText>
      </w:r>
      <w:r w:rsidRPr="003A459E">
        <w:rPr>
          <w:rFonts w:ascii="Arial" w:hAnsi="Arial" w:cs="Arial"/>
          <w:b/>
          <w:bCs/>
          <w:color w:val="auto"/>
          <w:sz w:val="24"/>
          <w:szCs w:val="56"/>
        </w:rPr>
        <w:fldChar w:fldCharType="separate"/>
      </w:r>
      <w:r w:rsidR="003B2AF6">
        <w:rPr>
          <w:rFonts w:ascii="Arial" w:hAnsi="Arial" w:cs="Arial"/>
          <w:b/>
          <w:bCs/>
          <w:noProof/>
          <w:color w:val="auto"/>
          <w:sz w:val="24"/>
          <w:szCs w:val="56"/>
        </w:rPr>
        <w:t>4</w:t>
      </w:r>
      <w:r w:rsidRPr="003A459E">
        <w:rPr>
          <w:rFonts w:ascii="Arial" w:hAnsi="Arial" w:cs="Arial"/>
          <w:b/>
          <w:bCs/>
          <w:color w:val="auto"/>
          <w:sz w:val="24"/>
          <w:szCs w:val="56"/>
        </w:rPr>
        <w:fldChar w:fldCharType="end"/>
      </w:r>
      <w:r w:rsidRPr="003A459E">
        <w:rPr>
          <w:rFonts w:ascii="Arial" w:hAnsi="Arial" w:cs="Arial"/>
          <w:color w:val="auto"/>
        </w:rPr>
        <w:t>.</w:t>
      </w:r>
      <w:r w:rsidRPr="003A459E">
        <w:rPr>
          <w:rFonts w:ascii="Arial" w:hAnsi="Arial" w:cs="Arial"/>
          <w:color w:val="auto"/>
          <w:sz w:val="20"/>
          <w:szCs w:val="20"/>
        </w:rPr>
        <w:t>Compilando todos los archivos con terminación java en las VM</w:t>
      </w:r>
      <w:r w:rsidRPr="003A459E">
        <w:rPr>
          <w:rFonts w:ascii="Arial" w:hAnsi="Arial" w:cs="Arial"/>
          <w:color w:val="auto"/>
        </w:rPr>
        <w:t>.</w:t>
      </w:r>
    </w:p>
    <w:p w14:paraId="1B026579" w14:textId="27EB7391" w:rsidR="003A459E" w:rsidRDefault="003A459E" w:rsidP="003A45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ejecutar tenemos que poner en cada nodo nuestros ejecutables de java con terminación: </w:t>
      </w:r>
    </w:p>
    <w:p w14:paraId="4D171853" w14:textId="52FD1679" w:rsidR="003A459E" w:rsidRPr="003A459E" w:rsidRDefault="003A459E" w:rsidP="003A459E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3A459E">
        <w:rPr>
          <w:rFonts w:ascii="Arial" w:hAnsi="Arial" w:cs="Arial"/>
          <w:sz w:val="24"/>
          <w:szCs w:val="24"/>
        </w:rPr>
        <w:t>InterfaceRMI.java</w:t>
      </w:r>
    </w:p>
    <w:p w14:paraId="52540C9A" w14:textId="203F709D" w:rsidR="003A459E" w:rsidRPr="003A459E" w:rsidRDefault="003A459E" w:rsidP="003A459E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3A459E">
        <w:rPr>
          <w:rFonts w:ascii="Arial" w:hAnsi="Arial" w:cs="Arial"/>
          <w:sz w:val="24"/>
          <w:szCs w:val="24"/>
        </w:rPr>
        <w:t>ServerRMI.java</w:t>
      </w:r>
    </w:p>
    <w:p w14:paraId="3CCFF5C0" w14:textId="698F7AA8" w:rsidR="003A459E" w:rsidRPr="003A459E" w:rsidRDefault="003A459E" w:rsidP="003A45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para finalizar ejecutamos nuestro Server con el numero de N y el puerto en este caso, este proceso se repite en 3 nodos.</w:t>
      </w:r>
    </w:p>
    <w:p w14:paraId="7AA3F27F" w14:textId="77777777" w:rsidR="003A459E" w:rsidRDefault="003A459E" w:rsidP="003A459E">
      <w:pPr>
        <w:keepNext/>
        <w:jc w:val="center"/>
      </w:pPr>
      <w:r>
        <w:rPr>
          <w:noProof/>
        </w:rPr>
        <w:drawing>
          <wp:inline distT="0" distB="0" distL="0" distR="0" wp14:anchorId="020F03EE" wp14:editId="151676E3">
            <wp:extent cx="3881120" cy="1021715"/>
            <wp:effectExtent l="0" t="0" r="5080" b="698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CD423" w14:textId="0B1707EC" w:rsidR="003A459E" w:rsidRPr="003A459E" w:rsidRDefault="003A459E" w:rsidP="003A459E">
      <w:pPr>
        <w:pStyle w:val="Descripcin"/>
        <w:jc w:val="center"/>
        <w:rPr>
          <w:rFonts w:ascii="Arial" w:hAnsi="Arial" w:cs="Arial"/>
          <w:color w:val="auto"/>
          <w:sz w:val="20"/>
          <w:szCs w:val="20"/>
        </w:rPr>
      </w:pPr>
      <w:r w:rsidRPr="003A459E">
        <w:rPr>
          <w:rFonts w:ascii="Arial" w:hAnsi="Arial" w:cs="Arial"/>
          <w:b/>
          <w:bCs/>
          <w:color w:val="auto"/>
          <w:sz w:val="22"/>
          <w:szCs w:val="22"/>
        </w:rPr>
        <w:fldChar w:fldCharType="begin"/>
      </w:r>
      <w:r w:rsidRPr="003A459E">
        <w:rPr>
          <w:rFonts w:ascii="Arial" w:hAnsi="Arial" w:cs="Arial"/>
          <w:b/>
          <w:bCs/>
          <w:color w:val="auto"/>
          <w:sz w:val="22"/>
          <w:szCs w:val="22"/>
        </w:rPr>
        <w:instrText xml:space="preserve"> SEQ Ilustración \* ARABIC </w:instrText>
      </w:r>
      <w:r w:rsidRPr="003A459E">
        <w:rPr>
          <w:rFonts w:ascii="Arial" w:hAnsi="Arial" w:cs="Arial"/>
          <w:b/>
          <w:bCs/>
          <w:color w:val="auto"/>
          <w:sz w:val="22"/>
          <w:szCs w:val="22"/>
        </w:rPr>
        <w:fldChar w:fldCharType="separate"/>
      </w:r>
      <w:r w:rsidR="003B2AF6">
        <w:rPr>
          <w:rFonts w:ascii="Arial" w:hAnsi="Arial" w:cs="Arial"/>
          <w:b/>
          <w:bCs/>
          <w:noProof/>
          <w:color w:val="auto"/>
          <w:sz w:val="22"/>
          <w:szCs w:val="22"/>
        </w:rPr>
        <w:t>5</w:t>
      </w:r>
      <w:r w:rsidRPr="003A459E">
        <w:rPr>
          <w:rFonts w:ascii="Arial" w:hAnsi="Arial" w:cs="Arial"/>
          <w:b/>
          <w:bCs/>
          <w:color w:val="auto"/>
          <w:sz w:val="22"/>
          <w:szCs w:val="22"/>
        </w:rPr>
        <w:fldChar w:fldCharType="end"/>
      </w:r>
      <w:r w:rsidRPr="003A459E">
        <w:rPr>
          <w:rFonts w:ascii="Arial" w:hAnsi="Arial" w:cs="Arial"/>
          <w:color w:val="auto"/>
          <w:sz w:val="20"/>
          <w:szCs w:val="20"/>
        </w:rPr>
        <w:t>. Compilando los archivos en un nodo de la VM.</w:t>
      </w:r>
    </w:p>
    <w:p w14:paraId="50C547B6" w14:textId="56EC2430" w:rsidR="003A459E" w:rsidRDefault="003A459E" w:rsidP="003A459E">
      <w:pPr>
        <w:rPr>
          <w:rFonts w:ascii="Arial" w:hAnsi="Arial" w:cs="Arial"/>
          <w:sz w:val="24"/>
          <w:szCs w:val="56"/>
        </w:rPr>
      </w:pPr>
    </w:p>
    <w:p w14:paraId="3C3523C6" w14:textId="5DAA30B4" w:rsidR="003A459E" w:rsidRDefault="003A459E" w:rsidP="003A459E">
      <w:pPr>
        <w:rPr>
          <w:rFonts w:ascii="Arial" w:hAnsi="Arial" w:cs="Arial"/>
          <w:sz w:val="24"/>
          <w:szCs w:val="56"/>
        </w:rPr>
      </w:pPr>
    </w:p>
    <w:p w14:paraId="651B580F" w14:textId="650E1C27" w:rsidR="003A459E" w:rsidRDefault="003A459E" w:rsidP="003A459E">
      <w:pPr>
        <w:rPr>
          <w:rFonts w:ascii="Arial" w:hAnsi="Arial" w:cs="Arial"/>
          <w:sz w:val="24"/>
          <w:szCs w:val="56"/>
        </w:rPr>
      </w:pPr>
    </w:p>
    <w:p w14:paraId="695AE2CD" w14:textId="5EBBBC1F" w:rsidR="003A459E" w:rsidRDefault="003A459E" w:rsidP="003A459E">
      <w:pPr>
        <w:rPr>
          <w:rFonts w:ascii="Arial" w:hAnsi="Arial" w:cs="Arial"/>
          <w:sz w:val="24"/>
          <w:szCs w:val="56"/>
        </w:rPr>
      </w:pPr>
    </w:p>
    <w:p w14:paraId="632CCF72" w14:textId="491F2E9E" w:rsidR="003A459E" w:rsidRDefault="003A459E" w:rsidP="003A459E">
      <w:pPr>
        <w:rPr>
          <w:rFonts w:ascii="Arial" w:hAnsi="Arial" w:cs="Arial"/>
          <w:sz w:val="24"/>
          <w:szCs w:val="56"/>
        </w:rPr>
      </w:pPr>
    </w:p>
    <w:p w14:paraId="4C4C33F2" w14:textId="2271AEDF" w:rsidR="003A459E" w:rsidRDefault="003A459E" w:rsidP="003A459E">
      <w:pPr>
        <w:rPr>
          <w:rFonts w:ascii="Arial" w:hAnsi="Arial" w:cs="Arial"/>
          <w:sz w:val="24"/>
          <w:szCs w:val="56"/>
        </w:rPr>
      </w:pPr>
    </w:p>
    <w:p w14:paraId="00623319" w14:textId="524F00E6" w:rsidR="003A459E" w:rsidRDefault="003A459E" w:rsidP="003A459E">
      <w:pPr>
        <w:rPr>
          <w:rFonts w:ascii="Arial" w:hAnsi="Arial" w:cs="Arial"/>
          <w:sz w:val="24"/>
          <w:szCs w:val="56"/>
        </w:rPr>
      </w:pPr>
    </w:p>
    <w:p w14:paraId="3BE267F3" w14:textId="22641533" w:rsidR="003A459E" w:rsidRDefault="003A459E" w:rsidP="003A459E">
      <w:pPr>
        <w:rPr>
          <w:rFonts w:ascii="Arial" w:hAnsi="Arial" w:cs="Arial"/>
          <w:sz w:val="24"/>
          <w:szCs w:val="56"/>
        </w:rPr>
      </w:pPr>
      <w:r>
        <w:rPr>
          <w:rFonts w:ascii="Arial" w:hAnsi="Arial" w:cs="Arial"/>
          <w:sz w:val="24"/>
          <w:szCs w:val="56"/>
        </w:rPr>
        <w:t xml:space="preserve">En el cuarto nodo ejecutamos el ClienteRMI.java, dándole nuestro valor de  N y también la dirección IP junto con su respectivo puerto que en este caso es de 1099 y observamos el resultado de la multiplicación de nuestra matriz. </w:t>
      </w:r>
    </w:p>
    <w:p w14:paraId="269A146B" w14:textId="77777777" w:rsidR="003A459E" w:rsidRDefault="003A459E" w:rsidP="003A459E">
      <w:pPr>
        <w:keepNext/>
      </w:pPr>
      <w:r>
        <w:rPr>
          <w:noProof/>
        </w:rPr>
        <w:drawing>
          <wp:inline distT="0" distB="0" distL="0" distR="0" wp14:anchorId="166FD979" wp14:editId="79F1E696">
            <wp:extent cx="5612130" cy="187579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C5EAD" w14:textId="746A2ADD" w:rsidR="003A1DDB" w:rsidRPr="003A459E" w:rsidRDefault="003A459E" w:rsidP="003A459E">
      <w:pPr>
        <w:pStyle w:val="Descripcin"/>
        <w:jc w:val="center"/>
        <w:rPr>
          <w:rFonts w:ascii="Arial" w:hAnsi="Arial" w:cs="Arial"/>
          <w:color w:val="auto"/>
          <w:sz w:val="28"/>
          <w:szCs w:val="72"/>
        </w:rPr>
      </w:pPr>
      <w:r w:rsidRPr="003A459E">
        <w:rPr>
          <w:rFonts w:ascii="Arial" w:hAnsi="Arial" w:cs="Arial"/>
          <w:b/>
          <w:bCs/>
          <w:color w:val="auto"/>
          <w:sz w:val="24"/>
          <w:szCs w:val="24"/>
        </w:rPr>
        <w:fldChar w:fldCharType="begin"/>
      </w:r>
      <w:r w:rsidRPr="003A459E">
        <w:rPr>
          <w:rFonts w:ascii="Arial" w:hAnsi="Arial" w:cs="Arial"/>
          <w:b/>
          <w:bCs/>
          <w:color w:val="auto"/>
          <w:sz w:val="24"/>
          <w:szCs w:val="24"/>
        </w:rPr>
        <w:instrText xml:space="preserve"> SEQ Ilustración \* ARABIC </w:instrText>
      </w:r>
      <w:r w:rsidRPr="003A459E">
        <w:rPr>
          <w:rFonts w:ascii="Arial" w:hAnsi="Arial" w:cs="Arial"/>
          <w:b/>
          <w:bCs/>
          <w:color w:val="auto"/>
          <w:sz w:val="24"/>
          <w:szCs w:val="24"/>
        </w:rPr>
        <w:fldChar w:fldCharType="separate"/>
      </w:r>
      <w:r w:rsidR="003B2AF6">
        <w:rPr>
          <w:rFonts w:ascii="Arial" w:hAnsi="Arial" w:cs="Arial"/>
          <w:b/>
          <w:bCs/>
          <w:noProof/>
          <w:color w:val="auto"/>
          <w:sz w:val="24"/>
          <w:szCs w:val="24"/>
        </w:rPr>
        <w:t>6</w:t>
      </w:r>
      <w:r w:rsidRPr="003A459E">
        <w:rPr>
          <w:rFonts w:ascii="Arial" w:hAnsi="Arial" w:cs="Arial"/>
          <w:b/>
          <w:bCs/>
          <w:color w:val="auto"/>
          <w:sz w:val="24"/>
          <w:szCs w:val="24"/>
        </w:rPr>
        <w:fldChar w:fldCharType="end"/>
      </w:r>
      <w:r w:rsidRPr="003A459E">
        <w:rPr>
          <w:rFonts w:ascii="Arial" w:hAnsi="Arial" w:cs="Arial"/>
          <w:b/>
          <w:bCs/>
          <w:color w:val="auto"/>
          <w:sz w:val="24"/>
          <w:szCs w:val="24"/>
        </w:rPr>
        <w:t xml:space="preserve">. </w:t>
      </w:r>
      <w:r w:rsidRPr="003A459E">
        <w:rPr>
          <w:rFonts w:ascii="Arial" w:hAnsi="Arial" w:cs="Arial"/>
          <w:color w:val="auto"/>
          <w:sz w:val="20"/>
          <w:szCs w:val="20"/>
        </w:rPr>
        <w:t>Resultado del cliente de una VM.</w:t>
      </w:r>
    </w:p>
    <w:p w14:paraId="060CB1BF" w14:textId="71FF9783" w:rsidR="003A459E" w:rsidRDefault="003A459E" w:rsidP="003A459E">
      <w:pPr>
        <w:rPr>
          <w:rFonts w:ascii="Arial" w:hAnsi="Arial" w:cs="Arial"/>
          <w:sz w:val="24"/>
          <w:szCs w:val="56"/>
        </w:rPr>
      </w:pPr>
      <w:r>
        <w:rPr>
          <w:rFonts w:ascii="Arial" w:hAnsi="Arial" w:cs="Arial"/>
          <w:sz w:val="24"/>
          <w:szCs w:val="56"/>
        </w:rPr>
        <w:t>Ejecutamos el siguiente caso, en el cual N vale 500, entonces se repite el mismo proceso que con el valor de N 4, solo que se cambia por 500.</w:t>
      </w:r>
    </w:p>
    <w:p w14:paraId="3458AEF5" w14:textId="77777777" w:rsidR="003A459E" w:rsidRDefault="003A1DDB" w:rsidP="003A459E">
      <w:pPr>
        <w:keepNext/>
        <w:jc w:val="center"/>
      </w:pPr>
      <w:r>
        <w:rPr>
          <w:noProof/>
        </w:rPr>
        <w:drawing>
          <wp:inline distT="0" distB="0" distL="0" distR="0" wp14:anchorId="1855F33B" wp14:editId="3460DC66">
            <wp:extent cx="3920490" cy="515620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490" cy="5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FCF4A" w14:textId="7FB1231A" w:rsidR="003A1DDB" w:rsidRPr="003A459E" w:rsidRDefault="003A459E" w:rsidP="003A459E">
      <w:pPr>
        <w:pStyle w:val="Descripcin"/>
        <w:jc w:val="center"/>
        <w:rPr>
          <w:rFonts w:ascii="Arial" w:hAnsi="Arial" w:cs="Arial"/>
          <w:color w:val="auto"/>
          <w:sz w:val="24"/>
          <w:szCs w:val="56"/>
        </w:rPr>
      </w:pPr>
      <w:r w:rsidRPr="003A459E">
        <w:rPr>
          <w:rFonts w:ascii="Arial" w:hAnsi="Arial" w:cs="Arial"/>
          <w:b/>
          <w:bCs/>
          <w:color w:val="auto"/>
          <w:sz w:val="22"/>
          <w:szCs w:val="52"/>
        </w:rPr>
        <w:fldChar w:fldCharType="begin"/>
      </w:r>
      <w:r w:rsidRPr="003A459E">
        <w:rPr>
          <w:rFonts w:ascii="Arial" w:hAnsi="Arial" w:cs="Arial"/>
          <w:b/>
          <w:bCs/>
          <w:color w:val="auto"/>
          <w:sz w:val="22"/>
          <w:szCs w:val="52"/>
        </w:rPr>
        <w:instrText xml:space="preserve"> SEQ Ilustración \* ARABIC </w:instrText>
      </w:r>
      <w:r w:rsidRPr="003A459E">
        <w:rPr>
          <w:rFonts w:ascii="Arial" w:hAnsi="Arial" w:cs="Arial"/>
          <w:b/>
          <w:bCs/>
          <w:color w:val="auto"/>
          <w:sz w:val="22"/>
          <w:szCs w:val="52"/>
        </w:rPr>
        <w:fldChar w:fldCharType="separate"/>
      </w:r>
      <w:r w:rsidR="003B2AF6">
        <w:rPr>
          <w:rFonts w:ascii="Arial" w:hAnsi="Arial" w:cs="Arial"/>
          <w:b/>
          <w:bCs/>
          <w:noProof/>
          <w:color w:val="auto"/>
          <w:sz w:val="22"/>
          <w:szCs w:val="52"/>
        </w:rPr>
        <w:t>7</w:t>
      </w:r>
      <w:r w:rsidRPr="003A459E">
        <w:rPr>
          <w:rFonts w:ascii="Arial" w:hAnsi="Arial" w:cs="Arial"/>
          <w:b/>
          <w:bCs/>
          <w:color w:val="auto"/>
          <w:sz w:val="22"/>
          <w:szCs w:val="52"/>
        </w:rPr>
        <w:fldChar w:fldCharType="end"/>
      </w:r>
      <w:r w:rsidRPr="003A459E">
        <w:rPr>
          <w:rFonts w:ascii="Arial" w:hAnsi="Arial" w:cs="Arial"/>
          <w:b/>
          <w:bCs/>
          <w:color w:val="auto"/>
        </w:rPr>
        <w:t>.</w:t>
      </w:r>
      <w:r w:rsidRPr="003A459E">
        <w:rPr>
          <w:rFonts w:ascii="Arial" w:hAnsi="Arial" w:cs="Arial"/>
          <w:color w:val="auto"/>
        </w:rPr>
        <w:t xml:space="preserve"> Ejecutando el </w:t>
      </w:r>
      <w:proofErr w:type="spellStart"/>
      <w:r w:rsidRPr="003A459E">
        <w:rPr>
          <w:rFonts w:ascii="Arial" w:hAnsi="Arial" w:cs="Arial"/>
          <w:color w:val="auto"/>
        </w:rPr>
        <w:t>serverRMI</w:t>
      </w:r>
      <w:proofErr w:type="spellEnd"/>
      <w:r w:rsidRPr="003A459E">
        <w:rPr>
          <w:rFonts w:ascii="Arial" w:hAnsi="Arial" w:cs="Arial"/>
          <w:color w:val="auto"/>
        </w:rPr>
        <w:t xml:space="preserve"> en una VM.</w:t>
      </w:r>
    </w:p>
    <w:p w14:paraId="29765C1E" w14:textId="7E942B85" w:rsidR="003A459E" w:rsidRDefault="003A459E" w:rsidP="003A459E">
      <w:pPr>
        <w:rPr>
          <w:rFonts w:ascii="Arial" w:hAnsi="Arial" w:cs="Arial"/>
          <w:sz w:val="24"/>
          <w:szCs w:val="56"/>
        </w:rPr>
      </w:pPr>
      <w:r>
        <w:rPr>
          <w:rFonts w:ascii="Arial" w:hAnsi="Arial" w:cs="Arial"/>
          <w:sz w:val="24"/>
          <w:szCs w:val="56"/>
        </w:rPr>
        <w:t xml:space="preserve">Al hacer eso, solo se tendrá que imprimir el </w:t>
      </w:r>
      <w:proofErr w:type="spellStart"/>
      <w:r>
        <w:rPr>
          <w:rFonts w:ascii="Arial" w:hAnsi="Arial" w:cs="Arial"/>
          <w:sz w:val="24"/>
          <w:szCs w:val="56"/>
        </w:rPr>
        <w:t>checksum</w:t>
      </w:r>
      <w:proofErr w:type="spellEnd"/>
      <w:r>
        <w:rPr>
          <w:rFonts w:ascii="Arial" w:hAnsi="Arial" w:cs="Arial"/>
          <w:sz w:val="24"/>
          <w:szCs w:val="56"/>
        </w:rPr>
        <w:t xml:space="preserve">, el cual podemos ver a continuación: </w:t>
      </w:r>
    </w:p>
    <w:p w14:paraId="1FD5ACF8" w14:textId="77777777" w:rsidR="003A459E" w:rsidRDefault="003A1DDB" w:rsidP="003A459E">
      <w:pPr>
        <w:keepNext/>
      </w:pPr>
      <w:r>
        <w:rPr>
          <w:noProof/>
        </w:rPr>
        <w:drawing>
          <wp:inline distT="0" distB="0" distL="0" distR="0" wp14:anchorId="4109744B" wp14:editId="6470D8D4">
            <wp:extent cx="5612130" cy="22860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B4A82" w14:textId="18CDB242" w:rsidR="003A1DDB" w:rsidRPr="003A459E" w:rsidRDefault="003A459E" w:rsidP="003A459E">
      <w:pPr>
        <w:pStyle w:val="Descripcin"/>
        <w:jc w:val="center"/>
        <w:rPr>
          <w:rFonts w:ascii="Arial" w:hAnsi="Arial" w:cs="Arial"/>
          <w:color w:val="auto"/>
          <w:sz w:val="24"/>
          <w:szCs w:val="56"/>
        </w:rPr>
      </w:pPr>
      <w:r w:rsidRPr="003A459E">
        <w:rPr>
          <w:rFonts w:ascii="Arial" w:hAnsi="Arial" w:cs="Arial"/>
          <w:b/>
          <w:bCs/>
          <w:color w:val="auto"/>
          <w:sz w:val="22"/>
          <w:szCs w:val="52"/>
        </w:rPr>
        <w:fldChar w:fldCharType="begin"/>
      </w:r>
      <w:r w:rsidRPr="003A459E">
        <w:rPr>
          <w:rFonts w:ascii="Arial" w:hAnsi="Arial" w:cs="Arial"/>
          <w:b/>
          <w:bCs/>
          <w:color w:val="auto"/>
          <w:sz w:val="22"/>
          <w:szCs w:val="52"/>
        </w:rPr>
        <w:instrText xml:space="preserve"> SEQ Ilustración \* ARABIC </w:instrText>
      </w:r>
      <w:r w:rsidRPr="003A459E">
        <w:rPr>
          <w:rFonts w:ascii="Arial" w:hAnsi="Arial" w:cs="Arial"/>
          <w:b/>
          <w:bCs/>
          <w:color w:val="auto"/>
          <w:sz w:val="22"/>
          <w:szCs w:val="52"/>
        </w:rPr>
        <w:fldChar w:fldCharType="separate"/>
      </w:r>
      <w:r w:rsidR="003B2AF6">
        <w:rPr>
          <w:rFonts w:ascii="Arial" w:hAnsi="Arial" w:cs="Arial"/>
          <w:b/>
          <w:bCs/>
          <w:noProof/>
          <w:color w:val="auto"/>
          <w:sz w:val="22"/>
          <w:szCs w:val="52"/>
        </w:rPr>
        <w:t>8</w:t>
      </w:r>
      <w:r w:rsidRPr="003A459E">
        <w:rPr>
          <w:rFonts w:ascii="Arial" w:hAnsi="Arial" w:cs="Arial"/>
          <w:b/>
          <w:bCs/>
          <w:color w:val="auto"/>
          <w:sz w:val="22"/>
          <w:szCs w:val="52"/>
        </w:rPr>
        <w:fldChar w:fldCharType="end"/>
      </w:r>
      <w:r w:rsidRPr="003A459E">
        <w:rPr>
          <w:rFonts w:ascii="Arial" w:hAnsi="Arial" w:cs="Arial"/>
          <w:color w:val="auto"/>
        </w:rPr>
        <w:t>.Resultado del cliente en la VM.</w:t>
      </w:r>
    </w:p>
    <w:p w14:paraId="77ECCD45" w14:textId="5C508F39" w:rsidR="00B57EED" w:rsidRDefault="00B57EED" w:rsidP="003A1DDB">
      <w:pPr>
        <w:rPr>
          <w:rFonts w:ascii="Arial" w:hAnsi="Arial" w:cs="Arial"/>
          <w:sz w:val="24"/>
          <w:szCs w:val="56"/>
        </w:rPr>
      </w:pPr>
    </w:p>
    <w:p w14:paraId="19936F60" w14:textId="33D50EFE" w:rsidR="00A374AF" w:rsidRDefault="00A374AF" w:rsidP="007710D1">
      <w:pPr>
        <w:jc w:val="center"/>
        <w:rPr>
          <w:rFonts w:ascii="Arial" w:hAnsi="Arial" w:cs="Arial"/>
          <w:sz w:val="24"/>
          <w:szCs w:val="56"/>
        </w:rPr>
      </w:pPr>
    </w:p>
    <w:p w14:paraId="3B122F07" w14:textId="07610C12" w:rsidR="00A374AF" w:rsidRDefault="00A374AF" w:rsidP="007710D1">
      <w:pPr>
        <w:jc w:val="center"/>
        <w:rPr>
          <w:rFonts w:ascii="Arial" w:hAnsi="Arial" w:cs="Arial"/>
          <w:sz w:val="24"/>
          <w:szCs w:val="56"/>
        </w:rPr>
      </w:pPr>
    </w:p>
    <w:p w14:paraId="5D23A355" w14:textId="3B3DEDDD" w:rsidR="00A374AF" w:rsidRDefault="00A374AF" w:rsidP="007710D1">
      <w:pPr>
        <w:jc w:val="center"/>
        <w:rPr>
          <w:rFonts w:ascii="Arial" w:hAnsi="Arial" w:cs="Arial"/>
          <w:sz w:val="24"/>
          <w:szCs w:val="56"/>
        </w:rPr>
      </w:pPr>
    </w:p>
    <w:p w14:paraId="51DB0609" w14:textId="5A835D70" w:rsidR="00A374AF" w:rsidRDefault="00A374AF" w:rsidP="007710D1">
      <w:pPr>
        <w:jc w:val="center"/>
        <w:rPr>
          <w:rFonts w:ascii="Arial" w:hAnsi="Arial" w:cs="Arial"/>
          <w:sz w:val="24"/>
          <w:szCs w:val="56"/>
        </w:rPr>
      </w:pPr>
    </w:p>
    <w:p w14:paraId="7CA4672D" w14:textId="77777777" w:rsidR="00A374AF" w:rsidRDefault="00A374AF" w:rsidP="007710D1">
      <w:pPr>
        <w:jc w:val="center"/>
        <w:rPr>
          <w:rFonts w:ascii="Arial" w:hAnsi="Arial" w:cs="Arial"/>
          <w:sz w:val="24"/>
          <w:szCs w:val="56"/>
        </w:rPr>
      </w:pPr>
    </w:p>
    <w:p w14:paraId="2D2A8D45" w14:textId="6FA0D025" w:rsidR="00605965" w:rsidRDefault="00605965" w:rsidP="00605965">
      <w:pPr>
        <w:rPr>
          <w:noProof/>
        </w:rPr>
      </w:pPr>
    </w:p>
    <w:p w14:paraId="55969066" w14:textId="77777777" w:rsidR="00A374AF" w:rsidRDefault="00A374AF" w:rsidP="000928BC">
      <w:pPr>
        <w:rPr>
          <w:rFonts w:ascii="Arial Black" w:hAnsi="Arial Black" w:cs="Arial"/>
          <w:sz w:val="24"/>
          <w:szCs w:val="56"/>
        </w:rPr>
      </w:pPr>
    </w:p>
    <w:p w14:paraId="3E24C79B" w14:textId="36DCD870" w:rsidR="00B312EA" w:rsidRDefault="00A374AF" w:rsidP="000928BC">
      <w:pPr>
        <w:rPr>
          <w:rFonts w:ascii="Arial Black" w:hAnsi="Arial Black" w:cs="Arial"/>
          <w:sz w:val="24"/>
          <w:szCs w:val="56"/>
        </w:rPr>
      </w:pPr>
      <w:r>
        <w:rPr>
          <w:rFonts w:ascii="Arial Black" w:hAnsi="Arial Black" w:cs="Arial"/>
          <w:sz w:val="24"/>
          <w:szCs w:val="56"/>
        </w:rPr>
        <w:lastRenderedPageBreak/>
        <w:t>Conclusión.</w:t>
      </w:r>
    </w:p>
    <w:p w14:paraId="25AF6153" w14:textId="21F72324" w:rsidR="003A1DDB" w:rsidRPr="003A1DDB" w:rsidRDefault="003A1DDB" w:rsidP="003A1DDB">
      <w:pPr>
        <w:rPr>
          <w:rFonts w:ascii="Arial" w:hAnsi="Arial" w:cs="Arial"/>
          <w:sz w:val="24"/>
          <w:szCs w:val="56"/>
        </w:rPr>
      </w:pPr>
      <w:r w:rsidRPr="003A1DDB">
        <w:rPr>
          <w:rFonts w:ascii="Arial" w:hAnsi="Arial" w:cs="Arial"/>
          <w:sz w:val="24"/>
          <w:szCs w:val="56"/>
        </w:rPr>
        <w:t xml:space="preserve">En esta práctica se puede notar a la perfección la diferencia </w:t>
      </w:r>
      <w:r w:rsidR="00B44BB9">
        <w:rPr>
          <w:rFonts w:ascii="Arial" w:hAnsi="Arial" w:cs="Arial"/>
          <w:sz w:val="24"/>
          <w:szCs w:val="56"/>
        </w:rPr>
        <w:t>entre</w:t>
      </w:r>
      <w:r w:rsidRPr="003A1DDB">
        <w:rPr>
          <w:rFonts w:ascii="Arial" w:hAnsi="Arial" w:cs="Arial"/>
          <w:sz w:val="24"/>
          <w:szCs w:val="56"/>
        </w:rPr>
        <w:t xml:space="preserve"> usar objetos remotos, ya que esta misma actividad se </w:t>
      </w:r>
      <w:r w:rsidR="00B44BB9">
        <w:rPr>
          <w:rFonts w:ascii="Arial" w:hAnsi="Arial" w:cs="Arial"/>
          <w:sz w:val="24"/>
          <w:szCs w:val="56"/>
        </w:rPr>
        <w:t xml:space="preserve">realizó </w:t>
      </w:r>
      <w:r w:rsidRPr="003A1DDB">
        <w:rPr>
          <w:rFonts w:ascii="Arial" w:hAnsi="Arial" w:cs="Arial"/>
          <w:sz w:val="24"/>
          <w:szCs w:val="56"/>
        </w:rPr>
        <w:t>en la tarea 3, usar sockets</w:t>
      </w:r>
      <w:r w:rsidR="00B44BB9">
        <w:rPr>
          <w:rFonts w:ascii="Arial" w:hAnsi="Arial" w:cs="Arial"/>
          <w:sz w:val="24"/>
          <w:szCs w:val="56"/>
        </w:rPr>
        <w:t>. Esta</w:t>
      </w:r>
      <w:r w:rsidRPr="003A1DDB">
        <w:rPr>
          <w:rFonts w:ascii="Arial" w:hAnsi="Arial" w:cs="Arial"/>
          <w:sz w:val="24"/>
          <w:szCs w:val="56"/>
        </w:rPr>
        <w:t xml:space="preserve"> hizo que fuera una tarea más complicada ya que él envió de los datos lo hacían una tarea complicada.</w:t>
      </w:r>
    </w:p>
    <w:p w14:paraId="516814D5" w14:textId="5435625A" w:rsidR="000441EC" w:rsidRDefault="003A1DDB" w:rsidP="003A1DDB">
      <w:pPr>
        <w:rPr>
          <w:rFonts w:ascii="Arial" w:hAnsi="Arial" w:cs="Arial"/>
          <w:sz w:val="24"/>
          <w:szCs w:val="56"/>
        </w:rPr>
      </w:pPr>
      <w:r w:rsidRPr="003A1DDB">
        <w:rPr>
          <w:rFonts w:ascii="Arial" w:hAnsi="Arial" w:cs="Arial"/>
          <w:sz w:val="24"/>
          <w:szCs w:val="56"/>
        </w:rPr>
        <w:t>El usar objetos remotos nos garantiza una forma más sencilla de realizar la tarea además de que la integridad de los datos se garantiza de una mejor manera en contraste a enviar datos por sockets, incluso esto se ve reflejado en la cantidad de líneas de código que se usaron para el programa.</w:t>
      </w:r>
    </w:p>
    <w:sectPr w:rsidR="000441EC" w:rsidSect="00495C1D">
      <w:pgSz w:w="12240" w:h="15840"/>
      <w:pgMar w:top="1417" w:right="1701" w:bottom="1417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978F2"/>
    <w:multiLevelType w:val="hybridMultilevel"/>
    <w:tmpl w:val="43CC7A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C70AD"/>
    <w:multiLevelType w:val="hybridMultilevel"/>
    <w:tmpl w:val="C4D239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C2323"/>
    <w:multiLevelType w:val="hybridMultilevel"/>
    <w:tmpl w:val="CA326474"/>
    <w:lvl w:ilvl="0" w:tplc="080A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3" w15:restartNumberingAfterBreak="0">
    <w:nsid w:val="3ACF43F8"/>
    <w:multiLevelType w:val="multilevel"/>
    <w:tmpl w:val="6B12F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5D4A27"/>
    <w:multiLevelType w:val="hybridMultilevel"/>
    <w:tmpl w:val="F06626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14CC2"/>
    <w:multiLevelType w:val="hybridMultilevel"/>
    <w:tmpl w:val="E886EA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0C3ACA"/>
    <w:multiLevelType w:val="hybridMultilevel"/>
    <w:tmpl w:val="5CA232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607C1"/>
    <w:multiLevelType w:val="hybridMultilevel"/>
    <w:tmpl w:val="2CC4E4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EB3304"/>
    <w:multiLevelType w:val="multilevel"/>
    <w:tmpl w:val="A288A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AD6B5E"/>
    <w:multiLevelType w:val="multilevel"/>
    <w:tmpl w:val="63844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0"/>
  </w:num>
  <w:num w:numId="5">
    <w:abstractNumId w:val="1"/>
  </w:num>
  <w:num w:numId="6">
    <w:abstractNumId w:val="7"/>
  </w:num>
  <w:num w:numId="7">
    <w:abstractNumId w:val="2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1FD"/>
    <w:rsid w:val="00025C10"/>
    <w:rsid w:val="000441EC"/>
    <w:rsid w:val="000579B7"/>
    <w:rsid w:val="000731FD"/>
    <w:rsid w:val="000928BC"/>
    <w:rsid w:val="001F03EA"/>
    <w:rsid w:val="0021005A"/>
    <w:rsid w:val="00392BA0"/>
    <w:rsid w:val="003A1DDB"/>
    <w:rsid w:val="003A459E"/>
    <w:rsid w:val="003B2AF6"/>
    <w:rsid w:val="003C372F"/>
    <w:rsid w:val="00482F9B"/>
    <w:rsid w:val="004D05FA"/>
    <w:rsid w:val="00605965"/>
    <w:rsid w:val="006358E7"/>
    <w:rsid w:val="00652A35"/>
    <w:rsid w:val="006D2E3E"/>
    <w:rsid w:val="006E7E4A"/>
    <w:rsid w:val="006F3CEE"/>
    <w:rsid w:val="007710D1"/>
    <w:rsid w:val="008357C7"/>
    <w:rsid w:val="008A5DE1"/>
    <w:rsid w:val="00A374AF"/>
    <w:rsid w:val="00AD79BA"/>
    <w:rsid w:val="00AF1E9C"/>
    <w:rsid w:val="00B312EA"/>
    <w:rsid w:val="00B44BB9"/>
    <w:rsid w:val="00B57EED"/>
    <w:rsid w:val="00BE401C"/>
    <w:rsid w:val="00C0665D"/>
    <w:rsid w:val="00C11DFC"/>
    <w:rsid w:val="00C25B88"/>
    <w:rsid w:val="00D94CA8"/>
    <w:rsid w:val="00DE739C"/>
    <w:rsid w:val="00E93BD3"/>
    <w:rsid w:val="00F3407A"/>
    <w:rsid w:val="00F7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450C9"/>
  <w15:chartTrackingRefBased/>
  <w15:docId w15:val="{11A4147A-F0DD-4ABC-BF08-F5ABA151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1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lt">
    <w:name w:val="alt"/>
    <w:basedOn w:val="Normal"/>
    <w:rsid w:val="00DE7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comment">
    <w:name w:val="comment"/>
    <w:basedOn w:val="Fuentedeprrafopredeter"/>
    <w:rsid w:val="00DE739C"/>
  </w:style>
  <w:style w:type="character" w:customStyle="1" w:styleId="keyword">
    <w:name w:val="keyword"/>
    <w:basedOn w:val="Fuentedeprrafopredeter"/>
    <w:rsid w:val="00DE739C"/>
  </w:style>
  <w:style w:type="character" w:customStyle="1" w:styleId="number">
    <w:name w:val="number"/>
    <w:basedOn w:val="Fuentedeprrafopredeter"/>
    <w:rsid w:val="00DE739C"/>
  </w:style>
  <w:style w:type="character" w:customStyle="1" w:styleId="string">
    <w:name w:val="string"/>
    <w:basedOn w:val="Fuentedeprrafopredeter"/>
    <w:rsid w:val="00DE739C"/>
  </w:style>
  <w:style w:type="table" w:styleId="Tablaconcuadrcula">
    <w:name w:val="Table Grid"/>
    <w:basedOn w:val="Tablanormal"/>
    <w:uiPriority w:val="39"/>
    <w:rsid w:val="00635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C372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F1E9C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025C1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5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7</Pages>
  <Words>566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Sanchez Martinez</dc:creator>
  <cp:keywords/>
  <dc:description/>
  <cp:lastModifiedBy>Eli Sanchez Martinez</cp:lastModifiedBy>
  <cp:revision>19</cp:revision>
  <cp:lastPrinted>2020-11-21T05:17:00Z</cp:lastPrinted>
  <dcterms:created xsi:type="dcterms:W3CDTF">2020-10-07T22:34:00Z</dcterms:created>
  <dcterms:modified xsi:type="dcterms:W3CDTF">2020-11-21T05:17:00Z</dcterms:modified>
</cp:coreProperties>
</file>