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64DC4" w14:textId="77777777" w:rsidR="003E352E" w:rsidRDefault="00000000">
      <w:pPr>
        <w:pStyle w:val="Ttulo"/>
        <w:jc w:val="center"/>
      </w:pPr>
      <w:r>
        <w:t>Reporte de PBL 27</w:t>
      </w:r>
    </w:p>
    <w:p w14:paraId="10323CB0" w14:textId="77777777" w:rsidR="003E352E" w:rsidRDefault="00000000">
      <w:pPr>
        <w:jc w:val="center"/>
      </w:pPr>
      <w:r>
        <w:rPr>
          <w:b/>
        </w:rPr>
        <w:t>Pruebas unitarias de API</w:t>
      </w:r>
    </w:p>
    <w:p w14:paraId="724EDAC4" w14:textId="77777777" w:rsidR="003E352E" w:rsidRDefault="00000000">
      <w:pPr>
        <w:spacing w:before="400"/>
        <w:jc w:val="center"/>
      </w:pPr>
      <w:r>
        <w:t>Alumno: Jesús Alejandro Díaz Serafín</w:t>
      </w:r>
      <w:r>
        <w:br/>
        <w:t>Proyecto: INEO Enfermería</w:t>
      </w:r>
      <w:r>
        <w:br/>
        <w:t>Sprint: 9</w:t>
      </w:r>
    </w:p>
    <w:p w14:paraId="562B7F32" w14:textId="77777777" w:rsidR="003E352E" w:rsidRDefault="00000000">
      <w:pPr>
        <w:pStyle w:val="Ttulo1"/>
      </w:pPr>
      <w:r>
        <w:t>Objetivo</w:t>
      </w:r>
    </w:p>
    <w:p w14:paraId="5DBB93E1" w14:textId="77777777" w:rsidR="003E352E" w:rsidRDefault="00000000">
      <w:r>
        <w:t>Ampliar las pruebas unitarias del backend con datos sintéticos, casos válidos, errores, límites y permisos por rol.</w:t>
      </w:r>
    </w:p>
    <w:p w14:paraId="0024FC1A" w14:textId="77777777" w:rsidR="003E352E" w:rsidRDefault="00000000">
      <w:pPr>
        <w:pStyle w:val="Ttulo1"/>
      </w:pPr>
      <w:r>
        <w:t>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676"/>
        <w:gridCol w:w="4921"/>
      </w:tblGrid>
      <w:tr w:rsidR="003E352E" w14:paraId="14B63D0B" w14:textId="77777777">
        <w:trPr>
          <w:jc w:val="center"/>
        </w:trPr>
        <w:tc>
          <w:tcPr>
            <w:tcW w:w="1584" w:type="dxa"/>
            <w:shd w:val="clear" w:color="auto" w:fill="1F4E78"/>
            <w:vAlign w:val="center"/>
          </w:tcPr>
          <w:p w14:paraId="25E8315C" w14:textId="77777777" w:rsidR="003E352E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57BA6DF0" w14:textId="77777777" w:rsidR="003E352E" w:rsidRDefault="00000000"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26187E69" w14:textId="77777777" w:rsidR="003E352E" w:rsidRDefault="00000000"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3E352E" w14:paraId="543C5809" w14:textId="77777777">
        <w:trPr>
          <w:jc w:val="center"/>
        </w:trPr>
        <w:tc>
          <w:tcPr>
            <w:tcW w:w="1584" w:type="dxa"/>
            <w:vAlign w:val="center"/>
          </w:tcPr>
          <w:p w14:paraId="2E5079A2" w14:textId="77777777" w:rsidR="003E352E" w:rsidRDefault="00000000">
            <w:r>
              <w:rPr>
                <w:sz w:val="19"/>
              </w:rPr>
              <w:t>PBL-27-T1</w:t>
            </w:r>
          </w:p>
        </w:tc>
        <w:tc>
          <w:tcPr>
            <w:tcW w:w="3744" w:type="dxa"/>
            <w:vAlign w:val="center"/>
          </w:tcPr>
          <w:p w14:paraId="6056FCE3" w14:textId="77777777" w:rsidR="003E352E" w:rsidRDefault="00000000">
            <w:r>
              <w:rPr>
                <w:sz w:val="19"/>
              </w:rPr>
              <w:t>Analizar y diseñar</w:t>
            </w:r>
          </w:p>
        </w:tc>
        <w:tc>
          <w:tcPr>
            <w:tcW w:w="5040" w:type="dxa"/>
            <w:vAlign w:val="center"/>
          </w:tcPr>
          <w:p w14:paraId="043083C9" w14:textId="77777777" w:rsidR="003E352E" w:rsidRDefault="00000000">
            <w:r>
              <w:rPr>
                <w:sz w:val="19"/>
              </w:rPr>
              <w:t>Casos CP-UT-001 a CP-UT-004</w:t>
            </w:r>
          </w:p>
        </w:tc>
      </w:tr>
      <w:tr w:rsidR="003E352E" w14:paraId="03148369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2A0A3CF1" w14:textId="77777777" w:rsidR="003E352E" w:rsidRDefault="00000000">
            <w:r>
              <w:rPr>
                <w:sz w:val="19"/>
              </w:rPr>
              <w:t>PBL-27-T2</w:t>
            </w:r>
          </w:p>
        </w:tc>
        <w:tc>
          <w:tcPr>
            <w:tcW w:w="3744" w:type="dxa"/>
            <w:shd w:val="clear" w:color="auto" w:fill="EAF2F8"/>
            <w:vAlign w:val="center"/>
          </w:tcPr>
          <w:p w14:paraId="65D0C410" w14:textId="77777777" w:rsidR="003E352E" w:rsidRDefault="00000000">
            <w:r>
              <w:rPr>
                <w:sz w:val="19"/>
              </w:rPr>
              <w:t>Programar automatización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4FE83D7" w14:textId="77777777" w:rsidR="003E352E" w:rsidRDefault="00000000">
            <w:r>
              <w:rPr>
                <w:sz w:val="19"/>
              </w:rPr>
              <w:t>Fixtures, mocks y tokens sintéticos</w:t>
            </w:r>
          </w:p>
        </w:tc>
      </w:tr>
      <w:tr w:rsidR="003E352E" w14:paraId="461896D9" w14:textId="77777777">
        <w:trPr>
          <w:jc w:val="center"/>
        </w:trPr>
        <w:tc>
          <w:tcPr>
            <w:tcW w:w="1584" w:type="dxa"/>
            <w:vAlign w:val="center"/>
          </w:tcPr>
          <w:p w14:paraId="4501FE61" w14:textId="77777777" w:rsidR="003E352E" w:rsidRDefault="00000000">
            <w:r>
              <w:rPr>
                <w:sz w:val="19"/>
              </w:rPr>
              <w:t>PBL-27-T3</w:t>
            </w:r>
          </w:p>
        </w:tc>
        <w:tc>
          <w:tcPr>
            <w:tcW w:w="3744" w:type="dxa"/>
            <w:vAlign w:val="center"/>
          </w:tcPr>
          <w:p w14:paraId="7888A1A9" w14:textId="77777777" w:rsidR="003E352E" w:rsidRDefault="00000000">
            <w:r>
              <w:rPr>
                <w:sz w:val="19"/>
              </w:rPr>
              <w:t>Construir casos</w:t>
            </w:r>
          </w:p>
        </w:tc>
        <w:tc>
          <w:tcPr>
            <w:tcW w:w="5040" w:type="dxa"/>
            <w:vAlign w:val="center"/>
          </w:tcPr>
          <w:p w14:paraId="2CAEB9BF" w14:textId="77777777" w:rsidR="003E352E" w:rsidRDefault="00000000">
            <w:r>
              <w:rPr>
                <w:sz w:val="19"/>
              </w:rPr>
              <w:t>Casos positivos, negativos y límites</w:t>
            </w:r>
          </w:p>
        </w:tc>
      </w:tr>
      <w:tr w:rsidR="003E352E" w14:paraId="08CD66ED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385FE118" w14:textId="77777777" w:rsidR="003E352E" w:rsidRDefault="00000000">
            <w:r>
              <w:rPr>
                <w:sz w:val="19"/>
              </w:rPr>
              <w:t>PBL-27-T4</w:t>
            </w:r>
          </w:p>
        </w:tc>
        <w:tc>
          <w:tcPr>
            <w:tcW w:w="3744" w:type="dxa"/>
            <w:shd w:val="clear" w:color="auto" w:fill="EAF2F8"/>
            <w:vAlign w:val="center"/>
          </w:tcPr>
          <w:p w14:paraId="514B1C86" w14:textId="77777777" w:rsidR="003E352E" w:rsidRDefault="00000000">
            <w:r>
              <w:rPr>
                <w:sz w:val="19"/>
              </w:rPr>
              <w:t>Integrar al flujo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9923378" w14:textId="77777777" w:rsidR="003E352E" w:rsidRDefault="00000000">
            <w:r>
              <w:rPr>
                <w:sz w:val="19"/>
              </w:rPr>
              <w:t>Suite compatible con pytest</w:t>
            </w:r>
          </w:p>
        </w:tc>
      </w:tr>
      <w:tr w:rsidR="003E352E" w14:paraId="3D8335FB" w14:textId="77777777">
        <w:trPr>
          <w:jc w:val="center"/>
        </w:trPr>
        <w:tc>
          <w:tcPr>
            <w:tcW w:w="1584" w:type="dxa"/>
            <w:vAlign w:val="center"/>
          </w:tcPr>
          <w:p w14:paraId="4AF24DE4" w14:textId="77777777" w:rsidR="003E352E" w:rsidRDefault="00000000">
            <w:r>
              <w:rPr>
                <w:sz w:val="19"/>
              </w:rPr>
              <w:t>PBL-27-T5</w:t>
            </w:r>
          </w:p>
        </w:tc>
        <w:tc>
          <w:tcPr>
            <w:tcW w:w="3744" w:type="dxa"/>
            <w:vAlign w:val="center"/>
          </w:tcPr>
          <w:p w14:paraId="4CA2FBB8" w14:textId="77777777" w:rsidR="003E352E" w:rsidRDefault="00000000">
            <w:r>
              <w:rPr>
                <w:sz w:val="19"/>
              </w:rPr>
              <w:t>Ejecutar y documentar</w:t>
            </w:r>
          </w:p>
        </w:tc>
        <w:tc>
          <w:tcPr>
            <w:tcW w:w="5040" w:type="dxa"/>
            <w:vAlign w:val="center"/>
          </w:tcPr>
          <w:p w14:paraId="239F9E28" w14:textId="77777777" w:rsidR="003E352E" w:rsidRDefault="00000000">
            <w:r>
              <w:rPr>
                <w:sz w:val="19"/>
              </w:rPr>
              <w:t>23 pruebas aprobadas</w:t>
            </w:r>
          </w:p>
        </w:tc>
      </w:tr>
    </w:tbl>
    <w:p w14:paraId="6DBAA2AA" w14:textId="77777777" w:rsidR="003E352E" w:rsidRDefault="00000000">
      <w:pPr>
        <w:pStyle w:val="Ttulo1"/>
      </w:pPr>
      <w:r>
        <w:t>Archivo de pruebas</w:t>
      </w:r>
    </w:p>
    <w:p w14:paraId="2BFF54B6" w14:textId="77777777" w:rsidR="003E352E" w:rsidRDefault="00000000">
      <w:r>
        <w:t>backend/api_hospital/tests/test_sprint9_jesus.py</w:t>
      </w:r>
    </w:p>
    <w:p w14:paraId="7D6194D1" w14:textId="77777777" w:rsidR="003E352E" w:rsidRDefault="00000000">
      <w:pPr>
        <w:pStyle w:val="Ttulo1"/>
      </w:pPr>
      <w:r>
        <w:t>Casos cubiertos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2126"/>
        <w:gridCol w:w="6329"/>
      </w:tblGrid>
      <w:tr w:rsidR="003E352E" w14:paraId="7C38CC54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239719CD" w14:textId="77777777" w:rsidR="003E352E" w:rsidRDefault="00000000"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76C59B52" w14:textId="77777777" w:rsidR="003E352E" w:rsidRDefault="00000000"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6480" w:type="dxa"/>
            <w:shd w:val="clear" w:color="auto" w:fill="1F4E78"/>
            <w:vAlign w:val="center"/>
          </w:tcPr>
          <w:p w14:paraId="15E48E6E" w14:textId="77777777" w:rsidR="003E352E" w:rsidRDefault="00000000">
            <w:r>
              <w:rPr>
                <w:b/>
                <w:color w:val="FFFFFF"/>
                <w:sz w:val="19"/>
              </w:rPr>
              <w:t>Validación</w:t>
            </w:r>
          </w:p>
        </w:tc>
      </w:tr>
      <w:tr w:rsidR="003E352E" w14:paraId="0677C8DE" w14:textId="77777777">
        <w:trPr>
          <w:jc w:val="center"/>
        </w:trPr>
        <w:tc>
          <w:tcPr>
            <w:tcW w:w="1728" w:type="dxa"/>
            <w:vAlign w:val="center"/>
          </w:tcPr>
          <w:p w14:paraId="2A039F77" w14:textId="77777777" w:rsidR="003E352E" w:rsidRDefault="00000000">
            <w:r>
              <w:rPr>
                <w:sz w:val="19"/>
              </w:rPr>
              <w:t>CP-UT-001</w:t>
            </w:r>
          </w:p>
        </w:tc>
        <w:tc>
          <w:tcPr>
            <w:tcW w:w="2160" w:type="dxa"/>
            <w:vAlign w:val="center"/>
          </w:tcPr>
          <w:p w14:paraId="68094FE6" w14:textId="77777777" w:rsidR="003E352E" w:rsidRDefault="00000000">
            <w:r>
              <w:rPr>
                <w:sz w:val="19"/>
              </w:rPr>
              <w:t>Auth</w:t>
            </w:r>
          </w:p>
        </w:tc>
        <w:tc>
          <w:tcPr>
            <w:tcW w:w="6480" w:type="dxa"/>
            <w:vAlign w:val="center"/>
          </w:tcPr>
          <w:p w14:paraId="484B292F" w14:textId="77777777" w:rsidR="003E352E" w:rsidRDefault="00000000">
            <w:r>
              <w:rPr>
                <w:sz w:val="19"/>
              </w:rPr>
              <w:t>Credenciales válidas e inválidas</w:t>
            </w:r>
          </w:p>
        </w:tc>
      </w:tr>
      <w:tr w:rsidR="003E352E" w14:paraId="5FD18592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3C61A97E" w14:textId="77777777" w:rsidR="003E352E" w:rsidRDefault="00000000">
            <w:r>
              <w:rPr>
                <w:sz w:val="19"/>
              </w:rPr>
              <w:t>CP-UT-002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09B00D22" w14:textId="77777777" w:rsidR="003E352E" w:rsidRDefault="00000000">
            <w:r>
              <w:rPr>
                <w:sz w:val="19"/>
              </w:rPr>
              <w:t>Permisos</w:t>
            </w:r>
          </w:p>
        </w:tc>
        <w:tc>
          <w:tcPr>
            <w:tcW w:w="6480" w:type="dxa"/>
            <w:shd w:val="clear" w:color="auto" w:fill="EAF2F8"/>
            <w:vAlign w:val="center"/>
          </w:tcPr>
          <w:p w14:paraId="41F49A55" w14:textId="77777777" w:rsidR="003E352E" w:rsidRDefault="00000000">
            <w:r>
              <w:rPr>
                <w:sz w:val="19"/>
              </w:rPr>
              <w:t>Acceso permitido y denegado por rol</w:t>
            </w:r>
          </w:p>
        </w:tc>
      </w:tr>
      <w:tr w:rsidR="003E352E" w14:paraId="45039F6B" w14:textId="77777777">
        <w:trPr>
          <w:jc w:val="center"/>
        </w:trPr>
        <w:tc>
          <w:tcPr>
            <w:tcW w:w="1728" w:type="dxa"/>
            <w:vAlign w:val="center"/>
          </w:tcPr>
          <w:p w14:paraId="03FE11F4" w14:textId="77777777" w:rsidR="003E352E" w:rsidRDefault="00000000">
            <w:r>
              <w:rPr>
                <w:sz w:val="19"/>
              </w:rPr>
              <w:t>CP-UT-003</w:t>
            </w:r>
          </w:p>
        </w:tc>
        <w:tc>
          <w:tcPr>
            <w:tcW w:w="2160" w:type="dxa"/>
            <w:vAlign w:val="center"/>
          </w:tcPr>
          <w:p w14:paraId="45035DEF" w14:textId="77777777" w:rsidR="003E352E" w:rsidRDefault="00000000">
            <w:r>
              <w:rPr>
                <w:sz w:val="19"/>
              </w:rPr>
              <w:t>Estudios</w:t>
            </w:r>
          </w:p>
        </w:tc>
        <w:tc>
          <w:tcPr>
            <w:tcW w:w="6480" w:type="dxa"/>
            <w:vAlign w:val="center"/>
          </w:tcPr>
          <w:p w14:paraId="2D377EAE" w14:textId="77777777" w:rsidR="003E352E" w:rsidRDefault="00000000">
            <w:r>
              <w:rPr>
                <w:sz w:val="19"/>
              </w:rPr>
              <w:t>Extensiones válidas e inseguras</w:t>
            </w:r>
          </w:p>
        </w:tc>
      </w:tr>
      <w:tr w:rsidR="003E352E" w14:paraId="4CE74CA2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3707AD47" w14:textId="77777777" w:rsidR="003E352E" w:rsidRDefault="00000000">
            <w:r>
              <w:rPr>
                <w:sz w:val="19"/>
              </w:rPr>
              <w:t>CP-UT-004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3C8F5BBA" w14:textId="77777777" w:rsidR="003E352E" w:rsidRDefault="00000000">
            <w:r>
              <w:rPr>
                <w:sz w:val="19"/>
              </w:rPr>
              <w:t>Analytics</w:t>
            </w:r>
          </w:p>
        </w:tc>
        <w:tc>
          <w:tcPr>
            <w:tcW w:w="6480" w:type="dxa"/>
            <w:shd w:val="clear" w:color="auto" w:fill="EAF2F8"/>
            <w:vAlign w:val="center"/>
          </w:tcPr>
          <w:p w14:paraId="62BECDBA" w14:textId="77777777" w:rsidR="003E352E" w:rsidRDefault="00000000">
            <w:r>
              <w:rPr>
                <w:sz w:val="19"/>
              </w:rPr>
              <w:t>Esquema estable con conjunto vacío</w:t>
            </w:r>
          </w:p>
        </w:tc>
      </w:tr>
    </w:tbl>
    <w:p w14:paraId="6073CA8D" w14:textId="77777777" w:rsidR="003E352E" w:rsidRDefault="00000000">
      <w:pPr>
        <w:pStyle w:val="Ttulo1"/>
      </w:pPr>
      <w:r>
        <w:t>Comandos</w:t>
      </w:r>
    </w:p>
    <w:p w14:paraId="552E6C0C" w14:textId="77777777" w:rsidR="003E352E" w:rsidRDefault="00000000">
      <w:r>
        <w:t>python -m pytest tests/test_sprint9_jesus.py -v</w:t>
      </w:r>
      <w:r>
        <w:br/>
        <w:t>python -m pytest tests/test_sprint9_jesus.py -v --cov=. --cov-report=term-missing</w:t>
      </w:r>
    </w:p>
    <w:p w14:paraId="70F3E69E" w14:textId="77777777" w:rsidR="003E352E" w:rsidRDefault="00000000">
      <w:r>
        <w:br w:type="page"/>
      </w:r>
    </w:p>
    <w:p w14:paraId="57E32891" w14:textId="77777777" w:rsidR="003E352E" w:rsidRDefault="00000000">
      <w:pPr>
        <w:pStyle w:val="Ttulo1"/>
      </w:pPr>
      <w:r>
        <w:lastRenderedPageBreak/>
        <w:t>Evidencias</w:t>
      </w:r>
    </w:p>
    <w:p w14:paraId="4098358B" w14:textId="77777777" w:rsidR="003E352E" w:rsidRDefault="00000000">
      <w:pPr>
        <w:pStyle w:val="Ttulo2"/>
      </w:pPr>
      <w:r>
        <w:t>Evidencia 1 Pruebas aprobadas</w:t>
      </w:r>
    </w:p>
    <w:p w14:paraId="5A811FA9" w14:textId="2BA948A3" w:rsidR="008411D4" w:rsidRDefault="008411D4" w:rsidP="008411D4">
      <w:pPr>
        <w:rPr>
          <w:i/>
          <w:sz w:val="18"/>
        </w:rPr>
      </w:pPr>
      <w:r>
        <w:rPr>
          <w:i/>
          <w:noProof/>
          <w:sz w:val="18"/>
        </w:rPr>
        <w:drawing>
          <wp:inline distT="0" distB="0" distL="0" distR="0" wp14:anchorId="185459A1" wp14:editId="47DEBCF5">
            <wp:extent cx="6309360" cy="1335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AFB5" w14:textId="4471BD8A" w:rsidR="003E352E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1. Pruebas aprobadas. Fuente: elaboración propia.</w:t>
      </w:r>
    </w:p>
    <w:p w14:paraId="3A429609" w14:textId="77777777" w:rsidR="003E352E" w:rsidRDefault="00000000">
      <w:pPr>
        <w:pStyle w:val="Ttulo2"/>
      </w:pPr>
      <w:r>
        <w:t>Evidencia 2 Cobertura del backend</w:t>
      </w:r>
    </w:p>
    <w:p w14:paraId="7AA0B79C" w14:textId="574042EA" w:rsidR="008411D4" w:rsidRDefault="008411D4" w:rsidP="008411D4">
      <w:pPr>
        <w:rPr>
          <w:i/>
          <w:sz w:val="18"/>
        </w:rPr>
      </w:pPr>
      <w:r>
        <w:rPr>
          <w:i/>
          <w:noProof/>
          <w:sz w:val="18"/>
        </w:rPr>
        <w:drawing>
          <wp:inline distT="0" distB="0" distL="0" distR="0" wp14:anchorId="5753F4F5" wp14:editId="63FD93DD">
            <wp:extent cx="6309360" cy="12090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3F49" w14:textId="4703DF77" w:rsidR="003E352E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2. Cobertura del backend. Fuente: elaboración propia.</w:t>
      </w:r>
    </w:p>
    <w:p w14:paraId="75DCABEF" w14:textId="77777777" w:rsidR="003E352E" w:rsidRDefault="00000000">
      <w:pPr>
        <w:pStyle w:val="Ttulo2"/>
      </w:pPr>
      <w:r>
        <w:t>Evidencia 3 Archivos en la rama</w:t>
      </w:r>
    </w:p>
    <w:p w14:paraId="375E64CF" w14:textId="3F96347F" w:rsidR="008411D4" w:rsidRDefault="008411D4" w:rsidP="008411D4">
      <w:pPr>
        <w:rPr>
          <w:i/>
          <w:sz w:val="18"/>
        </w:rPr>
      </w:pPr>
      <w:r>
        <w:rPr>
          <w:i/>
          <w:noProof/>
          <w:sz w:val="18"/>
        </w:rPr>
        <w:drawing>
          <wp:inline distT="0" distB="0" distL="0" distR="0" wp14:anchorId="0068D591" wp14:editId="45F3A20B">
            <wp:extent cx="6309360" cy="11125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48B1" w14:textId="121E8198" w:rsidR="003E352E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3. Archivos en la rama. Fuente: elaboración propia.</w:t>
      </w:r>
    </w:p>
    <w:p w14:paraId="5E355C3B" w14:textId="77777777" w:rsidR="003E352E" w:rsidRDefault="00000000">
      <w:pPr>
        <w:pStyle w:val="Ttulo1"/>
      </w:pPr>
      <w:r>
        <w:t>Conclusión</w:t>
      </w:r>
    </w:p>
    <w:p w14:paraId="40202A89" w14:textId="77777777" w:rsidR="003E352E" w:rsidRDefault="00000000">
      <w:r>
        <w:t>La suite verifica autenticación, permisos, archivos, Analytics, módulos críticos y errores controlados de manera aislada y repetible.</w:t>
      </w:r>
    </w:p>
    <w:sectPr w:rsidR="003E352E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857175">
    <w:abstractNumId w:val="8"/>
  </w:num>
  <w:num w:numId="2" w16cid:durableId="348411456">
    <w:abstractNumId w:val="6"/>
  </w:num>
  <w:num w:numId="3" w16cid:durableId="573319988">
    <w:abstractNumId w:val="5"/>
  </w:num>
  <w:num w:numId="4" w16cid:durableId="150563291">
    <w:abstractNumId w:val="4"/>
  </w:num>
  <w:num w:numId="5" w16cid:durableId="1450516470">
    <w:abstractNumId w:val="7"/>
  </w:num>
  <w:num w:numId="6" w16cid:durableId="933592960">
    <w:abstractNumId w:val="3"/>
  </w:num>
  <w:num w:numId="7" w16cid:durableId="765342465">
    <w:abstractNumId w:val="2"/>
  </w:num>
  <w:num w:numId="8" w16cid:durableId="1822038326">
    <w:abstractNumId w:val="1"/>
  </w:num>
  <w:num w:numId="9" w16cid:durableId="30142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52E"/>
    <w:rsid w:val="008411D4"/>
    <w:rsid w:val="00AA1D8D"/>
    <w:rsid w:val="00B340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1F1DB"/>
  <w14:defaultImageDpi w14:val="300"/>
  <w15:docId w15:val="{7BA40715-2B03-48A3-B2B9-37188CCF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2</cp:revision>
  <dcterms:created xsi:type="dcterms:W3CDTF">2013-12-23T23:15:00Z</dcterms:created>
  <dcterms:modified xsi:type="dcterms:W3CDTF">2026-10-20T23:57:00Z</dcterms:modified>
  <cp:category/>
</cp:coreProperties>
</file>