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468BA" w14:textId="77777777" w:rsidR="00A54838" w:rsidRDefault="00000000">
      <w:pPr>
        <w:pStyle w:val="Ttulo"/>
        <w:pBdr>
          <w:bottom w:val="nil"/>
        </w:pBdr>
      </w:pPr>
      <w:r>
        <w:t>Sprint 7  entrega de Jesús</w:t>
      </w:r>
    </w:p>
    <w:p w14:paraId="55524F82" w14:textId="77777777" w:rsidR="00A54838" w:rsidRDefault="00000000">
      <w:r>
        <w:rPr>
          <w:b/>
        </w:rPr>
        <w:t>Responsable:</w:t>
      </w:r>
      <w:r>
        <w:t xml:space="preserve"> Jesús Alejandro Díaz Serafín</w:t>
      </w:r>
    </w:p>
    <w:p w14:paraId="51C100F2" w14:textId="77777777" w:rsidR="00A54838" w:rsidRDefault="00000000">
      <w:r>
        <w:rPr>
          <w:b/>
        </w:rPr>
        <w:t>Rama:</w:t>
      </w:r>
      <w:r>
        <w:t xml:space="preserve"> </w:t>
      </w:r>
      <w:r>
        <w:rPr>
          <w:rFonts w:ascii="Consolas" w:hAnsi="Consolas"/>
          <w:sz w:val="17"/>
        </w:rPr>
        <w:t>sprints/jesus-sprint-7-validacion</w:t>
      </w:r>
    </w:p>
    <w:p w14:paraId="744E3221" w14:textId="77777777" w:rsidR="00A54838" w:rsidRDefault="00000000">
      <w:r>
        <w:rPr>
          <w:b/>
        </w:rPr>
        <w:t>Fecha:</w:t>
      </w:r>
      <w:r>
        <w:t xml:space="preserve"> 24 de septiembre de 2026</w:t>
      </w:r>
    </w:p>
    <w:p w14:paraId="76E6239B" w14:textId="77777777" w:rsidR="00A54838" w:rsidRDefault="00000000">
      <w:r>
        <w:rPr>
          <w:b/>
        </w:rPr>
        <w:t>Proyecto Azure:</w:t>
      </w:r>
      <w:r>
        <w:t xml:space="preserve"> INEO-Enfermeria, Sprint 7. Corresponde a «Sprint 1» en el PBL consolidado.</w:t>
      </w:r>
    </w:p>
    <w:p w14:paraId="75F0E8D1" w14:textId="77777777" w:rsidR="00A54838" w:rsidRDefault="00000000">
      <w:pPr>
        <w:pStyle w:val="Ttulo1"/>
      </w:pPr>
      <w:r>
        <w:t>Alcance y análisis</w:t>
      </w:r>
    </w:p>
    <w:p w14:paraId="36208F57" w14:textId="77777777" w:rsidR="00A54838" w:rsidRDefault="00000000">
      <w:r>
        <w:t>La autenticación web usa JWT; los módulos Spark son exclusivos del administrador. El frontend contiene cinco rutas (</w:t>
      </w:r>
      <w:r>
        <w:rPr>
          <w:rFonts w:ascii="Consolas" w:hAnsi="Consolas"/>
          <w:sz w:val="17"/>
        </w:rPr>
        <w:t>/admin/spark</w:t>
      </w:r>
      <w:r>
        <w:t xml:space="preserve"> y las cuatro variantes analytics, met, clinical y unsupervised), servicio Axios y traducciones </w:t>
      </w:r>
      <w:r>
        <w:rPr>
          <w:rFonts w:ascii="Consolas" w:hAnsi="Consolas"/>
          <w:sz w:val="17"/>
        </w:rPr>
        <w:t>spark.*</w:t>
      </w:r>
      <w:r>
        <w:t xml:space="preserve"> en español e inglés. La API registra </w:t>
      </w:r>
      <w:r>
        <w:rPr>
          <w:rFonts w:ascii="Consolas" w:hAnsi="Consolas"/>
          <w:sz w:val="17"/>
        </w:rPr>
        <w:t>/api/v1/spark</w:t>
      </w:r>
      <w:r>
        <w:t xml:space="preserve">, con overview, resultados, ejecución y estado. El contrato está en </w:t>
      </w:r>
      <w:r>
        <w:rPr>
          <w:rFonts w:ascii="Consolas" w:hAnsi="Consolas"/>
          <w:sz w:val="17"/>
        </w:rPr>
        <w:t>contracts/v1/api.schema.json</w:t>
      </w:r>
      <w:r>
        <w:t xml:space="preserve">. El entorno de pruebas existente usa </w:t>
      </w:r>
      <w:r>
        <w:rPr>
          <w:rFonts w:ascii="Consolas" w:hAnsi="Consolas"/>
          <w:sz w:val="17"/>
        </w:rPr>
        <w:t>mongomock</w:t>
      </w:r>
      <w:r>
        <w:t xml:space="preserve">, </w:t>
      </w:r>
      <w:r>
        <w:rPr>
          <w:rFonts w:ascii="Consolas" w:hAnsi="Consolas"/>
          <w:sz w:val="17"/>
        </w:rPr>
        <w:t>testing/seed.py</w:t>
      </w:r>
      <w:r>
        <w:t>, usuarios de cuatro roles y limpieza por prueba.</w:t>
      </w:r>
    </w:p>
    <w:p w14:paraId="1A27C85C" w14:textId="77777777" w:rsidR="00A54838" w:rsidRDefault="00000000">
      <w:r>
        <w:t>Dependencias de esta entrega: rutas y estados de Joel; endpoints, contrato y semilla de Zahid; implementación de traducciones de Joel. No se sustituye su código ni se considera aceptación final una prueba aislada. Las pruebas usan contraseñas y datos ficticios, sin conectar Mongo de producción. El script de rutas públicas no envía token; la ejecución autenticada se realizó desde el panel publicado con una cuenta de prueba.</w:t>
      </w:r>
    </w:p>
    <w:p w14:paraId="033E3D67" w14:textId="77777777" w:rsidR="00A54838" w:rsidRDefault="00000000">
      <w:pPr>
        <w:pStyle w:val="Ttulo1"/>
      </w:pPr>
      <w:r>
        <w:t>Diseño de validación</w:t>
      </w:r>
    </w:p>
    <w:tbl>
      <w:tblPr>
        <w:tblStyle w:val="Tablaconcuadrcula"/>
        <w:tblW w:w="0" w:type="auto"/>
        <w:tblLayout w:type="fixed"/>
        <w:tblLook w:val="04A0" w:firstRow="1" w:lastRow="0" w:firstColumn="1" w:lastColumn="0" w:noHBand="0" w:noVBand="1"/>
      </w:tblPr>
      <w:tblGrid>
        <w:gridCol w:w="1656"/>
        <w:gridCol w:w="2448"/>
        <w:gridCol w:w="3240"/>
        <w:gridCol w:w="2592"/>
      </w:tblGrid>
      <w:tr w:rsidR="00A54838" w14:paraId="2699077C" w14:textId="77777777">
        <w:trPr>
          <w:tblHeader/>
        </w:trPr>
        <w:tc>
          <w:tcPr>
            <w:tcW w:w="1656" w:type="dxa"/>
            <w:shd w:val="clear" w:color="auto" w:fill="DEE9F2"/>
            <w:vAlign w:val="center"/>
          </w:tcPr>
          <w:p w14:paraId="05C652F1" w14:textId="77777777" w:rsidR="00A54838" w:rsidRDefault="00000000">
            <w:pPr>
              <w:spacing w:after="40"/>
            </w:pPr>
            <w:r>
              <w:rPr>
                <w:b/>
                <w:sz w:val="16"/>
              </w:rPr>
              <w:t>Capa</w:t>
            </w:r>
          </w:p>
        </w:tc>
        <w:tc>
          <w:tcPr>
            <w:tcW w:w="2448" w:type="dxa"/>
            <w:shd w:val="clear" w:color="auto" w:fill="DEE9F2"/>
            <w:vAlign w:val="center"/>
          </w:tcPr>
          <w:p w14:paraId="246895B6" w14:textId="77777777" w:rsidR="00A54838" w:rsidRDefault="00000000">
            <w:pPr>
              <w:spacing w:after="40"/>
            </w:pPr>
            <w:r>
              <w:rPr>
                <w:b/>
                <w:sz w:val="16"/>
              </w:rPr>
              <w:t>Entrada</w:t>
            </w:r>
          </w:p>
        </w:tc>
        <w:tc>
          <w:tcPr>
            <w:tcW w:w="3240" w:type="dxa"/>
            <w:shd w:val="clear" w:color="auto" w:fill="DEE9F2"/>
            <w:vAlign w:val="center"/>
          </w:tcPr>
          <w:p w14:paraId="5B442D64" w14:textId="77777777" w:rsidR="00A54838" w:rsidRDefault="00000000">
            <w:pPr>
              <w:spacing w:after="40"/>
            </w:pPr>
            <w:r>
              <w:rPr>
                <w:b/>
                <w:sz w:val="16"/>
              </w:rPr>
              <w:t>Resultado comprobado</w:t>
            </w:r>
          </w:p>
        </w:tc>
        <w:tc>
          <w:tcPr>
            <w:tcW w:w="2592" w:type="dxa"/>
            <w:shd w:val="clear" w:color="auto" w:fill="DEE9F2"/>
            <w:vAlign w:val="center"/>
          </w:tcPr>
          <w:p w14:paraId="618E2E74" w14:textId="77777777" w:rsidR="00A54838" w:rsidRDefault="00000000">
            <w:pPr>
              <w:spacing w:after="40"/>
            </w:pPr>
            <w:r>
              <w:rPr>
                <w:b/>
                <w:sz w:val="16"/>
              </w:rPr>
              <w:t>Evidencia</w:t>
            </w:r>
          </w:p>
        </w:tc>
      </w:tr>
      <w:tr w:rsidR="00A54838" w14:paraId="48E750AD" w14:textId="77777777">
        <w:tc>
          <w:tcPr>
            <w:tcW w:w="1656" w:type="dxa"/>
            <w:vAlign w:val="center"/>
          </w:tcPr>
          <w:p w14:paraId="57C0F6BD" w14:textId="77777777" w:rsidR="00A54838" w:rsidRDefault="00000000">
            <w:pPr>
              <w:spacing w:after="40"/>
            </w:pPr>
            <w:r>
              <w:rPr>
                <w:sz w:val="16"/>
              </w:rPr>
              <w:t>Rutas React</w:t>
            </w:r>
          </w:p>
        </w:tc>
        <w:tc>
          <w:tcPr>
            <w:tcW w:w="2448" w:type="dxa"/>
            <w:vAlign w:val="center"/>
          </w:tcPr>
          <w:p w14:paraId="20C69092" w14:textId="77777777" w:rsidR="00A54838" w:rsidRDefault="00000000">
            <w:pPr>
              <w:spacing w:after="40"/>
            </w:pPr>
            <w:r>
              <w:rPr>
                <w:sz w:val="16"/>
              </w:rPr>
              <w:t>URL directa, sesión de administrador/médico/sin sesión</w:t>
            </w:r>
          </w:p>
        </w:tc>
        <w:tc>
          <w:tcPr>
            <w:tcW w:w="3240" w:type="dxa"/>
            <w:vAlign w:val="center"/>
          </w:tcPr>
          <w:p w14:paraId="7CA4F7B1" w14:textId="77777777" w:rsidR="00A54838" w:rsidRDefault="00000000">
            <w:pPr>
              <w:spacing w:after="40"/>
            </w:pPr>
            <w:r>
              <w:rPr>
                <w:sz w:val="16"/>
              </w:rPr>
              <w:t>La ruta admin abre el módulo; los demás casos redirigen</w:t>
            </w:r>
          </w:p>
        </w:tc>
        <w:tc>
          <w:tcPr>
            <w:tcW w:w="2592" w:type="dxa"/>
            <w:vAlign w:val="center"/>
          </w:tcPr>
          <w:p w14:paraId="5FBF4C84" w14:textId="77777777" w:rsidR="00A54838" w:rsidRDefault="00000000">
            <w:pPr>
              <w:spacing w:after="40"/>
            </w:pPr>
            <w:r>
              <w:rPr>
                <w:rFonts w:ascii="Consolas" w:hAnsi="Consolas"/>
                <w:sz w:val="16"/>
              </w:rPr>
              <w:t>src/tests/sprint7-jesus-routes.test.jsx</w:t>
            </w:r>
          </w:p>
        </w:tc>
      </w:tr>
      <w:tr w:rsidR="00A54838" w14:paraId="6ABE641F" w14:textId="77777777">
        <w:tc>
          <w:tcPr>
            <w:tcW w:w="1656" w:type="dxa"/>
            <w:vAlign w:val="center"/>
          </w:tcPr>
          <w:p w14:paraId="6D0EC5D3" w14:textId="77777777" w:rsidR="00A54838" w:rsidRDefault="00000000">
            <w:pPr>
              <w:spacing w:after="40"/>
            </w:pPr>
            <w:r>
              <w:rPr>
                <w:sz w:val="16"/>
              </w:rPr>
              <w:t>Idiomas y estados</w:t>
            </w:r>
          </w:p>
        </w:tc>
        <w:tc>
          <w:tcPr>
            <w:tcW w:w="2448" w:type="dxa"/>
            <w:vAlign w:val="center"/>
          </w:tcPr>
          <w:p w14:paraId="6AC82CB5" w14:textId="77777777" w:rsidR="00A54838" w:rsidRDefault="00000000">
            <w:pPr>
              <w:spacing w:after="40"/>
            </w:pPr>
            <w:r>
              <w:rPr>
                <w:sz w:val="16"/>
              </w:rPr>
              <w:t>Pantalla Spark montada, estados, acciones y cambio ES/EN</w:t>
            </w:r>
          </w:p>
        </w:tc>
        <w:tc>
          <w:tcPr>
            <w:tcW w:w="3240" w:type="dxa"/>
            <w:vAlign w:val="center"/>
          </w:tcPr>
          <w:p w14:paraId="1C67FBBD" w14:textId="77777777" w:rsidR="00A54838" w:rsidRDefault="00000000">
            <w:pPr>
              <w:spacing w:after="40"/>
            </w:pPr>
            <w:r>
              <w:rPr>
                <w:sz w:val="16"/>
              </w:rPr>
              <w:t>Cinco estados y botones; títulos, secciones y datos dinámicos en ambos idiomas sin claves técnicas</w:t>
            </w:r>
          </w:p>
        </w:tc>
        <w:tc>
          <w:tcPr>
            <w:tcW w:w="2592" w:type="dxa"/>
            <w:vAlign w:val="center"/>
          </w:tcPr>
          <w:p w14:paraId="5C314F5C" w14:textId="77777777" w:rsidR="00A54838" w:rsidRDefault="00000000">
            <w:pPr>
              <w:spacing w:after="40"/>
            </w:pPr>
            <w:r>
              <w:rPr>
                <w:rFonts w:ascii="Consolas" w:hAnsi="Consolas"/>
                <w:sz w:val="16"/>
              </w:rPr>
              <w:t>src/tests/sprint7-jesus-screen.test.jsx</w:t>
            </w:r>
          </w:p>
        </w:tc>
      </w:tr>
      <w:tr w:rsidR="00A54838" w14:paraId="6D5B5EB9" w14:textId="77777777">
        <w:tc>
          <w:tcPr>
            <w:tcW w:w="1656" w:type="dxa"/>
            <w:vAlign w:val="center"/>
          </w:tcPr>
          <w:p w14:paraId="2513E217" w14:textId="77777777" w:rsidR="00A54838" w:rsidRDefault="00000000">
            <w:pPr>
              <w:spacing w:after="40"/>
            </w:pPr>
            <w:r>
              <w:rPr>
                <w:sz w:val="16"/>
              </w:rPr>
              <w:t>Contrato Flask</w:t>
            </w:r>
          </w:p>
        </w:tc>
        <w:tc>
          <w:tcPr>
            <w:tcW w:w="2448" w:type="dxa"/>
            <w:vAlign w:val="center"/>
          </w:tcPr>
          <w:p w14:paraId="06D54441" w14:textId="77777777" w:rsidR="00A54838" w:rsidRDefault="00000000">
            <w:pPr>
              <w:spacing w:after="40"/>
            </w:pPr>
            <w:r>
              <w:rPr>
                <w:sz w:val="16"/>
              </w:rPr>
              <w:t>GET/POST con rol, token y datos sintéticos</w:t>
            </w:r>
          </w:p>
        </w:tc>
        <w:tc>
          <w:tcPr>
            <w:tcW w:w="3240" w:type="dxa"/>
            <w:vAlign w:val="center"/>
          </w:tcPr>
          <w:p w14:paraId="3EA8386C" w14:textId="77777777" w:rsidR="00A54838" w:rsidRDefault="00000000">
            <w:pPr>
              <w:spacing w:after="40"/>
            </w:pPr>
            <w:r>
              <w:rPr>
                <w:sz w:val="16"/>
              </w:rPr>
              <w:t>Estados, resultado, error, schema y permisos</w:t>
            </w:r>
          </w:p>
        </w:tc>
        <w:tc>
          <w:tcPr>
            <w:tcW w:w="2592" w:type="dxa"/>
            <w:vAlign w:val="center"/>
          </w:tcPr>
          <w:p w14:paraId="568953A9" w14:textId="77777777" w:rsidR="00A54838" w:rsidRDefault="00000000">
            <w:pPr>
              <w:spacing w:after="40"/>
            </w:pPr>
            <w:r>
              <w:rPr>
                <w:rFonts w:ascii="Consolas" w:hAnsi="Consolas"/>
                <w:sz w:val="16"/>
              </w:rPr>
              <w:t>tests/test_spark_contract.py</w:t>
            </w:r>
          </w:p>
        </w:tc>
      </w:tr>
      <w:tr w:rsidR="00A54838" w14:paraId="4817F79A" w14:textId="77777777">
        <w:tc>
          <w:tcPr>
            <w:tcW w:w="1656" w:type="dxa"/>
            <w:vAlign w:val="center"/>
          </w:tcPr>
          <w:p w14:paraId="654DC15C" w14:textId="77777777" w:rsidR="00A54838" w:rsidRDefault="00000000">
            <w:pPr>
              <w:spacing w:after="40"/>
            </w:pPr>
            <w:r>
              <w:rPr>
                <w:sz w:val="16"/>
              </w:rPr>
              <w:t>Datos de prueba</w:t>
            </w:r>
          </w:p>
        </w:tc>
        <w:tc>
          <w:tcPr>
            <w:tcW w:w="2448" w:type="dxa"/>
            <w:vAlign w:val="center"/>
          </w:tcPr>
          <w:p w14:paraId="72FFE4D3" w14:textId="77777777" w:rsidR="00A54838" w:rsidRDefault="00000000">
            <w:pPr>
              <w:spacing w:after="40"/>
            </w:pPr>
            <w:r>
              <w:rPr>
                <w:sz w:val="16"/>
              </w:rPr>
              <w:t>Cuatro roles, pacientes, cambios durante cada prueba</w:t>
            </w:r>
          </w:p>
        </w:tc>
        <w:tc>
          <w:tcPr>
            <w:tcW w:w="3240" w:type="dxa"/>
            <w:vAlign w:val="center"/>
          </w:tcPr>
          <w:p w14:paraId="5DFA5CE6" w14:textId="77777777" w:rsidR="00A54838" w:rsidRDefault="00000000">
            <w:pPr>
              <w:spacing w:after="40"/>
            </w:pPr>
            <w:r>
              <w:rPr>
                <w:sz w:val="16"/>
              </w:rPr>
              <w:t>Login por rol, acceso administrativo, fallos, restablecimiento</w:t>
            </w:r>
          </w:p>
        </w:tc>
        <w:tc>
          <w:tcPr>
            <w:tcW w:w="2592" w:type="dxa"/>
            <w:vAlign w:val="center"/>
          </w:tcPr>
          <w:p w14:paraId="68CAD345" w14:textId="77777777" w:rsidR="00A54838" w:rsidRDefault="00000000">
            <w:pPr>
              <w:spacing w:after="40"/>
            </w:pPr>
            <w:r>
              <w:rPr>
                <w:rFonts w:ascii="Consolas" w:hAnsi="Consolas"/>
                <w:sz w:val="16"/>
              </w:rPr>
              <w:t>tests/test_sprint7_jesus.py</w:t>
            </w:r>
          </w:p>
        </w:tc>
      </w:tr>
      <w:tr w:rsidR="00A54838" w14:paraId="66A5C435" w14:textId="77777777">
        <w:tc>
          <w:tcPr>
            <w:tcW w:w="1656" w:type="dxa"/>
            <w:vAlign w:val="center"/>
          </w:tcPr>
          <w:p w14:paraId="5A829A3F" w14:textId="77777777" w:rsidR="00A54838" w:rsidRDefault="00000000">
            <w:pPr>
              <w:spacing w:after="40"/>
            </w:pPr>
            <w:r>
              <w:rPr>
                <w:sz w:val="16"/>
              </w:rPr>
              <w:t>Imagen sintética</w:t>
            </w:r>
          </w:p>
        </w:tc>
        <w:tc>
          <w:tcPr>
            <w:tcW w:w="2448" w:type="dxa"/>
            <w:vAlign w:val="center"/>
          </w:tcPr>
          <w:p w14:paraId="5F6451C7" w14:textId="77777777" w:rsidR="00A54838" w:rsidRDefault="00000000">
            <w:pPr>
              <w:spacing w:after="40"/>
            </w:pPr>
            <w:r>
              <w:rPr>
                <w:sz w:val="16"/>
              </w:rPr>
              <w:t xml:space="preserve">Resultado con </w:t>
            </w:r>
            <w:r>
              <w:rPr>
                <w:rFonts w:ascii="Consolas" w:hAnsi="Consolas"/>
                <w:sz w:val="16"/>
              </w:rPr>
              <w:t>visualizations</w:t>
            </w:r>
            <w:r>
              <w:rPr>
                <w:sz w:val="16"/>
              </w:rPr>
              <w:t xml:space="preserve"> y URL relativa</w:t>
            </w:r>
          </w:p>
        </w:tc>
        <w:tc>
          <w:tcPr>
            <w:tcW w:w="3240" w:type="dxa"/>
            <w:vAlign w:val="center"/>
          </w:tcPr>
          <w:p w14:paraId="26A238E7" w14:textId="77777777" w:rsidR="00A54838" w:rsidRDefault="00000000">
            <w:pPr>
              <w:spacing w:after="40"/>
            </w:pPr>
            <w:r>
              <w:rPr>
                <w:sz w:val="16"/>
              </w:rPr>
              <w:t>Esquema válido, URL externa rechazada e imagen representada en pantalla</w:t>
            </w:r>
          </w:p>
        </w:tc>
        <w:tc>
          <w:tcPr>
            <w:tcW w:w="2592" w:type="dxa"/>
            <w:vAlign w:val="center"/>
          </w:tcPr>
          <w:p w14:paraId="386DC831" w14:textId="77777777" w:rsidR="00A54838" w:rsidRDefault="00000000">
            <w:pPr>
              <w:spacing w:after="40"/>
            </w:pPr>
            <w:r>
              <w:rPr>
                <w:rFonts w:ascii="Consolas" w:hAnsi="Consolas"/>
                <w:sz w:val="16"/>
              </w:rPr>
              <w:t>tests/test_sprint7_jesus.py</w:t>
            </w:r>
            <w:r>
              <w:rPr>
                <w:sz w:val="16"/>
              </w:rPr>
              <w:t xml:space="preserve">; </w:t>
            </w:r>
            <w:r>
              <w:rPr>
                <w:rFonts w:ascii="Consolas" w:hAnsi="Consolas"/>
                <w:sz w:val="16"/>
              </w:rPr>
              <w:t>src/tests/sprint7-jesus-screen.test.jsx</w:t>
            </w:r>
          </w:p>
        </w:tc>
      </w:tr>
      <w:tr w:rsidR="00A54838" w14:paraId="621C09C2" w14:textId="77777777">
        <w:tc>
          <w:tcPr>
            <w:tcW w:w="1656" w:type="dxa"/>
            <w:vAlign w:val="center"/>
          </w:tcPr>
          <w:p w14:paraId="00651F3E" w14:textId="77777777" w:rsidR="00A54838" w:rsidRDefault="00000000">
            <w:pPr>
              <w:spacing w:after="40"/>
            </w:pPr>
            <w:r>
              <w:rPr>
                <w:sz w:val="16"/>
              </w:rPr>
              <w:t>Render</w:t>
            </w:r>
          </w:p>
        </w:tc>
        <w:tc>
          <w:tcPr>
            <w:tcW w:w="2448" w:type="dxa"/>
            <w:vAlign w:val="center"/>
          </w:tcPr>
          <w:p w14:paraId="426C35E9" w14:textId="77777777" w:rsidR="00A54838" w:rsidRDefault="00000000">
            <w:pPr>
              <w:spacing w:after="40"/>
            </w:pPr>
            <w:r>
              <w:rPr>
                <w:sz w:val="16"/>
              </w:rPr>
              <w:t>Diez rutas sin credenciales</w:t>
            </w:r>
          </w:p>
        </w:tc>
        <w:tc>
          <w:tcPr>
            <w:tcW w:w="3240" w:type="dxa"/>
            <w:vAlign w:val="center"/>
          </w:tcPr>
          <w:p w14:paraId="4C5D01D0" w14:textId="77777777" w:rsidR="00A54838" w:rsidRDefault="00000000">
            <w:pPr>
              <w:spacing w:after="40"/>
            </w:pPr>
            <w:r>
              <w:rPr>
                <w:sz w:val="16"/>
              </w:rPr>
              <w:t xml:space="preserve">HTTP 401 con </w:t>
            </w:r>
            <w:r>
              <w:rPr>
                <w:rFonts w:ascii="Consolas" w:hAnsi="Consolas"/>
                <w:sz w:val="16"/>
              </w:rPr>
              <w:t>code=unauthorized</w:t>
            </w:r>
            <w:r>
              <w:rPr>
                <w:sz w:val="16"/>
              </w:rPr>
              <w:t>, versión 1.0; distingue ruta existente de 404</w:t>
            </w:r>
          </w:p>
        </w:tc>
        <w:tc>
          <w:tcPr>
            <w:tcW w:w="2592" w:type="dxa"/>
            <w:vAlign w:val="center"/>
          </w:tcPr>
          <w:p w14:paraId="271B6C72" w14:textId="77777777" w:rsidR="00A54838" w:rsidRDefault="00000000">
            <w:pPr>
              <w:spacing w:after="40"/>
            </w:pPr>
            <w:r>
              <w:rPr>
                <w:rFonts w:ascii="Consolas" w:hAnsi="Consolas"/>
                <w:sz w:val="16"/>
              </w:rPr>
              <w:t>scripts/sprint7_smoke_public.py</w:t>
            </w:r>
          </w:p>
        </w:tc>
      </w:tr>
      <w:tr w:rsidR="00A54838" w14:paraId="5DD2E900" w14:textId="77777777">
        <w:tc>
          <w:tcPr>
            <w:tcW w:w="1656" w:type="dxa"/>
            <w:vAlign w:val="center"/>
          </w:tcPr>
          <w:p w14:paraId="68AF4817" w14:textId="77777777" w:rsidR="00A54838" w:rsidRDefault="00000000">
            <w:pPr>
              <w:spacing w:after="40"/>
            </w:pPr>
            <w:r>
              <w:rPr>
                <w:sz w:val="16"/>
              </w:rPr>
              <w:t>Aplicación publicada</w:t>
            </w:r>
          </w:p>
        </w:tc>
        <w:tc>
          <w:tcPr>
            <w:tcW w:w="2448" w:type="dxa"/>
            <w:vAlign w:val="center"/>
          </w:tcPr>
          <w:p w14:paraId="276D9AC9" w14:textId="77777777" w:rsidR="00A54838" w:rsidRDefault="00000000">
            <w:pPr>
              <w:spacing w:after="40"/>
            </w:pPr>
            <w:r>
              <w:rPr>
                <w:sz w:val="16"/>
              </w:rPr>
              <w:t>Reejecución del análisis general con administrador de prueba</w:t>
            </w:r>
          </w:p>
        </w:tc>
        <w:tc>
          <w:tcPr>
            <w:tcW w:w="3240" w:type="dxa"/>
            <w:vAlign w:val="center"/>
          </w:tcPr>
          <w:p w14:paraId="32D7D13C" w14:textId="77777777" w:rsidR="00A54838" w:rsidRDefault="00000000">
            <w:pPr>
              <w:spacing w:after="40"/>
            </w:pPr>
            <w:r>
              <w:rPr>
                <w:sz w:val="16"/>
              </w:rPr>
              <w:t>El análisis terminó fallido; evidencia de incidencia, no de aceptación</w:t>
            </w:r>
          </w:p>
        </w:tc>
        <w:tc>
          <w:tcPr>
            <w:tcW w:w="2592" w:type="dxa"/>
            <w:vAlign w:val="center"/>
          </w:tcPr>
          <w:p w14:paraId="1C82B7D3" w14:textId="77777777" w:rsidR="00A54838" w:rsidRDefault="00000000">
            <w:pPr>
              <w:spacing w:after="40"/>
            </w:pPr>
            <w:r>
              <w:rPr>
                <w:sz w:val="16"/>
              </w:rPr>
              <w:t>Captura incluida en el informe Word complementario</w:t>
            </w:r>
          </w:p>
        </w:tc>
      </w:tr>
    </w:tbl>
    <w:p w14:paraId="7F418C8C" w14:textId="77777777" w:rsidR="00A54838" w:rsidRDefault="00A54838">
      <w:pPr>
        <w:spacing w:after="20"/>
      </w:pPr>
    </w:p>
    <w:p w14:paraId="10B9D81D" w14:textId="77777777" w:rsidR="00A54838" w:rsidRDefault="00000000">
      <w:r>
        <w:t xml:space="preserve">El flujo esperado es </w:t>
      </w:r>
      <w:r>
        <w:rPr>
          <w:rFonts w:ascii="Consolas" w:hAnsi="Consolas"/>
          <w:sz w:val="17"/>
        </w:rPr>
        <w:t>idle → pending → running → completed/failed</w:t>
      </w:r>
      <w:r>
        <w:t xml:space="preserve">. La UI consulta estado, muestra progreso y recupera los resultados al terminar. </w:t>
      </w:r>
      <w:r>
        <w:rPr>
          <w:rFonts w:ascii="Consolas" w:hAnsi="Consolas"/>
          <w:sz w:val="17"/>
        </w:rPr>
        <w:t>available=false</w:t>
      </w:r>
      <w:r>
        <w:t xml:space="preserve"> se presenta como ausencia de datos, mientras que errores de conexión y ejecución tienen acciones de reintento. El servidor es la autoridad de los permisos; esconder una ruta en React no concede acceso a la API.</w:t>
      </w:r>
    </w:p>
    <w:p w14:paraId="44A490C0" w14:textId="77777777" w:rsidR="00A54838" w:rsidRDefault="00000000">
      <w:pPr>
        <w:pStyle w:val="Ttulo1"/>
      </w:pPr>
      <w:r>
        <w:t>Trazabilidad de mis tareas</w:t>
      </w:r>
    </w:p>
    <w:tbl>
      <w:tblPr>
        <w:tblStyle w:val="Tablaconcuadrcula"/>
        <w:tblW w:w="0" w:type="auto"/>
        <w:tblLayout w:type="fixed"/>
        <w:tblLook w:val="04A0" w:firstRow="1" w:lastRow="0" w:firstColumn="1" w:lastColumn="0" w:noHBand="0" w:noVBand="1"/>
      </w:tblPr>
      <w:tblGrid>
        <w:gridCol w:w="1512"/>
        <w:gridCol w:w="4464"/>
        <w:gridCol w:w="3960"/>
      </w:tblGrid>
      <w:tr w:rsidR="00A54838" w14:paraId="0C732ED3" w14:textId="77777777">
        <w:trPr>
          <w:tblHeader/>
        </w:trPr>
        <w:tc>
          <w:tcPr>
            <w:tcW w:w="1512" w:type="dxa"/>
            <w:shd w:val="clear" w:color="auto" w:fill="DEE9F2"/>
            <w:vAlign w:val="center"/>
          </w:tcPr>
          <w:p w14:paraId="7851E2C6" w14:textId="77777777" w:rsidR="00A54838" w:rsidRDefault="00000000">
            <w:pPr>
              <w:spacing w:after="40"/>
            </w:pPr>
            <w:r>
              <w:rPr>
                <w:b/>
                <w:sz w:val="16"/>
              </w:rPr>
              <w:t>Tarea</w:t>
            </w:r>
          </w:p>
        </w:tc>
        <w:tc>
          <w:tcPr>
            <w:tcW w:w="4464" w:type="dxa"/>
            <w:shd w:val="clear" w:color="auto" w:fill="DEE9F2"/>
            <w:vAlign w:val="center"/>
          </w:tcPr>
          <w:p w14:paraId="7875BBA4" w14:textId="77777777" w:rsidR="00A54838" w:rsidRDefault="00000000">
            <w:pPr>
              <w:spacing w:after="40"/>
            </w:pPr>
            <w:r>
              <w:rPr>
                <w:b/>
                <w:sz w:val="16"/>
              </w:rPr>
              <w:t>Entrega o verificación</w:t>
            </w:r>
          </w:p>
        </w:tc>
        <w:tc>
          <w:tcPr>
            <w:tcW w:w="3960" w:type="dxa"/>
            <w:shd w:val="clear" w:color="auto" w:fill="DEE9F2"/>
            <w:vAlign w:val="center"/>
          </w:tcPr>
          <w:p w14:paraId="57AC6A34" w14:textId="77777777" w:rsidR="00A54838" w:rsidRDefault="00000000">
            <w:pPr>
              <w:spacing w:after="40"/>
            </w:pPr>
            <w:r>
              <w:rPr>
                <w:b/>
                <w:sz w:val="16"/>
              </w:rPr>
              <w:t>Estado de evidencia</w:t>
            </w:r>
          </w:p>
        </w:tc>
      </w:tr>
      <w:tr w:rsidR="00A54838" w14:paraId="27A70638" w14:textId="77777777">
        <w:tc>
          <w:tcPr>
            <w:tcW w:w="1512" w:type="dxa"/>
            <w:vAlign w:val="center"/>
          </w:tcPr>
          <w:p w14:paraId="39D817A4" w14:textId="77777777" w:rsidR="00A54838" w:rsidRDefault="00000000">
            <w:pPr>
              <w:spacing w:after="40"/>
            </w:pPr>
            <w:r>
              <w:rPr>
                <w:sz w:val="16"/>
              </w:rPr>
              <w:t>PBL-01-T3</w:t>
            </w:r>
          </w:p>
        </w:tc>
        <w:tc>
          <w:tcPr>
            <w:tcW w:w="4464" w:type="dxa"/>
            <w:vAlign w:val="center"/>
          </w:tcPr>
          <w:p w14:paraId="320FB0E4" w14:textId="77777777" w:rsidR="00A54838" w:rsidRDefault="00000000">
            <w:pPr>
              <w:spacing w:after="40"/>
            </w:pPr>
            <w:r>
              <w:rPr>
                <w:sz w:val="16"/>
              </w:rPr>
              <w:t>Prueba montando el router real: cinco accesos directos, sesión y rol</w:t>
            </w:r>
          </w:p>
        </w:tc>
        <w:tc>
          <w:tcPr>
            <w:tcW w:w="3960" w:type="dxa"/>
            <w:vAlign w:val="center"/>
          </w:tcPr>
          <w:p w14:paraId="1F01EB27" w14:textId="77777777" w:rsidR="00A54838" w:rsidRDefault="00000000">
            <w:pPr>
              <w:spacing w:after="40"/>
            </w:pPr>
            <w:r>
              <w:rPr>
                <w:sz w:val="16"/>
              </w:rPr>
              <w:t>Automatizada</w:t>
            </w:r>
          </w:p>
        </w:tc>
      </w:tr>
      <w:tr w:rsidR="00A54838" w14:paraId="4E57DA32" w14:textId="77777777">
        <w:tc>
          <w:tcPr>
            <w:tcW w:w="1512" w:type="dxa"/>
            <w:vAlign w:val="center"/>
          </w:tcPr>
          <w:p w14:paraId="4DA65E05" w14:textId="77777777" w:rsidR="00A54838" w:rsidRDefault="00000000">
            <w:pPr>
              <w:spacing w:after="40"/>
            </w:pPr>
            <w:r>
              <w:rPr>
                <w:sz w:val="16"/>
              </w:rPr>
              <w:t>PBL-02-T5</w:t>
            </w:r>
          </w:p>
        </w:tc>
        <w:tc>
          <w:tcPr>
            <w:tcW w:w="4464" w:type="dxa"/>
            <w:vAlign w:val="center"/>
          </w:tcPr>
          <w:p w14:paraId="0271D131" w14:textId="77777777" w:rsidR="00A54838" w:rsidRDefault="00000000">
            <w:pPr>
              <w:spacing w:after="40"/>
            </w:pPr>
            <w:r>
              <w:rPr>
                <w:sz w:val="16"/>
              </w:rPr>
              <w:t>Contrato HTTP de overview, cuatro resultados, run y status; prueba externa de rechazo 401</w:t>
            </w:r>
          </w:p>
        </w:tc>
        <w:tc>
          <w:tcPr>
            <w:tcW w:w="3960" w:type="dxa"/>
            <w:vAlign w:val="center"/>
          </w:tcPr>
          <w:p w14:paraId="63730370" w14:textId="77777777" w:rsidR="00A54838" w:rsidRDefault="00000000">
            <w:pPr>
              <w:spacing w:after="40"/>
            </w:pPr>
            <w:r>
              <w:rPr>
                <w:sz w:val="16"/>
              </w:rPr>
              <w:t>Automatizada local; ejecución autenticada en Render fallida</w:t>
            </w:r>
          </w:p>
        </w:tc>
      </w:tr>
      <w:tr w:rsidR="00A54838" w14:paraId="3C6B121F" w14:textId="77777777">
        <w:tc>
          <w:tcPr>
            <w:tcW w:w="1512" w:type="dxa"/>
            <w:vAlign w:val="center"/>
          </w:tcPr>
          <w:p w14:paraId="1B5AA056" w14:textId="77777777" w:rsidR="00A54838" w:rsidRDefault="00000000">
            <w:pPr>
              <w:spacing w:after="40"/>
            </w:pPr>
            <w:r>
              <w:rPr>
                <w:sz w:val="16"/>
              </w:rPr>
              <w:t>PBL-03-T5</w:t>
            </w:r>
          </w:p>
        </w:tc>
        <w:tc>
          <w:tcPr>
            <w:tcW w:w="4464" w:type="dxa"/>
            <w:vAlign w:val="center"/>
          </w:tcPr>
          <w:p w14:paraId="7EC5B37E" w14:textId="77777777" w:rsidR="00A54838" w:rsidRDefault="00000000">
            <w:pPr>
              <w:spacing w:after="40"/>
            </w:pPr>
            <w:r>
              <w:rPr>
                <w:sz w:val="16"/>
              </w:rPr>
              <w:t xml:space="preserve">Validación de transiciones, resultado sintético, reintento y fallo mediante </w:t>
            </w:r>
            <w:r>
              <w:rPr>
                <w:rFonts w:ascii="Consolas" w:hAnsi="Consolas"/>
                <w:sz w:val="16"/>
              </w:rPr>
              <w:t>test_spark_contract.py</w:t>
            </w:r>
            <w:r>
              <w:rPr>
                <w:sz w:val="16"/>
              </w:rPr>
              <w:t xml:space="preserve"> existente; verificación de acciones en prueba propia de pantalla</w:t>
            </w:r>
          </w:p>
        </w:tc>
        <w:tc>
          <w:tcPr>
            <w:tcW w:w="3960" w:type="dxa"/>
            <w:vAlign w:val="center"/>
          </w:tcPr>
          <w:p w14:paraId="0183E815" w14:textId="77777777" w:rsidR="00A54838" w:rsidRDefault="00000000">
            <w:pPr>
              <w:spacing w:after="40"/>
            </w:pPr>
            <w:r>
              <w:rPr>
                <w:sz w:val="16"/>
              </w:rPr>
              <w:t>Comprobada localmente; la autoría de la prueba de contrato pertenece a la entrega previa</w:t>
            </w:r>
          </w:p>
        </w:tc>
      </w:tr>
      <w:tr w:rsidR="00A54838" w14:paraId="016EFA09" w14:textId="77777777">
        <w:tc>
          <w:tcPr>
            <w:tcW w:w="1512" w:type="dxa"/>
            <w:vAlign w:val="center"/>
          </w:tcPr>
          <w:p w14:paraId="72A2F458" w14:textId="77777777" w:rsidR="00A54838" w:rsidRDefault="00000000">
            <w:pPr>
              <w:spacing w:after="40"/>
            </w:pPr>
            <w:r>
              <w:rPr>
                <w:sz w:val="16"/>
              </w:rPr>
              <w:lastRenderedPageBreak/>
              <w:t>PBL-04-T3</w:t>
            </w:r>
          </w:p>
        </w:tc>
        <w:tc>
          <w:tcPr>
            <w:tcW w:w="4464" w:type="dxa"/>
            <w:vAlign w:val="center"/>
          </w:tcPr>
          <w:p w14:paraId="7084CB67" w14:textId="77777777" w:rsidR="00A54838" w:rsidRDefault="00000000">
            <w:pPr>
              <w:spacing w:after="40"/>
            </w:pPr>
            <w:r>
              <w:rPr>
                <w:sz w:val="16"/>
              </w:rPr>
              <w:t>Prueba de pantalla montada con cinco estados y botones ejecutar, actualizar y reintentar</w:t>
            </w:r>
          </w:p>
        </w:tc>
        <w:tc>
          <w:tcPr>
            <w:tcW w:w="3960" w:type="dxa"/>
            <w:vAlign w:val="center"/>
          </w:tcPr>
          <w:p w14:paraId="317C1CF0" w14:textId="77777777" w:rsidR="00A54838" w:rsidRDefault="00000000">
            <w:pPr>
              <w:spacing w:after="40"/>
            </w:pPr>
            <w:r>
              <w:rPr>
                <w:sz w:val="16"/>
              </w:rPr>
              <w:t>Automatizada en DOM; pendiente inspección visual manual de cada estado</w:t>
            </w:r>
          </w:p>
        </w:tc>
      </w:tr>
      <w:tr w:rsidR="00A54838" w14:paraId="38B647CD" w14:textId="77777777">
        <w:tc>
          <w:tcPr>
            <w:tcW w:w="1512" w:type="dxa"/>
            <w:vAlign w:val="center"/>
          </w:tcPr>
          <w:p w14:paraId="197ACC64" w14:textId="77777777" w:rsidR="00A54838" w:rsidRDefault="00000000">
            <w:pPr>
              <w:spacing w:after="40"/>
            </w:pPr>
            <w:r>
              <w:rPr>
                <w:sz w:val="16"/>
              </w:rPr>
              <w:t>PBL-05-T1</w:t>
            </w:r>
          </w:p>
        </w:tc>
        <w:tc>
          <w:tcPr>
            <w:tcW w:w="4464" w:type="dxa"/>
            <w:vAlign w:val="center"/>
          </w:tcPr>
          <w:p w14:paraId="16FFD6BF" w14:textId="77777777" w:rsidR="00A54838" w:rsidRDefault="00000000">
            <w:pPr>
              <w:spacing w:after="40"/>
            </w:pPr>
            <w:r>
              <w:rPr>
                <w:sz w:val="16"/>
              </w:rPr>
              <w:t>Identificados componentes, dependencias, traducciones y casos límite en este documento</w:t>
            </w:r>
          </w:p>
        </w:tc>
        <w:tc>
          <w:tcPr>
            <w:tcW w:w="3960" w:type="dxa"/>
            <w:vAlign w:val="center"/>
          </w:tcPr>
          <w:p w14:paraId="6FDE2820" w14:textId="77777777" w:rsidR="00A54838" w:rsidRDefault="00000000">
            <w:pPr>
              <w:spacing w:after="40"/>
            </w:pPr>
            <w:r>
              <w:rPr>
                <w:sz w:val="16"/>
              </w:rPr>
              <w:t>Documentada</w:t>
            </w:r>
          </w:p>
        </w:tc>
      </w:tr>
      <w:tr w:rsidR="00A54838" w14:paraId="2A847C5C" w14:textId="77777777">
        <w:tc>
          <w:tcPr>
            <w:tcW w:w="1512" w:type="dxa"/>
            <w:vAlign w:val="center"/>
          </w:tcPr>
          <w:p w14:paraId="43ED628F" w14:textId="77777777" w:rsidR="00A54838" w:rsidRDefault="00000000">
            <w:pPr>
              <w:spacing w:after="40"/>
            </w:pPr>
            <w:r>
              <w:rPr>
                <w:sz w:val="16"/>
              </w:rPr>
              <w:t>PBL-05-T2</w:t>
            </w:r>
          </w:p>
        </w:tc>
        <w:tc>
          <w:tcPr>
            <w:tcW w:w="4464" w:type="dxa"/>
            <w:vAlign w:val="center"/>
          </w:tcPr>
          <w:p w14:paraId="04EACEAF" w14:textId="77777777" w:rsidR="00A54838" w:rsidRDefault="00000000">
            <w:pPr>
              <w:spacing w:after="40"/>
            </w:pPr>
            <w:r>
              <w:rPr>
                <w:sz w:val="16"/>
              </w:rPr>
              <w:t>Definidos contrato, flujo, estados, errores y estrategia de pruebas en este documento</w:t>
            </w:r>
          </w:p>
        </w:tc>
        <w:tc>
          <w:tcPr>
            <w:tcW w:w="3960" w:type="dxa"/>
            <w:vAlign w:val="center"/>
          </w:tcPr>
          <w:p w14:paraId="3F07D508" w14:textId="77777777" w:rsidR="00A54838" w:rsidRDefault="00000000">
            <w:pPr>
              <w:spacing w:after="40"/>
            </w:pPr>
            <w:r>
              <w:rPr>
                <w:sz w:val="16"/>
              </w:rPr>
              <w:t>Documentada</w:t>
            </w:r>
          </w:p>
        </w:tc>
      </w:tr>
      <w:tr w:rsidR="00A54838" w14:paraId="2A7DCD96" w14:textId="77777777">
        <w:tc>
          <w:tcPr>
            <w:tcW w:w="1512" w:type="dxa"/>
            <w:vAlign w:val="center"/>
          </w:tcPr>
          <w:p w14:paraId="37A390D7" w14:textId="77777777" w:rsidR="00A54838" w:rsidRDefault="00000000">
            <w:pPr>
              <w:spacing w:after="40"/>
            </w:pPr>
            <w:r>
              <w:rPr>
                <w:sz w:val="16"/>
              </w:rPr>
              <w:t>PBL-05-T4</w:t>
            </w:r>
          </w:p>
        </w:tc>
        <w:tc>
          <w:tcPr>
            <w:tcW w:w="4464" w:type="dxa"/>
            <w:vAlign w:val="center"/>
          </w:tcPr>
          <w:p w14:paraId="18F86385" w14:textId="77777777" w:rsidR="00A54838" w:rsidRDefault="00000000">
            <w:pPr>
              <w:spacing w:after="40"/>
            </w:pPr>
            <w:r>
              <w:rPr>
                <w:sz w:val="16"/>
              </w:rPr>
              <w:t xml:space="preserve">Pantalla completa en ES/EN: títulos, botones, mensajes, secciones y etiquetas dinámicas; sin claves </w:t>
            </w:r>
            <w:r>
              <w:rPr>
                <w:rFonts w:ascii="Consolas" w:hAnsi="Consolas"/>
                <w:sz w:val="16"/>
              </w:rPr>
              <w:t>spark.*</w:t>
            </w:r>
            <w:r>
              <w:rPr>
                <w:sz w:val="16"/>
              </w:rPr>
              <w:t xml:space="preserve"> expuestas</w:t>
            </w:r>
          </w:p>
        </w:tc>
        <w:tc>
          <w:tcPr>
            <w:tcW w:w="3960" w:type="dxa"/>
            <w:vAlign w:val="center"/>
          </w:tcPr>
          <w:p w14:paraId="0C0EAFE0" w14:textId="77777777" w:rsidR="00A54838" w:rsidRDefault="00000000">
            <w:pPr>
              <w:spacing w:after="40"/>
            </w:pPr>
            <w:r>
              <w:rPr>
                <w:sz w:val="16"/>
              </w:rPr>
              <w:t>Automatizada local; sin aceptación visual manual en producción</w:t>
            </w:r>
          </w:p>
        </w:tc>
      </w:tr>
      <w:tr w:rsidR="00A54838" w14:paraId="3F16FC1F" w14:textId="77777777">
        <w:tc>
          <w:tcPr>
            <w:tcW w:w="1512" w:type="dxa"/>
            <w:vAlign w:val="center"/>
          </w:tcPr>
          <w:p w14:paraId="3744C996" w14:textId="77777777" w:rsidR="00A54838" w:rsidRDefault="00000000">
            <w:pPr>
              <w:spacing w:after="40"/>
            </w:pPr>
            <w:r>
              <w:rPr>
                <w:sz w:val="16"/>
              </w:rPr>
              <w:t>PBL-13-T5</w:t>
            </w:r>
          </w:p>
        </w:tc>
        <w:tc>
          <w:tcPr>
            <w:tcW w:w="4464" w:type="dxa"/>
            <w:vAlign w:val="center"/>
          </w:tcPr>
          <w:p w14:paraId="64F64E04" w14:textId="77777777" w:rsidR="00A54838" w:rsidRDefault="00000000">
            <w:pPr>
              <w:spacing w:after="40"/>
            </w:pPr>
            <w:r>
              <w:rPr>
                <w:sz w:val="16"/>
              </w:rPr>
              <w:t>Contrato de imagen sintética: URL relativa válida, URL externa inválida y representación en galería</w:t>
            </w:r>
          </w:p>
        </w:tc>
        <w:tc>
          <w:tcPr>
            <w:tcW w:w="3960" w:type="dxa"/>
            <w:vAlign w:val="center"/>
          </w:tcPr>
          <w:p w14:paraId="581BD714" w14:textId="77777777" w:rsidR="00A54838" w:rsidRDefault="00000000">
            <w:pPr>
              <w:spacing w:after="40"/>
            </w:pPr>
            <w:r>
              <w:rPr>
                <w:sz w:val="16"/>
              </w:rPr>
              <w:t>Automatizada sintética; no confirma generación de imágenes por Spark en Render</w:t>
            </w:r>
          </w:p>
        </w:tc>
      </w:tr>
      <w:tr w:rsidR="00A54838" w14:paraId="3C627A39" w14:textId="77777777">
        <w:tc>
          <w:tcPr>
            <w:tcW w:w="1512" w:type="dxa"/>
            <w:vAlign w:val="center"/>
          </w:tcPr>
          <w:p w14:paraId="6FD313A4" w14:textId="77777777" w:rsidR="00A54838" w:rsidRDefault="00000000">
            <w:pPr>
              <w:spacing w:after="40"/>
            </w:pPr>
            <w:r>
              <w:rPr>
                <w:sz w:val="16"/>
              </w:rPr>
              <w:t>PBL-26-T3</w:t>
            </w:r>
          </w:p>
        </w:tc>
        <w:tc>
          <w:tcPr>
            <w:tcW w:w="4464" w:type="dxa"/>
            <w:vAlign w:val="center"/>
          </w:tcPr>
          <w:p w14:paraId="0FA56761" w14:textId="77777777" w:rsidR="00A54838" w:rsidRDefault="00000000">
            <w:pPr>
              <w:spacing w:after="40"/>
            </w:pPr>
            <w:r>
              <w:rPr>
                <w:sz w:val="16"/>
              </w:rPr>
              <w:t>Casos válidos e inválidos, cuatro roles, permisos, semilla y aislamiento de datos</w:t>
            </w:r>
          </w:p>
        </w:tc>
        <w:tc>
          <w:tcPr>
            <w:tcW w:w="3960" w:type="dxa"/>
            <w:vAlign w:val="center"/>
          </w:tcPr>
          <w:p w14:paraId="577B9DD3" w14:textId="77777777" w:rsidR="00A54838" w:rsidRDefault="00000000">
            <w:pPr>
              <w:spacing w:after="40"/>
            </w:pPr>
            <w:r>
              <w:rPr>
                <w:sz w:val="16"/>
              </w:rPr>
              <w:t>Automatizada</w:t>
            </w:r>
          </w:p>
        </w:tc>
      </w:tr>
    </w:tbl>
    <w:p w14:paraId="28F7BCFE" w14:textId="77777777" w:rsidR="00A54838" w:rsidRDefault="00A54838">
      <w:pPr>
        <w:spacing w:after="20"/>
      </w:pPr>
    </w:p>
    <w:p w14:paraId="431A1F69" w14:textId="77777777" w:rsidR="00A54838" w:rsidRDefault="00000000">
      <w:r>
        <w:t xml:space="preserve">PBL-02-T5 figura </w:t>
      </w:r>
      <w:r>
        <w:rPr>
          <w:b/>
        </w:rPr>
        <w:t>Closed</w:t>
      </w:r>
      <w:r>
        <w:t xml:space="preserve"> en Azure al revisar el tablero; no se cambia su estado. Las demás tarjetas solo deben cerrarse cuando el equipo revise los criterios y las limitaciones de la columna anterior. No se modificaron tareas de otros integrantes.</w:t>
      </w:r>
    </w:p>
    <w:p w14:paraId="5C33CF64" w14:textId="77777777" w:rsidR="00A54838" w:rsidRDefault="00000000">
      <w:pPr>
        <w:pStyle w:val="Ttulo1"/>
      </w:pPr>
      <w:r>
        <w:t>Ejecución reproducible</w:t>
      </w:r>
    </w:p>
    <w:p w14:paraId="4AA81DC6" w14:textId="77777777" w:rsidR="00A54838" w:rsidRDefault="00000000">
      <w:r>
        <w:t xml:space="preserve">Desde </w:t>
      </w:r>
      <w:r>
        <w:rPr>
          <w:rFonts w:ascii="Consolas" w:hAnsi="Consolas"/>
          <w:sz w:val="17"/>
        </w:rPr>
        <w:t>backend/api_hospital</w:t>
      </w:r>
      <w:r>
        <w:t xml:space="preserve"> en un entorno Python con </w:t>
      </w:r>
      <w:r>
        <w:rPr>
          <w:rFonts w:ascii="Consolas" w:hAnsi="Consolas"/>
          <w:sz w:val="17"/>
        </w:rPr>
        <w:t>requirements.txt</w:t>
      </w:r>
      <w:r>
        <w:t xml:space="preserve"> y las dependencias de prueba de </w:t>
      </w:r>
      <w:r>
        <w:rPr>
          <w:rFonts w:ascii="Consolas" w:hAnsi="Consolas"/>
          <w:sz w:val="17"/>
        </w:rPr>
        <w:t>requirements-test.txt</w:t>
      </w:r>
      <w:r>
        <w:t>:</w:t>
      </w:r>
    </w:p>
    <w:p w14:paraId="2E8B04BB" w14:textId="77777777" w:rsidR="00A54838" w:rsidRDefault="00000000">
      <w:pPr>
        <w:spacing w:after="40"/>
      </w:pPr>
      <w:r>
        <w:rPr>
          <w:rFonts w:ascii="Consolas" w:hAnsi="Consolas"/>
          <w:sz w:val="16"/>
        </w:rPr>
        <w:t>python -m pytest -q tests/test_sprint7_jesus.py tests/test_spark_contract.py</w:t>
      </w:r>
    </w:p>
    <w:p w14:paraId="26413E92" w14:textId="77777777" w:rsidR="00A54838" w:rsidRDefault="00000000">
      <w:pPr>
        <w:spacing w:after="40"/>
      </w:pPr>
      <w:r>
        <w:rPr>
          <w:rFonts w:ascii="Consolas" w:hAnsi="Consolas"/>
          <w:sz w:val="16"/>
        </w:rPr>
        <w:t>python -m pytest -q tests</w:t>
      </w:r>
    </w:p>
    <w:p w14:paraId="300A2934" w14:textId="77777777" w:rsidR="00A54838" w:rsidRDefault="00000000">
      <w:pPr>
        <w:spacing w:after="40"/>
      </w:pPr>
      <w:r>
        <w:rPr>
          <w:rFonts w:ascii="Consolas" w:hAnsi="Consolas"/>
          <w:sz w:val="16"/>
        </w:rPr>
        <w:t>python scripts/sprint7_smoke_public.py</w:t>
      </w:r>
    </w:p>
    <w:p w14:paraId="10DB7248" w14:textId="77777777" w:rsidR="00A54838" w:rsidRDefault="00000000">
      <w:r>
        <w:t xml:space="preserve">El script de Render acepta </w:t>
      </w:r>
      <w:r>
        <w:rPr>
          <w:rFonts w:ascii="Consolas" w:hAnsi="Consolas"/>
          <w:sz w:val="17"/>
        </w:rPr>
        <w:t>INEO_API_URL</w:t>
      </w:r>
      <w:r>
        <w:t xml:space="preserve"> para otro ambiente y usa exclusivamente solicitudes sin autenticación. Desde </w:t>
      </w:r>
      <w:r>
        <w:rPr>
          <w:rFonts w:ascii="Consolas" w:hAnsi="Consolas"/>
          <w:sz w:val="17"/>
        </w:rPr>
        <w:t>frontend/clinica-web-react</w:t>
      </w:r>
      <w:r>
        <w:t>:</w:t>
      </w:r>
    </w:p>
    <w:p w14:paraId="4DBBE515" w14:textId="77777777" w:rsidR="00A54838" w:rsidRDefault="00000000">
      <w:pPr>
        <w:spacing w:after="40"/>
      </w:pPr>
      <w:r>
        <w:rPr>
          <w:rFonts w:ascii="Consolas" w:hAnsi="Consolas"/>
          <w:sz w:val="16"/>
        </w:rPr>
        <w:t>npm ci</w:t>
      </w:r>
    </w:p>
    <w:p w14:paraId="3C5047EC" w14:textId="77777777" w:rsidR="00A54838" w:rsidRDefault="00000000">
      <w:pPr>
        <w:spacing w:after="40"/>
      </w:pPr>
      <w:r>
        <w:rPr>
          <w:rFonts w:ascii="Consolas" w:hAnsi="Consolas"/>
          <w:sz w:val="16"/>
        </w:rPr>
        <w:t>npm test</w:t>
      </w:r>
    </w:p>
    <w:p w14:paraId="6EE3F4C9" w14:textId="77777777" w:rsidR="00A54838" w:rsidRDefault="00000000">
      <w:pPr>
        <w:spacing w:after="40"/>
      </w:pPr>
      <w:r>
        <w:rPr>
          <w:rFonts w:ascii="Consolas" w:hAnsi="Consolas"/>
          <w:sz w:val="16"/>
        </w:rPr>
        <w:t>npm run lint</w:t>
      </w:r>
    </w:p>
    <w:p w14:paraId="3A32AADF" w14:textId="77777777" w:rsidR="00A54838" w:rsidRDefault="00000000">
      <w:pPr>
        <w:spacing w:after="40"/>
      </w:pPr>
      <w:r>
        <w:rPr>
          <w:rFonts w:ascii="Consolas" w:hAnsi="Consolas"/>
          <w:sz w:val="16"/>
        </w:rPr>
        <w:t>npm run build</w:t>
      </w:r>
    </w:p>
    <w:p w14:paraId="44D1FD8F" w14:textId="77777777" w:rsidR="00A54838" w:rsidRDefault="00000000">
      <w:r>
        <w:t>Para reproducir únicamente las pruebas nuevas de interfaz:</w:t>
      </w:r>
    </w:p>
    <w:p w14:paraId="46F93AE7" w14:textId="77777777" w:rsidR="00A54838" w:rsidRDefault="00000000">
      <w:pPr>
        <w:spacing w:after="40"/>
      </w:pPr>
      <w:r>
        <w:rPr>
          <w:rFonts w:ascii="Consolas" w:hAnsi="Consolas"/>
          <w:sz w:val="16"/>
        </w:rPr>
        <w:t>npm test -- --run src/tests/sprint7-jesus-routes.test.jsx src/tests/sprint7-jesus-screen.test.jsx</w:t>
      </w:r>
    </w:p>
    <w:p w14:paraId="62559598" w14:textId="77777777" w:rsidR="00A54838" w:rsidRDefault="00000000">
      <w:pPr>
        <w:pStyle w:val="Ttulo1"/>
      </w:pPr>
      <w:r>
        <w:t>Resultados y límites</w:t>
      </w:r>
    </w:p>
    <w:p w14:paraId="0858D4B8" w14:textId="77777777" w:rsidR="00A54838" w:rsidRDefault="00000000">
      <w:pPr>
        <w:pStyle w:val="Listaconvietas"/>
      </w:pPr>
      <w:r>
        <w:t xml:space="preserve">Backend completo: </w:t>
      </w:r>
      <w:r>
        <w:rPr>
          <w:b/>
        </w:rPr>
        <w:t>86 aprobadas, 7 omitidas</w:t>
      </w:r>
      <w:r>
        <w:t>; Mongo simulado, sin datos reales.</w:t>
      </w:r>
    </w:p>
    <w:p w14:paraId="52E54AEB" w14:textId="77777777" w:rsidR="00A54838" w:rsidRDefault="00000000">
      <w:pPr>
        <w:pStyle w:val="Listaconvietas"/>
      </w:pPr>
      <w:r>
        <w:t xml:space="preserve">Frontend: </w:t>
      </w:r>
      <w:r>
        <w:rPr>
          <w:b/>
        </w:rPr>
        <w:t>50 aprobadas</w:t>
      </w:r>
      <w:r>
        <w:t>, incluidas rutas, estados, botones, idiomas e imagen sintética.</w:t>
      </w:r>
    </w:p>
    <w:p w14:paraId="4177FC6D" w14:textId="77777777" w:rsidR="00A54838" w:rsidRDefault="00000000">
      <w:pPr>
        <w:pStyle w:val="Listaconvietas"/>
      </w:pPr>
      <w:r>
        <w:t xml:space="preserve">Render: diez rutas respondieron </w:t>
      </w:r>
      <w:r>
        <w:rPr>
          <w:b/>
        </w:rPr>
        <w:t>401</w:t>
      </w:r>
      <w:r>
        <w:t xml:space="preserve"> con </w:t>
      </w:r>
      <w:r>
        <w:rPr>
          <w:rFonts w:ascii="Consolas" w:hAnsi="Consolas"/>
          <w:sz w:val="17"/>
        </w:rPr>
        <w:t>unauthorized</w:t>
      </w:r>
      <w:r>
        <w:t xml:space="preserve"> y versión </w:t>
      </w:r>
      <w:r>
        <w:rPr>
          <w:rFonts w:ascii="Consolas" w:hAnsi="Consolas"/>
          <w:sz w:val="17"/>
        </w:rPr>
        <w:t>1.0</w:t>
      </w:r>
      <w:r>
        <w:t xml:space="preserve"> sin token.</w:t>
      </w:r>
    </w:p>
    <w:p w14:paraId="331BC062" w14:textId="77777777" w:rsidR="00A54838" w:rsidRDefault="00000000">
      <w:pPr>
        <w:pStyle w:val="Listaconvietas"/>
      </w:pPr>
      <w:r>
        <w:t xml:space="preserve">Ejecución autenticada del análisis general: </w:t>
      </w:r>
      <w:r>
        <w:rPr>
          <w:b/>
        </w:rPr>
        <w:t>fallida</w:t>
      </w:r>
      <w:r>
        <w:t xml:space="preserve"> en la aplicación publicada.</w:t>
      </w:r>
    </w:p>
    <w:p w14:paraId="4AB040D3" w14:textId="77777777" w:rsidR="00A54838" w:rsidRDefault="00000000">
      <w:pPr>
        <w:pStyle w:val="Listaconvietas"/>
      </w:pPr>
      <w:r>
        <w:t>CI Web y API: aprobada en la rama del PR #35; la integración real de Java/PySpark pasó en GitHub Actions.</w:t>
      </w:r>
    </w:p>
    <w:p w14:paraId="66B3B498" w14:textId="77777777" w:rsidR="00A54838" w:rsidRDefault="00000000">
      <w:pPr>
        <w:pStyle w:val="Listaconvietas"/>
      </w:pPr>
      <w:r>
        <w:t>No se confirmó la causa del fallo de Render: la cuenta consultada no mostró el servicio en su espacio de trabajo.</w:t>
      </w:r>
    </w:p>
    <w:p w14:paraId="1724122C" w14:textId="77777777" w:rsidR="00A54838" w:rsidRDefault="00000000">
      <w:pPr>
        <w:pStyle w:val="Ttulo1"/>
      </w:pPr>
      <w:r>
        <w:t>Casos de prueba y resultados observados</w:t>
      </w:r>
    </w:p>
    <w:p w14:paraId="5DD9EB7D" w14:textId="77777777" w:rsidR="00A54838" w:rsidRDefault="00000000">
      <w:r>
        <w:t xml:space="preserve">Las pruebas se ejecutaron el </w:t>
      </w:r>
      <w:r>
        <w:rPr>
          <w:b/>
        </w:rPr>
        <w:t>24 de septiembre de 2026</w:t>
      </w:r>
      <w:r>
        <w:t>. Para las pruebas locales se utilizó Flask con una base Mongo simulada y datos sintéticos. En las diez rutas públicas de Render no se utilizó ninguna cuenta. La reejecución autenticada se realizó desde el panel con un administrador de prueba y sin introducir información clínica real.</w:t>
      </w:r>
    </w:p>
    <w:p w14:paraId="0C2BFB85" w14:textId="77777777" w:rsidR="00A54838" w:rsidRDefault="00000000">
      <w:pPr>
        <w:keepNext/>
      </w:pPr>
      <w:r>
        <w:rPr>
          <w:b/>
        </w:rPr>
        <w:t>CP-01  ·  PBL-01-T3  ·  Aprobado local</w:t>
      </w:r>
    </w:p>
    <w:p w14:paraId="0E5CE061" w14:textId="77777777" w:rsidR="00A54838" w:rsidRDefault="00000000">
      <w:pPr>
        <w:spacing w:after="40"/>
        <w:ind w:left="331"/>
      </w:pPr>
      <w:r>
        <w:rPr>
          <w:b/>
        </w:rPr>
        <w:t xml:space="preserve">Escenario: </w:t>
      </w:r>
      <w:r>
        <w:t xml:space="preserve">Abrir directamente </w:t>
      </w:r>
      <w:r>
        <w:rPr>
          <w:rFonts w:ascii="Consolas" w:hAnsi="Consolas"/>
          <w:sz w:val="17"/>
        </w:rPr>
        <w:t>/admin/spark</w:t>
      </w:r>
      <w:r>
        <w:t xml:space="preserve"> y sus cuatro páginas con sesión </w:t>
      </w:r>
      <w:r>
        <w:rPr>
          <w:rFonts w:ascii="Consolas" w:hAnsi="Consolas"/>
          <w:sz w:val="17"/>
        </w:rPr>
        <w:t>admin</w:t>
      </w:r>
      <w:r>
        <w:t xml:space="preserve"> sintética</w:t>
      </w:r>
    </w:p>
    <w:p w14:paraId="1C18B285" w14:textId="77777777" w:rsidR="00A54838" w:rsidRDefault="00000000">
      <w:pPr>
        <w:spacing w:after="40"/>
        <w:ind w:left="331"/>
      </w:pPr>
      <w:r>
        <w:rPr>
          <w:b/>
        </w:rPr>
        <w:t xml:space="preserve">Esperado: </w:t>
      </w:r>
      <w:r>
        <w:t>Permanecer en la URL solicitada y mostrar el módulo</w:t>
      </w:r>
    </w:p>
    <w:p w14:paraId="7A856484" w14:textId="77777777" w:rsidR="00A54838" w:rsidRDefault="00000000">
      <w:pPr>
        <w:spacing w:after="40"/>
        <w:ind w:left="331"/>
      </w:pPr>
      <w:r>
        <w:rPr>
          <w:b/>
        </w:rPr>
        <w:t xml:space="preserve">Observado: </w:t>
      </w:r>
      <w:r>
        <w:t>Las cinco páginas cargaron sin redirigir al inicio</w:t>
      </w:r>
    </w:p>
    <w:p w14:paraId="6A6E11BD" w14:textId="77777777" w:rsidR="00A54838" w:rsidRDefault="00000000">
      <w:pPr>
        <w:keepNext/>
      </w:pPr>
      <w:r>
        <w:rPr>
          <w:b/>
        </w:rPr>
        <w:lastRenderedPageBreak/>
        <w:t>CP-02  ·  PBL-01-T3  ·  Aprobado local</w:t>
      </w:r>
    </w:p>
    <w:p w14:paraId="1BAB6E2F" w14:textId="77777777" w:rsidR="00A54838" w:rsidRDefault="00000000">
      <w:pPr>
        <w:spacing w:after="40"/>
        <w:ind w:left="331"/>
      </w:pPr>
      <w:r>
        <w:rPr>
          <w:b/>
        </w:rPr>
        <w:t xml:space="preserve">Escenario: </w:t>
      </w:r>
      <w:r>
        <w:t xml:space="preserve">Abrir </w:t>
      </w:r>
      <w:r>
        <w:rPr>
          <w:rFonts w:ascii="Consolas" w:hAnsi="Consolas"/>
          <w:sz w:val="17"/>
        </w:rPr>
        <w:t>/admin/spark/clinical</w:t>
      </w:r>
      <w:r>
        <w:t xml:space="preserve"> sin sesión</w:t>
      </w:r>
    </w:p>
    <w:p w14:paraId="1AAEB17B" w14:textId="77777777" w:rsidR="00A54838" w:rsidRDefault="00000000">
      <w:pPr>
        <w:spacing w:after="40"/>
        <w:ind w:left="331"/>
      </w:pPr>
      <w:r>
        <w:rPr>
          <w:b/>
        </w:rPr>
        <w:t xml:space="preserve">Esperado: </w:t>
      </w:r>
      <w:r>
        <w:t xml:space="preserve">Redirigir a </w:t>
      </w:r>
      <w:r>
        <w:rPr>
          <w:rFonts w:ascii="Consolas" w:hAnsi="Consolas"/>
          <w:sz w:val="17"/>
        </w:rPr>
        <w:t>/login</w:t>
      </w:r>
    </w:p>
    <w:p w14:paraId="3ADB7C33" w14:textId="77777777" w:rsidR="00A54838" w:rsidRDefault="00000000">
      <w:pPr>
        <w:spacing w:after="40"/>
        <w:ind w:left="331"/>
      </w:pPr>
      <w:r>
        <w:rPr>
          <w:b/>
        </w:rPr>
        <w:t xml:space="preserve">Observado: </w:t>
      </w:r>
      <w:r>
        <w:t xml:space="preserve">Redirigió a </w:t>
      </w:r>
      <w:r>
        <w:rPr>
          <w:rFonts w:ascii="Consolas" w:hAnsi="Consolas"/>
          <w:sz w:val="17"/>
        </w:rPr>
        <w:t>/login</w:t>
      </w:r>
    </w:p>
    <w:p w14:paraId="11387311" w14:textId="77777777" w:rsidR="00A54838" w:rsidRDefault="00000000">
      <w:pPr>
        <w:keepNext/>
      </w:pPr>
      <w:r>
        <w:rPr>
          <w:b/>
        </w:rPr>
        <w:t>CP-03  ·  PBL-01-T3  ·  Aprobado local</w:t>
      </w:r>
    </w:p>
    <w:p w14:paraId="3DA3120B" w14:textId="77777777" w:rsidR="00A54838" w:rsidRDefault="00000000">
      <w:pPr>
        <w:spacing w:after="40"/>
        <w:ind w:left="331"/>
      </w:pPr>
      <w:r>
        <w:rPr>
          <w:b/>
        </w:rPr>
        <w:t xml:space="preserve">Escenario: </w:t>
      </w:r>
      <w:r>
        <w:t xml:space="preserve">Abrir </w:t>
      </w:r>
      <w:r>
        <w:rPr>
          <w:rFonts w:ascii="Consolas" w:hAnsi="Consolas"/>
          <w:sz w:val="17"/>
        </w:rPr>
        <w:t>/admin/spark/clinical</w:t>
      </w:r>
      <w:r>
        <w:t xml:space="preserve"> con rol </w:t>
      </w:r>
      <w:r>
        <w:rPr>
          <w:rFonts w:ascii="Consolas" w:hAnsi="Consolas"/>
          <w:sz w:val="17"/>
        </w:rPr>
        <w:t>medico</w:t>
      </w:r>
    </w:p>
    <w:p w14:paraId="33F7F2AF" w14:textId="77777777" w:rsidR="00A54838" w:rsidRDefault="00000000">
      <w:pPr>
        <w:spacing w:after="40"/>
        <w:ind w:left="331"/>
      </w:pPr>
      <w:r>
        <w:rPr>
          <w:b/>
        </w:rPr>
        <w:t xml:space="preserve">Esperado: </w:t>
      </w:r>
      <w:r>
        <w:t>Impedir la ruta de administrador</w:t>
      </w:r>
    </w:p>
    <w:p w14:paraId="4A25F060" w14:textId="77777777" w:rsidR="00A54838" w:rsidRDefault="00000000">
      <w:pPr>
        <w:spacing w:after="40"/>
        <w:ind w:left="331"/>
      </w:pPr>
      <w:r>
        <w:rPr>
          <w:b/>
        </w:rPr>
        <w:t xml:space="preserve">Observado: </w:t>
      </w:r>
      <w:r>
        <w:t xml:space="preserve">Redirigió a </w:t>
      </w:r>
      <w:r>
        <w:rPr>
          <w:rFonts w:ascii="Consolas" w:hAnsi="Consolas"/>
          <w:sz w:val="17"/>
        </w:rPr>
        <w:t>/</w:t>
      </w:r>
    </w:p>
    <w:p w14:paraId="2C8373AF" w14:textId="77777777" w:rsidR="00A54838" w:rsidRDefault="00000000">
      <w:pPr>
        <w:keepNext/>
      </w:pPr>
      <w:r>
        <w:rPr>
          <w:b/>
        </w:rPr>
        <w:t>CP-04  ·  PBL-02-T5 / PBL-13-T5  ·  Aprobado local</w:t>
      </w:r>
    </w:p>
    <w:p w14:paraId="49F9CE20" w14:textId="77777777" w:rsidR="00A54838" w:rsidRDefault="00000000">
      <w:pPr>
        <w:spacing w:after="40"/>
        <w:ind w:left="331"/>
      </w:pPr>
      <w:r>
        <w:rPr>
          <w:b/>
        </w:rPr>
        <w:t xml:space="preserve">Escenario: </w:t>
      </w:r>
      <w:r>
        <w:t xml:space="preserve">Consultar overview, resultados, status y run con token </w:t>
      </w:r>
      <w:r>
        <w:rPr>
          <w:rFonts w:ascii="Consolas" w:hAnsi="Consolas"/>
          <w:sz w:val="17"/>
        </w:rPr>
        <w:t>admin</w:t>
      </w:r>
      <w:r>
        <w:t xml:space="preserve"> sintético</w:t>
      </w:r>
    </w:p>
    <w:p w14:paraId="0F657B64" w14:textId="77777777" w:rsidR="00A54838" w:rsidRDefault="00000000">
      <w:pPr>
        <w:spacing w:after="40"/>
        <w:ind w:left="331"/>
      </w:pPr>
      <w:r>
        <w:rPr>
          <w:b/>
        </w:rPr>
        <w:t xml:space="preserve">Esperado: </w:t>
      </w:r>
      <w:r>
        <w:t>Respuestas JSON conformes a los esquemas y sin 404</w:t>
      </w:r>
    </w:p>
    <w:p w14:paraId="433B7608" w14:textId="77777777" w:rsidR="00A54838" w:rsidRDefault="00000000">
      <w:pPr>
        <w:spacing w:after="40"/>
        <w:ind w:left="331"/>
      </w:pPr>
      <w:r>
        <w:rPr>
          <w:b/>
        </w:rPr>
        <w:t xml:space="preserve">Observado: </w:t>
      </w:r>
      <w:r>
        <w:rPr>
          <w:rFonts w:ascii="Consolas" w:hAnsi="Consolas"/>
          <w:sz w:val="17"/>
        </w:rPr>
        <w:t>test_spark_contract.py</w:t>
      </w:r>
      <w:r>
        <w:t xml:space="preserve"> validó estados, resultados, códigos y esquema v1</w:t>
      </w:r>
    </w:p>
    <w:p w14:paraId="5B2BEE6A" w14:textId="77777777" w:rsidR="00A54838" w:rsidRDefault="00000000">
      <w:pPr>
        <w:keepNext/>
      </w:pPr>
      <w:r>
        <w:rPr>
          <w:b/>
        </w:rPr>
        <w:t>CP-05  ·  PBL-03-T5  ·  Aprobado local</w:t>
      </w:r>
    </w:p>
    <w:p w14:paraId="3F664CB9" w14:textId="77777777" w:rsidR="00A54838" w:rsidRDefault="00000000">
      <w:pPr>
        <w:spacing w:after="40"/>
        <w:ind w:left="331"/>
      </w:pPr>
      <w:r>
        <w:rPr>
          <w:b/>
        </w:rPr>
        <w:t xml:space="preserve">Escenario: </w:t>
      </w:r>
      <w:r>
        <w:t>Iniciar análisis, consultar estado y completar con ocho registros sintéticos</w:t>
      </w:r>
    </w:p>
    <w:p w14:paraId="529A247B" w14:textId="77777777" w:rsidR="00A54838" w:rsidRDefault="00000000">
      <w:pPr>
        <w:spacing w:after="40"/>
        <w:ind w:left="331"/>
      </w:pPr>
      <w:r>
        <w:rPr>
          <w:b/>
        </w:rPr>
        <w:t xml:space="preserve">Esperado: </w:t>
      </w:r>
      <w:r>
        <w:rPr>
          <w:rFonts w:ascii="Consolas" w:hAnsi="Consolas"/>
          <w:sz w:val="17"/>
        </w:rPr>
        <w:t>idle → pending → running → completed</w:t>
      </w:r>
      <w:r>
        <w:t>, resultado disponible</w:t>
      </w:r>
    </w:p>
    <w:p w14:paraId="7E766343" w14:textId="77777777" w:rsidR="00A54838" w:rsidRDefault="00000000">
      <w:pPr>
        <w:spacing w:after="40"/>
        <w:ind w:left="331"/>
      </w:pPr>
      <w:r>
        <w:rPr>
          <w:b/>
        </w:rPr>
        <w:t xml:space="preserve">Observado: </w:t>
      </w:r>
      <w:r>
        <w:t xml:space="preserve">Estado completado y </w:t>
      </w:r>
      <w:r>
        <w:rPr>
          <w:rFonts w:ascii="Consolas" w:hAnsi="Consolas"/>
          <w:sz w:val="17"/>
        </w:rPr>
        <w:t>summary.total=8</w:t>
      </w:r>
    </w:p>
    <w:p w14:paraId="1ECB06B7" w14:textId="77777777" w:rsidR="00A54838" w:rsidRDefault="00000000">
      <w:pPr>
        <w:keepNext/>
      </w:pPr>
      <w:r>
        <w:rPr>
          <w:b/>
        </w:rPr>
        <w:t>CP-06  ·  PBL-03-T5 / PBL-04-T3  ·  Aprobado automatizado local; inspección manual pendiente</w:t>
      </w:r>
    </w:p>
    <w:p w14:paraId="6DCD5A3E" w14:textId="77777777" w:rsidR="00A54838" w:rsidRDefault="00000000">
      <w:pPr>
        <w:spacing w:after="40"/>
        <w:ind w:left="331"/>
      </w:pPr>
      <w:r>
        <w:rPr>
          <w:b/>
        </w:rPr>
        <w:t xml:space="preserve">Escenario: </w:t>
      </w:r>
      <w:r>
        <w:t>Producir excepción, resultado vacío y reintento</w:t>
      </w:r>
    </w:p>
    <w:p w14:paraId="7A0BEC77" w14:textId="77777777" w:rsidR="00A54838" w:rsidRDefault="00000000">
      <w:pPr>
        <w:spacing w:after="40"/>
        <w:ind w:left="331"/>
      </w:pPr>
      <w:r>
        <w:rPr>
          <w:b/>
        </w:rPr>
        <w:t xml:space="preserve">Esperado: </w:t>
      </w:r>
      <w:r>
        <w:t xml:space="preserve">Error controlado, </w:t>
      </w:r>
      <w:r>
        <w:rPr>
          <w:rFonts w:ascii="Consolas" w:hAnsi="Consolas"/>
          <w:sz w:val="17"/>
        </w:rPr>
        <w:t>available=false</w:t>
      </w:r>
      <w:r>
        <w:t xml:space="preserve"> para vacío y reintento posible</w:t>
      </w:r>
    </w:p>
    <w:p w14:paraId="367B7975" w14:textId="77777777" w:rsidR="00A54838" w:rsidRDefault="00000000">
      <w:pPr>
        <w:spacing w:after="40"/>
        <w:ind w:left="331"/>
      </w:pPr>
      <w:r>
        <w:rPr>
          <w:b/>
        </w:rPr>
        <w:t xml:space="preserve">Observado: </w:t>
      </w:r>
      <w:r>
        <w:t xml:space="preserve">Se verificaron </w:t>
      </w:r>
      <w:r>
        <w:rPr>
          <w:rFonts w:ascii="Consolas" w:hAnsi="Consolas"/>
          <w:sz w:val="17"/>
        </w:rPr>
        <w:t>failed</w:t>
      </w:r>
      <w:r>
        <w:t>, vacío y nuevo trabajo en las pruebas de contrato y acciones de pantalla</w:t>
      </w:r>
    </w:p>
    <w:p w14:paraId="39EF4A75" w14:textId="77777777" w:rsidR="00A54838" w:rsidRDefault="00000000">
      <w:pPr>
        <w:keepNext/>
      </w:pPr>
      <w:r>
        <w:rPr>
          <w:b/>
        </w:rPr>
        <w:t>CP-07  ·  PBL-05-T4  ·  Aprobado local</w:t>
      </w:r>
    </w:p>
    <w:p w14:paraId="2C0832E3" w14:textId="77777777" w:rsidR="00A54838" w:rsidRDefault="00000000">
      <w:pPr>
        <w:spacing w:after="40"/>
        <w:ind w:left="331"/>
      </w:pPr>
      <w:r>
        <w:rPr>
          <w:b/>
        </w:rPr>
        <w:t xml:space="preserve">Escenario: </w:t>
      </w:r>
      <w:r>
        <w:t xml:space="preserve">Comparar </w:t>
      </w:r>
      <w:r>
        <w:rPr>
          <w:rFonts w:ascii="Consolas" w:hAnsi="Consolas"/>
          <w:sz w:val="17"/>
        </w:rPr>
        <w:t>spark.*</w:t>
      </w:r>
      <w:r>
        <w:t xml:space="preserve"> en español e inglés y mostrar datos dinámicos</w:t>
      </w:r>
    </w:p>
    <w:p w14:paraId="5194F3C6" w14:textId="77777777" w:rsidR="00A54838" w:rsidRDefault="00000000">
      <w:pPr>
        <w:spacing w:after="40"/>
        <w:ind w:left="331"/>
      </w:pPr>
      <w:r>
        <w:rPr>
          <w:b/>
        </w:rPr>
        <w:t xml:space="preserve">Esperado: </w:t>
      </w:r>
      <w:r>
        <w:t>Claves equivalentes, etiquetas traducidas y sin claves técnicas</w:t>
      </w:r>
    </w:p>
    <w:p w14:paraId="5A58CD71" w14:textId="77777777" w:rsidR="00A54838" w:rsidRDefault="00000000">
      <w:pPr>
        <w:spacing w:after="40"/>
        <w:ind w:left="331"/>
      </w:pPr>
      <w:r>
        <w:rPr>
          <w:b/>
        </w:rPr>
        <w:t xml:space="preserve">Observado: </w:t>
      </w:r>
      <w:r>
        <w:t>Se renderizaron «Promedio/Frecuencia cardíaca» y «Mean/Heart rate»</w:t>
      </w:r>
    </w:p>
    <w:p w14:paraId="1BCE5214" w14:textId="77777777" w:rsidR="00A54838" w:rsidRDefault="00000000">
      <w:pPr>
        <w:keepNext/>
      </w:pPr>
      <w:r>
        <w:rPr>
          <w:b/>
        </w:rPr>
        <w:t>CP-08  ·  PBL-26-T3  ·  Aprobado local</w:t>
      </w:r>
    </w:p>
    <w:p w14:paraId="552F7D91" w14:textId="77777777" w:rsidR="00A54838" w:rsidRDefault="00000000">
      <w:pPr>
        <w:spacing w:after="40"/>
        <w:ind w:left="331"/>
      </w:pPr>
      <w:r>
        <w:rPr>
          <w:b/>
        </w:rPr>
        <w:t xml:space="preserve">Escenario: </w:t>
      </w:r>
      <w:r>
        <w:t xml:space="preserve">Login de </w:t>
      </w:r>
      <w:r>
        <w:rPr>
          <w:rFonts w:ascii="Consolas" w:hAnsi="Consolas"/>
          <w:sz w:val="17"/>
        </w:rPr>
        <w:t>admin</w:t>
      </w:r>
      <w:r>
        <w:t xml:space="preserve">, </w:t>
      </w:r>
      <w:r>
        <w:rPr>
          <w:rFonts w:ascii="Consolas" w:hAnsi="Consolas"/>
          <w:sz w:val="17"/>
        </w:rPr>
        <w:t>medico</w:t>
      </w:r>
      <w:r>
        <w:t xml:space="preserve">, </w:t>
      </w:r>
      <w:r>
        <w:rPr>
          <w:rFonts w:ascii="Consolas" w:hAnsi="Consolas"/>
          <w:sz w:val="17"/>
        </w:rPr>
        <w:t>enfermeria</w:t>
      </w:r>
      <w:r>
        <w:t xml:space="preserve"> y </w:t>
      </w:r>
      <w:r>
        <w:rPr>
          <w:rFonts w:ascii="Consolas" w:hAnsi="Consolas"/>
          <w:sz w:val="17"/>
        </w:rPr>
        <w:t>estudios</w:t>
      </w:r>
      <w:r>
        <w:t xml:space="preserve"> sintéticos</w:t>
      </w:r>
    </w:p>
    <w:p w14:paraId="19F0F546" w14:textId="77777777" w:rsidR="00A54838" w:rsidRDefault="00000000">
      <w:pPr>
        <w:spacing w:after="40"/>
        <w:ind w:left="331"/>
      </w:pPr>
      <w:r>
        <w:rPr>
          <w:b/>
        </w:rPr>
        <w:t xml:space="preserve">Esperado: </w:t>
      </w:r>
      <w:r>
        <w:t xml:space="preserve">Identidad del rol correcto; Spark solo para </w:t>
      </w:r>
      <w:r>
        <w:rPr>
          <w:rFonts w:ascii="Consolas" w:hAnsi="Consolas"/>
          <w:sz w:val="17"/>
        </w:rPr>
        <w:t>admin</w:t>
      </w:r>
    </w:p>
    <w:p w14:paraId="4BFE50DA" w14:textId="77777777" w:rsidR="00A54838" w:rsidRDefault="00000000">
      <w:pPr>
        <w:spacing w:after="40"/>
        <w:ind w:left="331"/>
      </w:pPr>
      <w:r>
        <w:rPr>
          <w:b/>
        </w:rPr>
        <w:t xml:space="preserve">Observado: </w:t>
      </w:r>
      <w:r>
        <w:t xml:space="preserve">Cuatro logins y </w:t>
      </w:r>
      <w:r>
        <w:rPr>
          <w:rFonts w:ascii="Consolas" w:hAnsi="Consolas"/>
          <w:sz w:val="17"/>
        </w:rPr>
        <w:t>/auth/me</w:t>
      </w:r>
      <w:r>
        <w:t xml:space="preserve"> válidos; Spark: 200 para admin, 403 para otros roles</w:t>
      </w:r>
    </w:p>
    <w:p w14:paraId="76708D8A" w14:textId="77777777" w:rsidR="00A54838" w:rsidRDefault="00000000">
      <w:pPr>
        <w:keepNext/>
      </w:pPr>
      <w:r>
        <w:rPr>
          <w:b/>
        </w:rPr>
        <w:t>CP-09  ·  PBL-26-T3  ·  Aprobado local</w:t>
      </w:r>
    </w:p>
    <w:p w14:paraId="56F2D8DF" w14:textId="77777777" w:rsidR="00A54838" w:rsidRDefault="00000000">
      <w:pPr>
        <w:spacing w:after="40"/>
        <w:ind w:left="331"/>
      </w:pPr>
      <w:r>
        <w:rPr>
          <w:b/>
        </w:rPr>
        <w:t xml:space="preserve">Escenario: </w:t>
      </w:r>
      <w:r>
        <w:t>Contraseña incorrecta y usuario inexistente</w:t>
      </w:r>
    </w:p>
    <w:p w14:paraId="3D76D906" w14:textId="77777777" w:rsidR="00A54838" w:rsidRDefault="00000000">
      <w:pPr>
        <w:spacing w:after="40"/>
        <w:ind w:left="331"/>
      </w:pPr>
      <w:r>
        <w:rPr>
          <w:b/>
        </w:rPr>
        <w:t xml:space="preserve">Esperado: </w:t>
      </w:r>
      <w:r>
        <w:t>401, sin token ni acceso a Spark</w:t>
      </w:r>
    </w:p>
    <w:p w14:paraId="1370983E" w14:textId="77777777" w:rsidR="00A54838" w:rsidRDefault="00000000">
      <w:pPr>
        <w:spacing w:after="40"/>
        <w:ind w:left="331"/>
      </w:pPr>
      <w:r>
        <w:rPr>
          <w:b/>
        </w:rPr>
        <w:t xml:space="preserve">Observado: </w:t>
      </w:r>
      <w:r>
        <w:t>Ambas credenciales devolvieron 401 sin token</w:t>
      </w:r>
    </w:p>
    <w:p w14:paraId="618D4CED" w14:textId="77777777" w:rsidR="00A54838" w:rsidRDefault="00000000">
      <w:pPr>
        <w:keepNext/>
      </w:pPr>
      <w:r>
        <w:rPr>
          <w:b/>
        </w:rPr>
        <w:t>CP-10  ·  PBL-26-T3  ·  Aprobado local</w:t>
      </w:r>
    </w:p>
    <w:p w14:paraId="04CD081A" w14:textId="77777777" w:rsidR="00A54838" w:rsidRDefault="00000000">
      <w:pPr>
        <w:spacing w:after="40"/>
        <w:ind w:left="331"/>
      </w:pPr>
      <w:r>
        <w:rPr>
          <w:b/>
        </w:rPr>
        <w:t xml:space="preserve">Escenario: </w:t>
      </w:r>
      <w:r>
        <w:t>Alterar colecciones durante una prueba</w:t>
      </w:r>
    </w:p>
    <w:p w14:paraId="48BC856B" w14:textId="77777777" w:rsidR="00A54838" w:rsidRDefault="00000000">
      <w:pPr>
        <w:spacing w:after="40"/>
        <w:ind w:left="331"/>
      </w:pPr>
      <w:r>
        <w:rPr>
          <w:b/>
        </w:rPr>
        <w:t xml:space="preserve">Esperado: </w:t>
      </w:r>
      <w:r>
        <w:t>Restablecer usuarios, pacientes y trabajos en la siguiente prueba</w:t>
      </w:r>
    </w:p>
    <w:p w14:paraId="035727A7" w14:textId="77777777" w:rsidR="00A54838" w:rsidRDefault="00000000">
      <w:pPr>
        <w:spacing w:after="40"/>
        <w:ind w:left="331"/>
      </w:pPr>
      <w:r>
        <w:rPr>
          <w:b/>
        </w:rPr>
        <w:t xml:space="preserve">Observado: </w:t>
      </w:r>
      <w:r>
        <w:t>Se recuperaron 4 usuarios, 8 pacientes y 0 trabajos</w:t>
      </w:r>
    </w:p>
    <w:p w14:paraId="4198D39C" w14:textId="77777777" w:rsidR="00A54838" w:rsidRDefault="00000000">
      <w:pPr>
        <w:keepNext/>
      </w:pPr>
      <w:r>
        <w:rPr>
          <w:b/>
        </w:rPr>
        <w:t>CP-11  ·  PBL-02-T5 / PBL-13-T5  ·  Aprobado en Render, solo sin token</w:t>
      </w:r>
    </w:p>
    <w:p w14:paraId="1EFAEC61" w14:textId="77777777" w:rsidR="00A54838" w:rsidRDefault="00000000">
      <w:pPr>
        <w:spacing w:after="40"/>
        <w:ind w:left="331"/>
      </w:pPr>
      <w:r>
        <w:rPr>
          <w:b/>
        </w:rPr>
        <w:t xml:space="preserve">Escenario: </w:t>
      </w:r>
      <w:r>
        <w:t xml:space="preserve">Solicitudes </w:t>
      </w:r>
      <w:r>
        <w:rPr>
          <w:b/>
        </w:rPr>
        <w:t>sin token</w:t>
      </w:r>
      <w:r>
        <w:t xml:space="preserve"> a Render</w:t>
      </w:r>
    </w:p>
    <w:p w14:paraId="1B4AFD83" w14:textId="77777777" w:rsidR="00A54838" w:rsidRDefault="00000000">
      <w:pPr>
        <w:spacing w:after="40"/>
        <w:ind w:left="331"/>
      </w:pPr>
      <w:r>
        <w:rPr>
          <w:b/>
        </w:rPr>
        <w:t xml:space="preserve">Esperado: </w:t>
      </w:r>
      <w:r>
        <w:t xml:space="preserve">401 JSON </w:t>
      </w:r>
      <w:r>
        <w:rPr>
          <w:rFonts w:ascii="Consolas" w:hAnsi="Consolas"/>
          <w:sz w:val="17"/>
        </w:rPr>
        <w:t>unauthorized</w:t>
      </w:r>
      <w:r>
        <w:t xml:space="preserve"> con versión 1.0; nunca 404</w:t>
      </w:r>
    </w:p>
    <w:p w14:paraId="26EC4DE1" w14:textId="77777777" w:rsidR="00A54838" w:rsidRDefault="00000000">
      <w:pPr>
        <w:spacing w:after="40"/>
        <w:ind w:left="331"/>
      </w:pPr>
      <w:r>
        <w:rPr>
          <w:b/>
        </w:rPr>
        <w:t xml:space="preserve">Observado: </w:t>
      </w:r>
      <w:r>
        <w:t>Las diez rutas de la tabla siguiente devolvieron 401 y contrato válido</w:t>
      </w:r>
    </w:p>
    <w:p w14:paraId="5274688F" w14:textId="77777777" w:rsidR="00A54838" w:rsidRDefault="00000000">
      <w:pPr>
        <w:keepNext/>
      </w:pPr>
      <w:r>
        <w:rPr>
          <w:b/>
        </w:rPr>
        <w:t>CP-12  ·  PBL-04-T3  ·  Aprobado automatizado local</w:t>
      </w:r>
    </w:p>
    <w:p w14:paraId="56DC1C26" w14:textId="77777777" w:rsidR="00A54838" w:rsidRDefault="00000000">
      <w:pPr>
        <w:spacing w:after="40"/>
        <w:ind w:left="331"/>
      </w:pPr>
      <w:r>
        <w:rPr>
          <w:b/>
        </w:rPr>
        <w:t xml:space="preserve">Escenario: </w:t>
      </w:r>
      <w:r>
        <w:t xml:space="preserve">Montar pantalla en estados </w:t>
      </w:r>
      <w:r>
        <w:rPr>
          <w:rFonts w:ascii="Consolas" w:hAnsi="Consolas"/>
          <w:sz w:val="17"/>
        </w:rPr>
        <w:t>idle</w:t>
      </w:r>
      <w:r>
        <w:t xml:space="preserve">, </w:t>
      </w:r>
      <w:r>
        <w:rPr>
          <w:rFonts w:ascii="Consolas" w:hAnsi="Consolas"/>
          <w:sz w:val="17"/>
        </w:rPr>
        <w:t>completed</w:t>
      </w:r>
      <w:r>
        <w:t xml:space="preserve"> sin datos, desconectado, </w:t>
      </w:r>
      <w:r>
        <w:rPr>
          <w:rFonts w:ascii="Consolas" w:hAnsi="Consolas"/>
          <w:sz w:val="17"/>
        </w:rPr>
        <w:t>running</w:t>
      </w:r>
      <w:r>
        <w:t xml:space="preserve"> y </w:t>
      </w:r>
      <w:r>
        <w:rPr>
          <w:rFonts w:ascii="Consolas" w:hAnsi="Consolas"/>
          <w:sz w:val="17"/>
        </w:rPr>
        <w:t>failed</w:t>
      </w:r>
      <w:r>
        <w:t>; pulsar sus botones</w:t>
      </w:r>
    </w:p>
    <w:p w14:paraId="5530D4B7" w14:textId="77777777" w:rsidR="00A54838" w:rsidRDefault="00000000">
      <w:pPr>
        <w:spacing w:after="40"/>
        <w:ind w:left="331"/>
      </w:pPr>
      <w:r>
        <w:rPr>
          <w:b/>
        </w:rPr>
        <w:lastRenderedPageBreak/>
        <w:t xml:space="preserve">Esperado: </w:t>
      </w:r>
      <w:r>
        <w:t>Mensajes y acciones correspondientes, nueva consulta o ejecución</w:t>
      </w:r>
    </w:p>
    <w:p w14:paraId="4D5D546F" w14:textId="77777777" w:rsidR="00A54838" w:rsidRDefault="00000000">
      <w:pPr>
        <w:spacing w:after="40"/>
        <w:ind w:left="331"/>
      </w:pPr>
      <w:r>
        <w:rPr>
          <w:b/>
        </w:rPr>
        <w:t xml:space="preserve">Observado: </w:t>
      </w:r>
      <w:r>
        <w:t>La prueba del DOM verificó ejecutar, actualizar, reintentar y volver a ejecutar</w:t>
      </w:r>
    </w:p>
    <w:p w14:paraId="107D0C01" w14:textId="77777777" w:rsidR="00A54838" w:rsidRDefault="00000000">
      <w:pPr>
        <w:keepNext/>
      </w:pPr>
      <w:r>
        <w:rPr>
          <w:b/>
        </w:rPr>
        <w:t>CP-13  ·  PBL-05-T4  ·  Aprobado automatizado local</w:t>
      </w:r>
    </w:p>
    <w:p w14:paraId="2842487F" w14:textId="77777777" w:rsidR="00A54838" w:rsidRDefault="00000000">
      <w:pPr>
        <w:spacing w:after="40"/>
        <w:ind w:left="331"/>
      </w:pPr>
      <w:r>
        <w:rPr>
          <w:b/>
        </w:rPr>
        <w:t xml:space="preserve">Escenario: </w:t>
      </w:r>
      <w:r>
        <w:t>Cambiar la pantalla Spark entre ES y EN con métricas y estados</w:t>
      </w:r>
    </w:p>
    <w:p w14:paraId="11E40A94" w14:textId="77777777" w:rsidR="00A54838" w:rsidRDefault="00000000">
      <w:pPr>
        <w:spacing w:after="40"/>
        <w:ind w:left="331"/>
      </w:pPr>
      <w:r>
        <w:rPr>
          <w:b/>
        </w:rPr>
        <w:t xml:space="preserve">Esperado: </w:t>
      </w:r>
      <w:r>
        <w:t>Títulos, botones, secciones, mensajes y etiquetas dinámicas traducidos; ninguna clave técnica visible</w:t>
      </w:r>
    </w:p>
    <w:p w14:paraId="74768C74" w14:textId="77777777" w:rsidR="00A54838" w:rsidRDefault="00000000">
      <w:pPr>
        <w:spacing w:after="40"/>
        <w:ind w:left="331"/>
      </w:pPr>
      <w:r>
        <w:rPr>
          <w:b/>
        </w:rPr>
        <w:t xml:space="preserve">Observado: </w:t>
      </w:r>
      <w:r>
        <w:t xml:space="preserve">Prueba del DOM pasó en ambos idiomas; se añadieron claves de navegación </w:t>
      </w:r>
      <w:r>
        <w:rPr>
          <w:rFonts w:ascii="Consolas" w:hAnsi="Consolas"/>
          <w:sz w:val="17"/>
        </w:rPr>
        <w:t>sidebar.spark</w:t>
      </w:r>
      <w:r>
        <w:t xml:space="preserve"> y </w:t>
      </w:r>
      <w:r>
        <w:rPr>
          <w:rFonts w:ascii="Consolas" w:hAnsi="Consolas"/>
          <w:sz w:val="17"/>
        </w:rPr>
        <w:t>sidebar.sparkSection</w:t>
      </w:r>
    </w:p>
    <w:p w14:paraId="02F7434B" w14:textId="77777777" w:rsidR="00A54838" w:rsidRDefault="00000000">
      <w:pPr>
        <w:keepNext/>
      </w:pPr>
      <w:r>
        <w:rPr>
          <w:b/>
        </w:rPr>
        <w:t>CP-14  ·  PBL-13-T5  ·  Aprobado sintético local</w:t>
      </w:r>
    </w:p>
    <w:p w14:paraId="62DD3F2E" w14:textId="77777777" w:rsidR="00A54838" w:rsidRDefault="00000000">
      <w:pPr>
        <w:spacing w:after="40"/>
        <w:ind w:left="331"/>
      </w:pPr>
      <w:r>
        <w:rPr>
          <w:b/>
        </w:rPr>
        <w:t xml:space="preserve">Escenario: </w:t>
      </w:r>
      <w:r>
        <w:t>Validar imagen sintética relativa, URL externa e imagen en la galería</w:t>
      </w:r>
    </w:p>
    <w:p w14:paraId="5CCDA49F" w14:textId="77777777" w:rsidR="00A54838" w:rsidRDefault="00000000">
      <w:pPr>
        <w:spacing w:after="40"/>
        <w:ind w:left="331"/>
      </w:pPr>
      <w:r>
        <w:rPr>
          <w:b/>
        </w:rPr>
        <w:t xml:space="preserve">Esperado: </w:t>
      </w:r>
      <w:r>
        <w:t>Aceptar esquema relativo; rechazar URL externa y nombre ausente; representar la imagen</w:t>
      </w:r>
    </w:p>
    <w:p w14:paraId="58316198" w14:textId="77777777" w:rsidR="00A54838" w:rsidRDefault="00000000">
      <w:pPr>
        <w:spacing w:after="40"/>
        <w:ind w:left="331"/>
      </w:pPr>
      <w:r>
        <w:rPr>
          <w:b/>
        </w:rPr>
        <w:t xml:space="preserve">Observado: </w:t>
      </w:r>
      <w:r>
        <w:t xml:space="preserve">Pasaron las comprobaciones del contrato y del elemento </w:t>
      </w:r>
      <w:r>
        <w:rPr>
          <w:rFonts w:ascii="Consolas" w:hAnsi="Consolas"/>
          <w:sz w:val="17"/>
        </w:rPr>
        <w:t>img</w:t>
      </w:r>
      <w:r>
        <w:t xml:space="preserve"> con URL simulada</w:t>
      </w:r>
    </w:p>
    <w:p w14:paraId="7979EB64" w14:textId="77777777" w:rsidR="00A54838" w:rsidRDefault="00000000">
      <w:pPr>
        <w:keepNext/>
      </w:pPr>
      <w:r>
        <w:rPr>
          <w:b/>
        </w:rPr>
        <w:t>CP-15  ·  PBL-02-T5 / PBL-03-T5  ·  Fallido en ambiente publicado; incidencia abierta</w:t>
      </w:r>
    </w:p>
    <w:p w14:paraId="5548601A" w14:textId="77777777" w:rsidR="00A54838" w:rsidRDefault="00000000">
      <w:pPr>
        <w:spacing w:after="40"/>
        <w:ind w:left="331"/>
      </w:pPr>
      <w:r>
        <w:rPr>
          <w:b/>
        </w:rPr>
        <w:t xml:space="preserve">Escenario: </w:t>
      </w:r>
      <w:r>
        <w:t>Pulsar «Volver a ejecutar» como administrador en el panel publicado</w:t>
      </w:r>
    </w:p>
    <w:p w14:paraId="549B9A30" w14:textId="77777777" w:rsidR="00A54838" w:rsidRDefault="00000000">
      <w:pPr>
        <w:spacing w:after="40"/>
        <w:ind w:left="331"/>
      </w:pPr>
      <w:r>
        <w:rPr>
          <w:b/>
        </w:rPr>
        <w:t xml:space="preserve">Esperado: </w:t>
      </w:r>
      <w:r>
        <w:t>Análisis finalizado con resultado consultable</w:t>
      </w:r>
    </w:p>
    <w:p w14:paraId="70770DFC" w14:textId="77777777" w:rsidR="00A54838" w:rsidRDefault="00000000">
      <w:pPr>
        <w:spacing w:after="40"/>
        <w:ind w:left="331"/>
      </w:pPr>
      <w:r>
        <w:rPr>
          <w:b/>
        </w:rPr>
        <w:t xml:space="preserve">Observado: </w:t>
      </w:r>
      <w:r>
        <w:t>El análisis general mostró «El análisis falló»</w:t>
      </w:r>
    </w:p>
    <w:p w14:paraId="226061A1" w14:textId="77777777" w:rsidR="00A54838" w:rsidRDefault="00000000">
      <w:pPr>
        <w:pStyle w:val="Ttulo2"/>
      </w:pPr>
      <w:r>
        <w:t>Registro de la API publicada</w:t>
      </w:r>
    </w:p>
    <w:p w14:paraId="668E1250" w14:textId="77777777" w:rsidR="00A54838" w:rsidRDefault="00000000">
      <w:r>
        <w:rPr>
          <w:b/>
        </w:rPr>
        <w:t>Base:</w:t>
      </w:r>
      <w:r>
        <w:t xml:space="preserve"> </w:t>
      </w:r>
      <w:r>
        <w:rPr>
          <w:rFonts w:ascii="Consolas" w:hAnsi="Consolas"/>
          <w:sz w:val="17"/>
        </w:rPr>
        <w:t>https://api-clinica-jx4m.onrender.com</w:t>
      </w:r>
      <w:r>
        <w:t xml:space="preserve">. Resultado de </w:t>
      </w:r>
      <w:r>
        <w:rPr>
          <w:rFonts w:ascii="Consolas" w:hAnsi="Consolas"/>
          <w:sz w:val="17"/>
        </w:rPr>
        <w:t>python scripts/sprint7_smoke_public.py</w:t>
      </w:r>
      <w:r>
        <w:t>:</w:t>
      </w:r>
    </w:p>
    <w:tbl>
      <w:tblPr>
        <w:tblStyle w:val="Tablaconcuadrcula"/>
        <w:tblW w:w="0" w:type="auto"/>
        <w:tblLayout w:type="fixed"/>
        <w:tblLook w:val="04A0" w:firstRow="1" w:lastRow="0" w:firstColumn="1" w:lastColumn="0" w:noHBand="0" w:noVBand="1"/>
      </w:tblPr>
      <w:tblGrid>
        <w:gridCol w:w="1656"/>
        <w:gridCol w:w="2448"/>
        <w:gridCol w:w="3240"/>
        <w:gridCol w:w="2592"/>
      </w:tblGrid>
      <w:tr w:rsidR="00A54838" w14:paraId="67B30BBF" w14:textId="77777777">
        <w:trPr>
          <w:tblHeader/>
        </w:trPr>
        <w:tc>
          <w:tcPr>
            <w:tcW w:w="1656" w:type="dxa"/>
            <w:shd w:val="clear" w:color="auto" w:fill="DEE9F2"/>
            <w:vAlign w:val="center"/>
          </w:tcPr>
          <w:p w14:paraId="73616312" w14:textId="77777777" w:rsidR="00A54838" w:rsidRDefault="00000000">
            <w:pPr>
              <w:spacing w:after="40"/>
            </w:pPr>
            <w:r>
              <w:rPr>
                <w:b/>
                <w:sz w:val="16"/>
              </w:rPr>
              <w:t xml:space="preserve">Método y ruta bajo </w:t>
            </w:r>
            <w:r>
              <w:rPr>
                <w:rFonts w:ascii="Consolas" w:hAnsi="Consolas"/>
                <w:b/>
                <w:sz w:val="16"/>
              </w:rPr>
              <w:t>/api/v1/spark</w:t>
            </w:r>
          </w:p>
        </w:tc>
        <w:tc>
          <w:tcPr>
            <w:tcW w:w="2448" w:type="dxa"/>
            <w:shd w:val="clear" w:color="auto" w:fill="DEE9F2"/>
            <w:vAlign w:val="center"/>
          </w:tcPr>
          <w:p w14:paraId="7A22ABD6" w14:textId="77777777" w:rsidR="00A54838" w:rsidRDefault="00000000">
            <w:pPr>
              <w:spacing w:after="40"/>
            </w:pPr>
            <w:r>
              <w:rPr>
                <w:b/>
                <w:sz w:val="16"/>
              </w:rPr>
              <w:t>HTTP</w:t>
            </w:r>
          </w:p>
        </w:tc>
        <w:tc>
          <w:tcPr>
            <w:tcW w:w="3240" w:type="dxa"/>
            <w:shd w:val="clear" w:color="auto" w:fill="DEE9F2"/>
            <w:vAlign w:val="center"/>
          </w:tcPr>
          <w:p w14:paraId="1F272C27" w14:textId="77777777" w:rsidR="00A54838" w:rsidRDefault="00000000">
            <w:pPr>
              <w:spacing w:after="40"/>
            </w:pPr>
            <w:r>
              <w:rPr>
                <w:rFonts w:ascii="Consolas" w:hAnsi="Consolas"/>
                <w:b/>
                <w:sz w:val="16"/>
              </w:rPr>
              <w:t>code</w:t>
            </w:r>
          </w:p>
        </w:tc>
        <w:tc>
          <w:tcPr>
            <w:tcW w:w="2592" w:type="dxa"/>
            <w:shd w:val="clear" w:color="auto" w:fill="DEE9F2"/>
            <w:vAlign w:val="center"/>
          </w:tcPr>
          <w:p w14:paraId="3CD58DF0" w14:textId="77777777" w:rsidR="00A54838" w:rsidRDefault="00000000">
            <w:pPr>
              <w:spacing w:after="40"/>
            </w:pPr>
            <w:r>
              <w:rPr>
                <w:b/>
                <w:sz w:val="16"/>
              </w:rPr>
              <w:t>Contrato</w:t>
            </w:r>
          </w:p>
        </w:tc>
      </w:tr>
      <w:tr w:rsidR="00A54838" w14:paraId="726E4433" w14:textId="77777777">
        <w:tc>
          <w:tcPr>
            <w:tcW w:w="1656" w:type="dxa"/>
            <w:vAlign w:val="center"/>
          </w:tcPr>
          <w:p w14:paraId="5AD69D3D" w14:textId="77777777" w:rsidR="00A54838" w:rsidRDefault="00000000">
            <w:pPr>
              <w:spacing w:after="40"/>
            </w:pPr>
            <w:r>
              <w:rPr>
                <w:sz w:val="16"/>
              </w:rPr>
              <w:t xml:space="preserve">GET </w:t>
            </w:r>
            <w:r>
              <w:rPr>
                <w:rFonts w:ascii="Consolas" w:hAnsi="Consolas"/>
                <w:sz w:val="16"/>
              </w:rPr>
              <w:t>/overview</w:t>
            </w:r>
          </w:p>
        </w:tc>
        <w:tc>
          <w:tcPr>
            <w:tcW w:w="2448" w:type="dxa"/>
            <w:vAlign w:val="center"/>
          </w:tcPr>
          <w:p w14:paraId="765B1ADA" w14:textId="77777777" w:rsidR="00A54838" w:rsidRDefault="00000000">
            <w:pPr>
              <w:spacing w:after="40"/>
            </w:pPr>
            <w:r>
              <w:rPr>
                <w:sz w:val="16"/>
              </w:rPr>
              <w:t>401</w:t>
            </w:r>
          </w:p>
        </w:tc>
        <w:tc>
          <w:tcPr>
            <w:tcW w:w="3240" w:type="dxa"/>
            <w:vAlign w:val="center"/>
          </w:tcPr>
          <w:p w14:paraId="20221A67" w14:textId="77777777" w:rsidR="00A54838" w:rsidRDefault="00000000">
            <w:pPr>
              <w:spacing w:after="40"/>
            </w:pPr>
            <w:r>
              <w:rPr>
                <w:rFonts w:ascii="Consolas" w:hAnsi="Consolas"/>
                <w:sz w:val="16"/>
              </w:rPr>
              <w:t>unauthorized</w:t>
            </w:r>
          </w:p>
        </w:tc>
        <w:tc>
          <w:tcPr>
            <w:tcW w:w="2592" w:type="dxa"/>
            <w:vAlign w:val="center"/>
          </w:tcPr>
          <w:p w14:paraId="575BA8F9" w14:textId="77777777" w:rsidR="00A54838" w:rsidRDefault="00000000">
            <w:pPr>
              <w:spacing w:after="40"/>
            </w:pPr>
            <w:r>
              <w:rPr>
                <w:sz w:val="16"/>
              </w:rPr>
              <w:t>OK</w:t>
            </w:r>
          </w:p>
        </w:tc>
      </w:tr>
      <w:tr w:rsidR="00A54838" w14:paraId="50BD1C35" w14:textId="77777777">
        <w:tc>
          <w:tcPr>
            <w:tcW w:w="1656" w:type="dxa"/>
            <w:vAlign w:val="center"/>
          </w:tcPr>
          <w:p w14:paraId="0B3B6060" w14:textId="77777777" w:rsidR="00A54838" w:rsidRDefault="00000000">
            <w:pPr>
              <w:spacing w:after="40"/>
            </w:pPr>
            <w:r>
              <w:rPr>
                <w:sz w:val="16"/>
              </w:rPr>
              <w:t xml:space="preserve">GET </w:t>
            </w:r>
            <w:r>
              <w:rPr>
                <w:rFonts w:ascii="Consolas" w:hAnsi="Consolas"/>
                <w:sz w:val="16"/>
              </w:rPr>
              <w:t>/analytics</w:t>
            </w:r>
          </w:p>
        </w:tc>
        <w:tc>
          <w:tcPr>
            <w:tcW w:w="2448" w:type="dxa"/>
            <w:vAlign w:val="center"/>
          </w:tcPr>
          <w:p w14:paraId="7FED027C" w14:textId="77777777" w:rsidR="00A54838" w:rsidRDefault="00000000">
            <w:pPr>
              <w:spacing w:after="40"/>
            </w:pPr>
            <w:r>
              <w:rPr>
                <w:sz w:val="16"/>
              </w:rPr>
              <w:t>401</w:t>
            </w:r>
          </w:p>
        </w:tc>
        <w:tc>
          <w:tcPr>
            <w:tcW w:w="3240" w:type="dxa"/>
            <w:vAlign w:val="center"/>
          </w:tcPr>
          <w:p w14:paraId="4285576B" w14:textId="77777777" w:rsidR="00A54838" w:rsidRDefault="00000000">
            <w:pPr>
              <w:spacing w:after="40"/>
            </w:pPr>
            <w:r>
              <w:rPr>
                <w:rFonts w:ascii="Consolas" w:hAnsi="Consolas"/>
                <w:sz w:val="16"/>
              </w:rPr>
              <w:t>unauthorized</w:t>
            </w:r>
          </w:p>
        </w:tc>
        <w:tc>
          <w:tcPr>
            <w:tcW w:w="2592" w:type="dxa"/>
            <w:vAlign w:val="center"/>
          </w:tcPr>
          <w:p w14:paraId="10776DD4" w14:textId="77777777" w:rsidR="00A54838" w:rsidRDefault="00000000">
            <w:pPr>
              <w:spacing w:after="40"/>
            </w:pPr>
            <w:r>
              <w:rPr>
                <w:sz w:val="16"/>
              </w:rPr>
              <w:t>OK</w:t>
            </w:r>
          </w:p>
        </w:tc>
      </w:tr>
      <w:tr w:rsidR="00A54838" w14:paraId="4B738692" w14:textId="77777777">
        <w:tc>
          <w:tcPr>
            <w:tcW w:w="1656" w:type="dxa"/>
            <w:vAlign w:val="center"/>
          </w:tcPr>
          <w:p w14:paraId="01EFEDF5" w14:textId="77777777" w:rsidR="00A54838" w:rsidRDefault="00000000">
            <w:pPr>
              <w:spacing w:after="40"/>
            </w:pPr>
            <w:r>
              <w:rPr>
                <w:sz w:val="16"/>
              </w:rPr>
              <w:t xml:space="preserve">GET </w:t>
            </w:r>
            <w:r>
              <w:rPr>
                <w:rFonts w:ascii="Consolas" w:hAnsi="Consolas"/>
                <w:sz w:val="16"/>
              </w:rPr>
              <w:t>/status/analytics</w:t>
            </w:r>
          </w:p>
        </w:tc>
        <w:tc>
          <w:tcPr>
            <w:tcW w:w="2448" w:type="dxa"/>
            <w:vAlign w:val="center"/>
          </w:tcPr>
          <w:p w14:paraId="6C88752A" w14:textId="77777777" w:rsidR="00A54838" w:rsidRDefault="00000000">
            <w:pPr>
              <w:spacing w:after="40"/>
            </w:pPr>
            <w:r>
              <w:rPr>
                <w:sz w:val="16"/>
              </w:rPr>
              <w:t>401</w:t>
            </w:r>
          </w:p>
        </w:tc>
        <w:tc>
          <w:tcPr>
            <w:tcW w:w="3240" w:type="dxa"/>
            <w:vAlign w:val="center"/>
          </w:tcPr>
          <w:p w14:paraId="4A03D00F" w14:textId="77777777" w:rsidR="00A54838" w:rsidRDefault="00000000">
            <w:pPr>
              <w:spacing w:after="40"/>
            </w:pPr>
            <w:r>
              <w:rPr>
                <w:rFonts w:ascii="Consolas" w:hAnsi="Consolas"/>
                <w:sz w:val="16"/>
              </w:rPr>
              <w:t>unauthorized</w:t>
            </w:r>
          </w:p>
        </w:tc>
        <w:tc>
          <w:tcPr>
            <w:tcW w:w="2592" w:type="dxa"/>
            <w:vAlign w:val="center"/>
          </w:tcPr>
          <w:p w14:paraId="0F51AD56" w14:textId="77777777" w:rsidR="00A54838" w:rsidRDefault="00000000">
            <w:pPr>
              <w:spacing w:after="40"/>
            </w:pPr>
            <w:r>
              <w:rPr>
                <w:sz w:val="16"/>
              </w:rPr>
              <w:t>OK</w:t>
            </w:r>
          </w:p>
        </w:tc>
      </w:tr>
      <w:tr w:rsidR="00A54838" w14:paraId="662B38D0" w14:textId="77777777">
        <w:tc>
          <w:tcPr>
            <w:tcW w:w="1656" w:type="dxa"/>
            <w:vAlign w:val="center"/>
          </w:tcPr>
          <w:p w14:paraId="29FE7013" w14:textId="77777777" w:rsidR="00A54838" w:rsidRDefault="00000000">
            <w:pPr>
              <w:spacing w:after="40"/>
            </w:pPr>
            <w:r>
              <w:rPr>
                <w:sz w:val="16"/>
              </w:rPr>
              <w:t xml:space="preserve">GET </w:t>
            </w:r>
            <w:r>
              <w:rPr>
                <w:rFonts w:ascii="Consolas" w:hAnsi="Consolas"/>
                <w:sz w:val="16"/>
              </w:rPr>
              <w:t>/met</w:t>
            </w:r>
          </w:p>
        </w:tc>
        <w:tc>
          <w:tcPr>
            <w:tcW w:w="2448" w:type="dxa"/>
            <w:vAlign w:val="center"/>
          </w:tcPr>
          <w:p w14:paraId="211E44FF" w14:textId="77777777" w:rsidR="00A54838" w:rsidRDefault="00000000">
            <w:pPr>
              <w:spacing w:after="40"/>
            </w:pPr>
            <w:r>
              <w:rPr>
                <w:sz w:val="16"/>
              </w:rPr>
              <w:t>401</w:t>
            </w:r>
          </w:p>
        </w:tc>
        <w:tc>
          <w:tcPr>
            <w:tcW w:w="3240" w:type="dxa"/>
            <w:vAlign w:val="center"/>
          </w:tcPr>
          <w:p w14:paraId="2149B80A" w14:textId="77777777" w:rsidR="00A54838" w:rsidRDefault="00000000">
            <w:pPr>
              <w:spacing w:after="40"/>
            </w:pPr>
            <w:r>
              <w:rPr>
                <w:rFonts w:ascii="Consolas" w:hAnsi="Consolas"/>
                <w:sz w:val="16"/>
              </w:rPr>
              <w:t>unauthorized</w:t>
            </w:r>
          </w:p>
        </w:tc>
        <w:tc>
          <w:tcPr>
            <w:tcW w:w="2592" w:type="dxa"/>
            <w:vAlign w:val="center"/>
          </w:tcPr>
          <w:p w14:paraId="24262376" w14:textId="77777777" w:rsidR="00A54838" w:rsidRDefault="00000000">
            <w:pPr>
              <w:spacing w:after="40"/>
            </w:pPr>
            <w:r>
              <w:rPr>
                <w:sz w:val="16"/>
              </w:rPr>
              <w:t>OK</w:t>
            </w:r>
          </w:p>
        </w:tc>
      </w:tr>
      <w:tr w:rsidR="00A54838" w14:paraId="7374D040" w14:textId="77777777">
        <w:tc>
          <w:tcPr>
            <w:tcW w:w="1656" w:type="dxa"/>
            <w:vAlign w:val="center"/>
          </w:tcPr>
          <w:p w14:paraId="232F6053" w14:textId="77777777" w:rsidR="00A54838" w:rsidRDefault="00000000">
            <w:pPr>
              <w:spacing w:after="40"/>
            </w:pPr>
            <w:r>
              <w:rPr>
                <w:sz w:val="16"/>
              </w:rPr>
              <w:t xml:space="preserve">GET </w:t>
            </w:r>
            <w:r>
              <w:rPr>
                <w:rFonts w:ascii="Consolas" w:hAnsi="Consolas"/>
                <w:sz w:val="16"/>
              </w:rPr>
              <w:t>/status/met</w:t>
            </w:r>
          </w:p>
        </w:tc>
        <w:tc>
          <w:tcPr>
            <w:tcW w:w="2448" w:type="dxa"/>
            <w:vAlign w:val="center"/>
          </w:tcPr>
          <w:p w14:paraId="6B8F250B" w14:textId="77777777" w:rsidR="00A54838" w:rsidRDefault="00000000">
            <w:pPr>
              <w:spacing w:after="40"/>
            </w:pPr>
            <w:r>
              <w:rPr>
                <w:sz w:val="16"/>
              </w:rPr>
              <w:t>401</w:t>
            </w:r>
          </w:p>
        </w:tc>
        <w:tc>
          <w:tcPr>
            <w:tcW w:w="3240" w:type="dxa"/>
            <w:vAlign w:val="center"/>
          </w:tcPr>
          <w:p w14:paraId="6D8D0F7A" w14:textId="77777777" w:rsidR="00A54838" w:rsidRDefault="00000000">
            <w:pPr>
              <w:spacing w:after="40"/>
            </w:pPr>
            <w:r>
              <w:rPr>
                <w:rFonts w:ascii="Consolas" w:hAnsi="Consolas"/>
                <w:sz w:val="16"/>
              </w:rPr>
              <w:t>unauthorized</w:t>
            </w:r>
          </w:p>
        </w:tc>
        <w:tc>
          <w:tcPr>
            <w:tcW w:w="2592" w:type="dxa"/>
            <w:vAlign w:val="center"/>
          </w:tcPr>
          <w:p w14:paraId="5797BE85" w14:textId="77777777" w:rsidR="00A54838" w:rsidRDefault="00000000">
            <w:pPr>
              <w:spacing w:after="40"/>
            </w:pPr>
            <w:r>
              <w:rPr>
                <w:sz w:val="16"/>
              </w:rPr>
              <w:t>OK</w:t>
            </w:r>
          </w:p>
        </w:tc>
      </w:tr>
      <w:tr w:rsidR="00A54838" w14:paraId="40DC21E6" w14:textId="77777777">
        <w:tc>
          <w:tcPr>
            <w:tcW w:w="1656" w:type="dxa"/>
            <w:vAlign w:val="center"/>
          </w:tcPr>
          <w:p w14:paraId="63662295" w14:textId="77777777" w:rsidR="00A54838" w:rsidRDefault="00000000">
            <w:pPr>
              <w:spacing w:after="40"/>
            </w:pPr>
            <w:r>
              <w:rPr>
                <w:sz w:val="16"/>
              </w:rPr>
              <w:t xml:space="preserve">GET </w:t>
            </w:r>
            <w:r>
              <w:rPr>
                <w:rFonts w:ascii="Consolas" w:hAnsi="Consolas"/>
                <w:sz w:val="16"/>
              </w:rPr>
              <w:t>/clinical</w:t>
            </w:r>
          </w:p>
        </w:tc>
        <w:tc>
          <w:tcPr>
            <w:tcW w:w="2448" w:type="dxa"/>
            <w:vAlign w:val="center"/>
          </w:tcPr>
          <w:p w14:paraId="6049875E" w14:textId="77777777" w:rsidR="00A54838" w:rsidRDefault="00000000">
            <w:pPr>
              <w:spacing w:after="40"/>
            </w:pPr>
            <w:r>
              <w:rPr>
                <w:sz w:val="16"/>
              </w:rPr>
              <w:t>401</w:t>
            </w:r>
          </w:p>
        </w:tc>
        <w:tc>
          <w:tcPr>
            <w:tcW w:w="3240" w:type="dxa"/>
            <w:vAlign w:val="center"/>
          </w:tcPr>
          <w:p w14:paraId="7FDB07CC" w14:textId="77777777" w:rsidR="00A54838" w:rsidRDefault="00000000">
            <w:pPr>
              <w:spacing w:after="40"/>
            </w:pPr>
            <w:r>
              <w:rPr>
                <w:rFonts w:ascii="Consolas" w:hAnsi="Consolas"/>
                <w:sz w:val="16"/>
              </w:rPr>
              <w:t>unauthorized</w:t>
            </w:r>
          </w:p>
        </w:tc>
        <w:tc>
          <w:tcPr>
            <w:tcW w:w="2592" w:type="dxa"/>
            <w:vAlign w:val="center"/>
          </w:tcPr>
          <w:p w14:paraId="10C71778" w14:textId="77777777" w:rsidR="00A54838" w:rsidRDefault="00000000">
            <w:pPr>
              <w:spacing w:after="40"/>
            </w:pPr>
            <w:r>
              <w:rPr>
                <w:sz w:val="16"/>
              </w:rPr>
              <w:t>OK</w:t>
            </w:r>
          </w:p>
        </w:tc>
      </w:tr>
      <w:tr w:rsidR="00A54838" w14:paraId="59B99BEA" w14:textId="77777777">
        <w:tc>
          <w:tcPr>
            <w:tcW w:w="1656" w:type="dxa"/>
            <w:vAlign w:val="center"/>
          </w:tcPr>
          <w:p w14:paraId="580D3D16" w14:textId="77777777" w:rsidR="00A54838" w:rsidRDefault="00000000">
            <w:pPr>
              <w:spacing w:after="40"/>
            </w:pPr>
            <w:r>
              <w:rPr>
                <w:sz w:val="16"/>
              </w:rPr>
              <w:t xml:space="preserve">GET </w:t>
            </w:r>
            <w:r>
              <w:rPr>
                <w:rFonts w:ascii="Consolas" w:hAnsi="Consolas"/>
                <w:sz w:val="16"/>
              </w:rPr>
              <w:t>/status/clinical</w:t>
            </w:r>
          </w:p>
        </w:tc>
        <w:tc>
          <w:tcPr>
            <w:tcW w:w="2448" w:type="dxa"/>
            <w:vAlign w:val="center"/>
          </w:tcPr>
          <w:p w14:paraId="0EED483E" w14:textId="77777777" w:rsidR="00A54838" w:rsidRDefault="00000000">
            <w:pPr>
              <w:spacing w:after="40"/>
            </w:pPr>
            <w:r>
              <w:rPr>
                <w:sz w:val="16"/>
              </w:rPr>
              <w:t>401</w:t>
            </w:r>
          </w:p>
        </w:tc>
        <w:tc>
          <w:tcPr>
            <w:tcW w:w="3240" w:type="dxa"/>
            <w:vAlign w:val="center"/>
          </w:tcPr>
          <w:p w14:paraId="3FF91E6F" w14:textId="77777777" w:rsidR="00A54838" w:rsidRDefault="00000000">
            <w:pPr>
              <w:spacing w:after="40"/>
            </w:pPr>
            <w:r>
              <w:rPr>
                <w:rFonts w:ascii="Consolas" w:hAnsi="Consolas"/>
                <w:sz w:val="16"/>
              </w:rPr>
              <w:t>unauthorized</w:t>
            </w:r>
          </w:p>
        </w:tc>
        <w:tc>
          <w:tcPr>
            <w:tcW w:w="2592" w:type="dxa"/>
            <w:vAlign w:val="center"/>
          </w:tcPr>
          <w:p w14:paraId="53114CBC" w14:textId="77777777" w:rsidR="00A54838" w:rsidRDefault="00000000">
            <w:pPr>
              <w:spacing w:after="40"/>
            </w:pPr>
            <w:r>
              <w:rPr>
                <w:sz w:val="16"/>
              </w:rPr>
              <w:t>OK</w:t>
            </w:r>
          </w:p>
        </w:tc>
      </w:tr>
      <w:tr w:rsidR="00A54838" w14:paraId="5EEB122C" w14:textId="77777777">
        <w:tc>
          <w:tcPr>
            <w:tcW w:w="1656" w:type="dxa"/>
            <w:vAlign w:val="center"/>
          </w:tcPr>
          <w:p w14:paraId="409F551F" w14:textId="77777777" w:rsidR="00A54838" w:rsidRDefault="00000000">
            <w:pPr>
              <w:spacing w:after="40"/>
            </w:pPr>
            <w:r>
              <w:rPr>
                <w:sz w:val="16"/>
              </w:rPr>
              <w:t xml:space="preserve">GET </w:t>
            </w:r>
            <w:r>
              <w:rPr>
                <w:rFonts w:ascii="Consolas" w:hAnsi="Consolas"/>
                <w:sz w:val="16"/>
              </w:rPr>
              <w:t>/unsupervised</w:t>
            </w:r>
          </w:p>
        </w:tc>
        <w:tc>
          <w:tcPr>
            <w:tcW w:w="2448" w:type="dxa"/>
            <w:vAlign w:val="center"/>
          </w:tcPr>
          <w:p w14:paraId="3B915C6E" w14:textId="77777777" w:rsidR="00A54838" w:rsidRDefault="00000000">
            <w:pPr>
              <w:spacing w:after="40"/>
            </w:pPr>
            <w:r>
              <w:rPr>
                <w:sz w:val="16"/>
              </w:rPr>
              <w:t>401</w:t>
            </w:r>
          </w:p>
        </w:tc>
        <w:tc>
          <w:tcPr>
            <w:tcW w:w="3240" w:type="dxa"/>
            <w:vAlign w:val="center"/>
          </w:tcPr>
          <w:p w14:paraId="5293BD74" w14:textId="77777777" w:rsidR="00A54838" w:rsidRDefault="00000000">
            <w:pPr>
              <w:spacing w:after="40"/>
            </w:pPr>
            <w:r>
              <w:rPr>
                <w:rFonts w:ascii="Consolas" w:hAnsi="Consolas"/>
                <w:sz w:val="16"/>
              </w:rPr>
              <w:t>unauthorized</w:t>
            </w:r>
          </w:p>
        </w:tc>
        <w:tc>
          <w:tcPr>
            <w:tcW w:w="2592" w:type="dxa"/>
            <w:vAlign w:val="center"/>
          </w:tcPr>
          <w:p w14:paraId="08D7EEA6" w14:textId="77777777" w:rsidR="00A54838" w:rsidRDefault="00000000">
            <w:pPr>
              <w:spacing w:after="40"/>
            </w:pPr>
            <w:r>
              <w:rPr>
                <w:sz w:val="16"/>
              </w:rPr>
              <w:t>OK</w:t>
            </w:r>
          </w:p>
        </w:tc>
      </w:tr>
      <w:tr w:rsidR="00A54838" w14:paraId="61169292" w14:textId="77777777">
        <w:tc>
          <w:tcPr>
            <w:tcW w:w="1656" w:type="dxa"/>
            <w:vAlign w:val="center"/>
          </w:tcPr>
          <w:p w14:paraId="7B2500D7" w14:textId="77777777" w:rsidR="00A54838" w:rsidRDefault="00000000">
            <w:pPr>
              <w:spacing w:after="40"/>
            </w:pPr>
            <w:r>
              <w:rPr>
                <w:sz w:val="16"/>
              </w:rPr>
              <w:t xml:space="preserve">GET </w:t>
            </w:r>
            <w:r>
              <w:rPr>
                <w:rFonts w:ascii="Consolas" w:hAnsi="Consolas"/>
                <w:sz w:val="16"/>
              </w:rPr>
              <w:t>/status/unsupervised</w:t>
            </w:r>
          </w:p>
        </w:tc>
        <w:tc>
          <w:tcPr>
            <w:tcW w:w="2448" w:type="dxa"/>
            <w:vAlign w:val="center"/>
          </w:tcPr>
          <w:p w14:paraId="559E36A9" w14:textId="77777777" w:rsidR="00A54838" w:rsidRDefault="00000000">
            <w:pPr>
              <w:spacing w:after="40"/>
            </w:pPr>
            <w:r>
              <w:rPr>
                <w:sz w:val="16"/>
              </w:rPr>
              <w:t>401</w:t>
            </w:r>
          </w:p>
        </w:tc>
        <w:tc>
          <w:tcPr>
            <w:tcW w:w="3240" w:type="dxa"/>
            <w:vAlign w:val="center"/>
          </w:tcPr>
          <w:p w14:paraId="31A3C34B" w14:textId="77777777" w:rsidR="00A54838" w:rsidRDefault="00000000">
            <w:pPr>
              <w:spacing w:after="40"/>
            </w:pPr>
            <w:r>
              <w:rPr>
                <w:rFonts w:ascii="Consolas" w:hAnsi="Consolas"/>
                <w:sz w:val="16"/>
              </w:rPr>
              <w:t>unauthorized</w:t>
            </w:r>
          </w:p>
        </w:tc>
        <w:tc>
          <w:tcPr>
            <w:tcW w:w="2592" w:type="dxa"/>
            <w:vAlign w:val="center"/>
          </w:tcPr>
          <w:p w14:paraId="7287DC2D" w14:textId="77777777" w:rsidR="00A54838" w:rsidRDefault="00000000">
            <w:pPr>
              <w:spacing w:after="40"/>
            </w:pPr>
            <w:r>
              <w:rPr>
                <w:sz w:val="16"/>
              </w:rPr>
              <w:t>OK</w:t>
            </w:r>
          </w:p>
        </w:tc>
      </w:tr>
      <w:tr w:rsidR="00A54838" w14:paraId="243D7ACC" w14:textId="77777777">
        <w:tc>
          <w:tcPr>
            <w:tcW w:w="1656" w:type="dxa"/>
            <w:vAlign w:val="center"/>
          </w:tcPr>
          <w:p w14:paraId="3A01DE5B" w14:textId="77777777" w:rsidR="00A54838" w:rsidRDefault="00000000">
            <w:pPr>
              <w:spacing w:after="40"/>
            </w:pPr>
            <w:r>
              <w:rPr>
                <w:sz w:val="16"/>
              </w:rPr>
              <w:t xml:space="preserve">POST </w:t>
            </w:r>
            <w:r>
              <w:rPr>
                <w:rFonts w:ascii="Consolas" w:hAnsi="Consolas"/>
                <w:sz w:val="16"/>
              </w:rPr>
              <w:t>/run/analytics</w:t>
            </w:r>
          </w:p>
        </w:tc>
        <w:tc>
          <w:tcPr>
            <w:tcW w:w="2448" w:type="dxa"/>
            <w:vAlign w:val="center"/>
          </w:tcPr>
          <w:p w14:paraId="74BC1170" w14:textId="77777777" w:rsidR="00A54838" w:rsidRDefault="00000000">
            <w:pPr>
              <w:spacing w:after="40"/>
            </w:pPr>
            <w:r>
              <w:rPr>
                <w:sz w:val="16"/>
              </w:rPr>
              <w:t>401</w:t>
            </w:r>
          </w:p>
        </w:tc>
        <w:tc>
          <w:tcPr>
            <w:tcW w:w="3240" w:type="dxa"/>
            <w:vAlign w:val="center"/>
          </w:tcPr>
          <w:p w14:paraId="6DF5E15B" w14:textId="77777777" w:rsidR="00A54838" w:rsidRDefault="00000000">
            <w:pPr>
              <w:spacing w:after="40"/>
            </w:pPr>
            <w:r>
              <w:rPr>
                <w:rFonts w:ascii="Consolas" w:hAnsi="Consolas"/>
                <w:sz w:val="16"/>
              </w:rPr>
              <w:t>unauthorized</w:t>
            </w:r>
          </w:p>
        </w:tc>
        <w:tc>
          <w:tcPr>
            <w:tcW w:w="2592" w:type="dxa"/>
            <w:vAlign w:val="center"/>
          </w:tcPr>
          <w:p w14:paraId="0CD36103" w14:textId="77777777" w:rsidR="00A54838" w:rsidRDefault="00000000">
            <w:pPr>
              <w:spacing w:after="40"/>
            </w:pPr>
            <w:r>
              <w:rPr>
                <w:sz w:val="16"/>
              </w:rPr>
              <w:t>OK</w:t>
            </w:r>
          </w:p>
        </w:tc>
      </w:tr>
    </w:tbl>
    <w:p w14:paraId="659C9B41" w14:textId="77777777" w:rsidR="00A54838" w:rsidRDefault="00A54838">
      <w:pPr>
        <w:spacing w:after="20"/>
      </w:pPr>
    </w:p>
    <w:p w14:paraId="43FD00D4" w14:textId="77777777" w:rsidR="00A54838" w:rsidRDefault="00000000">
      <w:r>
        <w:rPr>
          <w:b/>
        </w:rPr>
        <w:t>Resumen de consola:</w:t>
      </w:r>
      <w:r>
        <w:t xml:space="preserve"> </w:t>
      </w:r>
      <w:r>
        <w:rPr>
          <w:rFonts w:ascii="Consolas" w:hAnsi="Consolas"/>
          <w:sz w:val="17"/>
        </w:rPr>
        <w:t>86 passed, 7 skipped</w:t>
      </w:r>
      <w:r>
        <w:t xml:space="preserve"> en la suite backend; </w:t>
      </w:r>
      <w:r>
        <w:rPr>
          <w:rFonts w:ascii="Consolas" w:hAnsi="Consolas"/>
          <w:sz w:val="17"/>
        </w:rPr>
        <w:t>50 passed</w:t>
      </w:r>
      <w:r>
        <w:t xml:space="preserve"> en Vitest. Los siete casos omitidos requieren habilitar el motor Spark real y Java según la guía de ambiente del equipo. Los 401 de Render son el resultado correcto para un cliente sin token; </w:t>
      </w:r>
      <w:r>
        <w:rPr>
          <w:b/>
        </w:rPr>
        <w:t>no significan que haya fallado la ruta</w:t>
      </w:r>
      <w:r>
        <w:t>.</w:t>
      </w:r>
    </w:p>
    <w:p w14:paraId="5C15944A" w14:textId="77777777" w:rsidR="00A54838" w:rsidRDefault="00000000">
      <w:pPr>
        <w:pStyle w:val="Ttulo2"/>
      </w:pPr>
      <w:r>
        <w:t>Evidencia visual y espacios para adjuntar pruebas</w:t>
      </w:r>
    </w:p>
    <w:p w14:paraId="42E6BB77" w14:textId="77777777" w:rsidR="00A54838" w:rsidRDefault="00000000">
      <w:r>
        <w:t>Las pruebas automáticas dejan resultados reproducibles en el repositorio. Este documento contiene una captura real del panel Spark en estado fallido después de la ejecución autenticada. Para la entrega en clase aún faltan capturas de consola y, si se exige, una inspección visual de todos los estados:</w:t>
      </w:r>
    </w:p>
    <w:p w14:paraId="28B2A33E" w14:textId="77777777" w:rsidR="00A54838" w:rsidRDefault="00000000">
      <w:pPr>
        <w:pStyle w:val="Listaconnmeros"/>
      </w:pPr>
      <w:r>
        <w:rPr>
          <w:b/>
        </w:rPr>
        <w:t>Figura 1.</w:t>
      </w:r>
      <w:r>
        <w:t xml:space="preserve"> Consola de </w:t>
      </w:r>
      <w:r>
        <w:rPr>
          <w:rFonts w:ascii="Consolas" w:hAnsi="Consolas"/>
          <w:sz w:val="17"/>
        </w:rPr>
        <w:t>python -m pytest -q tests</w:t>
      </w:r>
      <w:r>
        <w:t xml:space="preserve"> con el resumen final.</w:t>
      </w:r>
    </w:p>
    <w:p w14:paraId="682D4149" w14:textId="77777777" w:rsidR="00A54838" w:rsidRDefault="00000000">
      <w:pPr>
        <w:pStyle w:val="Listaconnmeros"/>
      </w:pPr>
      <w:r>
        <w:rPr>
          <w:b/>
        </w:rPr>
        <w:t>Figura 2.</w:t>
      </w:r>
      <w:r>
        <w:t xml:space="preserve"> Consola de </w:t>
      </w:r>
      <w:r>
        <w:rPr>
          <w:rFonts w:ascii="Consolas" w:hAnsi="Consolas"/>
          <w:sz w:val="17"/>
        </w:rPr>
        <w:t>npm test</w:t>
      </w:r>
      <w:r>
        <w:t xml:space="preserve"> con el resumen final.</w:t>
      </w:r>
    </w:p>
    <w:p w14:paraId="2B2E7D77" w14:textId="77777777" w:rsidR="00A54838" w:rsidRDefault="00000000">
      <w:pPr>
        <w:pStyle w:val="Listaconnmeros"/>
      </w:pPr>
      <w:r>
        <w:rPr>
          <w:b/>
        </w:rPr>
        <w:t>Figura 3.</w:t>
      </w:r>
      <w:r>
        <w:t xml:space="preserve"> Consola de </w:t>
      </w:r>
      <w:r>
        <w:rPr>
          <w:rFonts w:ascii="Consolas" w:hAnsi="Consolas"/>
          <w:sz w:val="17"/>
        </w:rPr>
        <w:t>python scripts/sprint7_smoke_public.py</w:t>
      </w:r>
      <w:r>
        <w:t xml:space="preserve"> con las diez rutas.</w:t>
      </w:r>
    </w:p>
    <w:p w14:paraId="318FFFF2" w14:textId="77777777" w:rsidR="00A54838" w:rsidRDefault="00000000">
      <w:pPr>
        <w:pStyle w:val="Listaconnmeros"/>
      </w:pPr>
      <w:r>
        <w:rPr>
          <w:b/>
        </w:rPr>
        <w:t>Figura 4.</w:t>
      </w:r>
      <w:r>
        <w:t xml:space="preserve"> Panel Spark con análisis completado satisfactoriamente, después</w:t>
      </w:r>
    </w:p>
    <w:p w14:paraId="7C5AA5DA" w14:textId="77777777" w:rsidR="00A54838" w:rsidRDefault="00000000">
      <w:r>
        <w:lastRenderedPageBreak/>
        <w:t>de resolver el fallo publicado; sin mostrar token, contraseña ni pacientes.</w:t>
      </w:r>
    </w:p>
    <w:p w14:paraId="3C998C37" w14:textId="77777777" w:rsidR="00A54838" w:rsidRDefault="00000000">
      <w:r>
        <w:t>No se presenta una captura simulada como evidencia de ejecución.</w:t>
      </w:r>
    </w:p>
    <w:p w14:paraId="69A4E2BC" w14:textId="77777777" w:rsidR="00A54838" w:rsidRDefault="00000000">
      <w:r>
        <w:t>La prueba sin credenciales confirma existencia y control de acceso en Render; no demuestra que Spark produzca resultados allí. La prueba autenticada mostró un fallo. No fue posible inspeccionar los logs del servicio: la cuenta de Render disponible mostró un espacio de trabajo sin servicios. La falta de PySpark en el archivo principal de dependencias y el requisito de Java son hipótesis que deben comprobarse con los logs, no diagnósticos confirmados. Tras corregir la causa, se debe repetir la ejecución con datos sintéticos y adjuntar evidencia del resultado. Las pruebas del DOM no sustituyen la revisión visual en navegador.</w:t>
      </w:r>
    </w:p>
    <w:p w14:paraId="759B2E72" w14:textId="77777777" w:rsidR="00A54838" w:rsidRDefault="00000000">
      <w:pPr>
        <w:pStyle w:val="Ttulo1"/>
      </w:pPr>
      <w:r>
        <w:t>Revisión e integración</w:t>
      </w:r>
    </w:p>
    <w:p w14:paraId="5D51B7AF" w14:textId="77777777" w:rsidR="00A54838" w:rsidRDefault="00000000">
      <w:r>
        <w:t xml:space="preserve">La evidencia de estas tareas figura en la rama </w:t>
      </w:r>
      <w:r>
        <w:rPr>
          <w:rFonts w:ascii="Consolas" w:hAnsi="Consolas"/>
          <w:sz w:val="17"/>
        </w:rPr>
        <w:t>sprints/jesus-sprint-7-validacion</w:t>
      </w:r>
      <w:r>
        <w:t xml:space="preserve"> y en el PR #35: https://github.com/JoelLara10/ineo-pbl-entrega/pull/35 hacia </w:t>
      </w:r>
      <w:r>
        <w:rPr>
          <w:rFonts w:ascii="Consolas" w:hAnsi="Consolas"/>
          <w:sz w:val="17"/>
        </w:rPr>
        <w:t>main</w:t>
      </w:r>
      <w:r>
        <w:t>. El PR sigue en borrador y no está fusionado. La aprobación de CI demuestra que las pruebas automáticas pasan; el equipo debe revisar la atribución y los criterios de aceptación de cada tarea antes de cerrarlas. Este documento actualizado se entrega por separado y no se ha incorporado al repositorio.</w:t>
      </w:r>
    </w:p>
    <w:p w14:paraId="2300A08C" w14:textId="77777777" w:rsidR="00A54838" w:rsidRDefault="00000000">
      <w:r>
        <w:br w:type="page"/>
      </w:r>
    </w:p>
    <w:p w14:paraId="6A1BEAE1" w14:textId="77777777" w:rsidR="00A54838" w:rsidRDefault="00000000">
      <w:pPr>
        <w:pStyle w:val="Ttulo1"/>
      </w:pPr>
      <w:r>
        <w:lastRenderedPageBreak/>
        <w:t>Anexo de capturas para adjuntar</w:t>
      </w:r>
    </w:p>
    <w:p w14:paraId="4C0EB9A4" w14:textId="77777777" w:rsidR="00A54838" w:rsidRDefault="00000000">
      <w:r>
        <w:t>Pega en cada espacio una captura real de tu ejecución. Debe verse el comando o pantalla y el resultado, sin contraseñas, tokens ni datos clínicos reales.</w:t>
      </w:r>
    </w:p>
    <w:p w14:paraId="6BF4A4BD" w14:textId="77777777" w:rsidR="00A54838" w:rsidRDefault="00000000">
      <w:pPr>
        <w:pStyle w:val="Ttulo2"/>
      </w:pPr>
      <w:r>
        <w:t>Figura 1  Resultado de pytest</w:t>
      </w:r>
    </w:p>
    <w:p w14:paraId="2360D089" w14:textId="1F467243" w:rsidR="00A54838" w:rsidRDefault="00000000">
      <w:r>
        <w:t xml:space="preserve">En backend/api_hospital: python -m pytest -q tests. Resultado esperado de </w:t>
      </w:r>
      <w:proofErr w:type="spellStart"/>
      <w:r>
        <w:t>esta</w:t>
      </w:r>
      <w:proofErr w:type="spellEnd"/>
      <w:r>
        <w:t xml:space="preserve"> </w:t>
      </w:r>
      <w:proofErr w:type="spellStart"/>
      <w:r>
        <w:t>ejecución</w:t>
      </w:r>
      <w:proofErr w:type="spellEnd"/>
      <w:r>
        <w:t>: 8</w:t>
      </w:r>
      <w:r w:rsidR="00571092">
        <w:t xml:space="preserve">6 </w:t>
      </w:r>
      <w:r>
        <w:t>passed, 7 skipped.</w:t>
      </w:r>
    </w:p>
    <w:p w14:paraId="594995D8" w14:textId="26A8E6D3" w:rsidR="00A54838" w:rsidRDefault="00A042F1" w:rsidP="00A042F1">
      <w:r w:rsidRPr="00A042F1">
        <w:rPr>
          <w:noProof/>
        </w:rPr>
        <w:drawing>
          <wp:inline distT="0" distB="0" distL="0" distR="0" wp14:anchorId="408C9520" wp14:editId="3C0477D5">
            <wp:extent cx="6346190" cy="2692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46190" cy="2692400"/>
                    </a:xfrm>
                    <a:prstGeom prst="rect">
                      <a:avLst/>
                    </a:prstGeom>
                  </pic:spPr>
                </pic:pic>
              </a:graphicData>
            </a:graphic>
          </wp:inline>
        </w:drawing>
      </w:r>
      <w:proofErr w:type="spellStart"/>
      <w:r>
        <w:t>Figura</w:t>
      </w:r>
      <w:proofErr w:type="spellEnd"/>
      <w:r>
        <w:t xml:space="preserve"> </w:t>
      </w:r>
      <w:proofErr w:type="gramStart"/>
      <w:r>
        <w:t xml:space="preserve">2  </w:t>
      </w:r>
      <w:proofErr w:type="spellStart"/>
      <w:r>
        <w:t>Resultado</w:t>
      </w:r>
      <w:proofErr w:type="spellEnd"/>
      <w:proofErr w:type="gramEnd"/>
      <w:r>
        <w:t xml:space="preserve"> de Vitest</w:t>
      </w:r>
    </w:p>
    <w:p w14:paraId="77067361" w14:textId="77777777" w:rsidR="00A54838" w:rsidRDefault="00000000">
      <w:r>
        <w:t xml:space="preserve">En frontend/clinica-web-react: npm test. Resultado </w:t>
      </w:r>
      <w:proofErr w:type="spellStart"/>
      <w:r>
        <w:t>observado</w:t>
      </w:r>
      <w:proofErr w:type="spellEnd"/>
      <w:r>
        <w:t xml:space="preserve"> de </w:t>
      </w:r>
      <w:proofErr w:type="spellStart"/>
      <w:r>
        <w:t>esta</w:t>
      </w:r>
      <w:proofErr w:type="spellEnd"/>
      <w:r>
        <w:t xml:space="preserve"> </w:t>
      </w:r>
      <w:proofErr w:type="spellStart"/>
      <w:r>
        <w:t>ejecución</w:t>
      </w:r>
      <w:proofErr w:type="spellEnd"/>
      <w:r>
        <w:t xml:space="preserve">: 50 </w:t>
      </w:r>
      <w:proofErr w:type="spellStart"/>
      <w:r>
        <w:t>pruebas</w:t>
      </w:r>
      <w:proofErr w:type="spellEnd"/>
      <w:r>
        <w:t xml:space="preserve"> </w:t>
      </w:r>
      <w:proofErr w:type="spellStart"/>
      <w:r>
        <w:t>aprobadas</w:t>
      </w:r>
      <w:proofErr w:type="spellEnd"/>
      <w:r>
        <w:t>.</w:t>
      </w:r>
    </w:p>
    <w:p w14:paraId="0E68F101" w14:textId="0935CB48" w:rsidR="00A54838" w:rsidRDefault="00A042F1">
      <w:r w:rsidRPr="00A042F1">
        <w:rPr>
          <w:noProof/>
        </w:rPr>
        <w:drawing>
          <wp:inline distT="0" distB="0" distL="0" distR="0" wp14:anchorId="25439563" wp14:editId="56EB109E">
            <wp:extent cx="6346190" cy="42906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46190" cy="4290695"/>
                    </a:xfrm>
                    <a:prstGeom prst="rect">
                      <a:avLst/>
                    </a:prstGeom>
                  </pic:spPr>
                </pic:pic>
              </a:graphicData>
            </a:graphic>
          </wp:inline>
        </w:drawing>
      </w:r>
    </w:p>
    <w:p w14:paraId="6AF27872" w14:textId="77777777" w:rsidR="00A54838" w:rsidRDefault="00000000">
      <w:pPr>
        <w:pStyle w:val="Ttulo2"/>
      </w:pPr>
      <w:r>
        <w:lastRenderedPageBreak/>
        <w:t xml:space="preserve">Figura </w:t>
      </w:r>
      <w:proofErr w:type="gramStart"/>
      <w:r>
        <w:t>3  Rutas</w:t>
      </w:r>
      <w:proofErr w:type="gramEnd"/>
      <w:r>
        <w:t xml:space="preserve"> públicas de Render</w:t>
      </w:r>
    </w:p>
    <w:p w14:paraId="7EC18F13" w14:textId="77777777" w:rsidR="00A042F1" w:rsidRDefault="00000000" w:rsidP="00A042F1">
      <w:r>
        <w:t xml:space="preserve">En backend/api_hospital: python scripts/sprint7_smoke_public.py. Las </w:t>
      </w:r>
      <w:proofErr w:type="spellStart"/>
      <w:r>
        <w:t>diez</w:t>
      </w:r>
      <w:proofErr w:type="spellEnd"/>
      <w:r>
        <w:t xml:space="preserve"> </w:t>
      </w:r>
      <w:proofErr w:type="spellStart"/>
      <w:r>
        <w:t>rutas</w:t>
      </w:r>
      <w:proofErr w:type="spellEnd"/>
      <w:r>
        <w:t xml:space="preserve"> </w:t>
      </w:r>
      <w:proofErr w:type="spellStart"/>
      <w:r>
        <w:t>devolvieron</w:t>
      </w:r>
      <w:proofErr w:type="spellEnd"/>
      <w:r>
        <w:t xml:space="preserve"> 401 sin token.</w:t>
      </w:r>
    </w:p>
    <w:p w14:paraId="2B86B566" w14:textId="624B6560" w:rsidR="00A54838" w:rsidRDefault="00A042F1">
      <w:r w:rsidRPr="00A042F1">
        <w:rPr>
          <w:noProof/>
        </w:rPr>
        <w:drawing>
          <wp:inline distT="0" distB="0" distL="0" distR="0" wp14:anchorId="6C4BC390" wp14:editId="4B5178FC">
            <wp:extent cx="6346190" cy="1641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46190" cy="1641475"/>
                    </a:xfrm>
                    <a:prstGeom prst="rect">
                      <a:avLst/>
                    </a:prstGeom>
                  </pic:spPr>
                </pic:pic>
              </a:graphicData>
            </a:graphic>
          </wp:inline>
        </w:drawing>
      </w:r>
    </w:p>
    <w:p w14:paraId="69E9C2C6" w14:textId="77777777" w:rsidR="00A54838" w:rsidRDefault="00000000">
      <w:pPr>
        <w:pStyle w:val="Ttulo1"/>
      </w:pPr>
      <w:r>
        <w:t>Evidencia del panel Spark publicado</w:t>
      </w:r>
    </w:p>
    <w:p w14:paraId="47E21306" w14:textId="77777777" w:rsidR="00A54838" w:rsidRDefault="00000000">
      <w:r>
        <w:t>Esta captura corresponde al análisis autenticado que terminó fallido. No acredita un resultado Spark exitoso.</w:t>
      </w:r>
    </w:p>
    <w:p w14:paraId="4155727A" w14:textId="01EE0DBE" w:rsidR="00A54838" w:rsidRDefault="00000000" w:rsidP="00A042F1">
      <w:pPr>
        <w:jc w:val="center"/>
      </w:pPr>
      <w:r>
        <w:rPr>
          <w:noProof/>
        </w:rPr>
        <w:drawing>
          <wp:inline distT="0" distB="0" distL="0" distR="0" wp14:anchorId="06158951" wp14:editId="0341977C">
            <wp:extent cx="5212080" cy="358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7-render-failed-1790269231421.jpg"/>
                    <pic:cNvPicPr/>
                  </pic:nvPicPr>
                  <pic:blipFill>
                    <a:blip r:embed="rId11"/>
                    <a:stretch>
                      <a:fillRect/>
                    </a:stretch>
                  </pic:blipFill>
                  <pic:spPr>
                    <a:xfrm>
                      <a:off x="0" y="0"/>
                      <a:ext cx="5212080" cy="3580405"/>
                    </a:xfrm>
                    <a:prstGeom prst="rect">
                      <a:avLst/>
                    </a:prstGeom>
                  </pic:spPr>
                </pic:pic>
              </a:graphicData>
            </a:graphic>
          </wp:inline>
        </w:drawing>
      </w:r>
    </w:p>
    <w:sectPr w:rsidR="00A54838" w:rsidSect="00034616">
      <w:footerReference w:type="default" r:id="rId12"/>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72AD0" w14:textId="77777777" w:rsidR="00BE545D" w:rsidRDefault="00BE545D">
      <w:pPr>
        <w:spacing w:after="0" w:line="240" w:lineRule="auto"/>
      </w:pPr>
      <w:r>
        <w:separator/>
      </w:r>
    </w:p>
  </w:endnote>
  <w:endnote w:type="continuationSeparator" w:id="0">
    <w:p w14:paraId="292690A2" w14:textId="77777777" w:rsidR="00BE545D" w:rsidRDefault="00BE5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DA017" w14:textId="77777777" w:rsidR="00A54838" w:rsidRDefault="00000000">
    <w:pPr>
      <w:pStyle w:val="Piedepgina"/>
      <w:jc w:val="center"/>
    </w:pPr>
    <w:r>
      <w:t>INEO  |  Sprint 7  |  Entrega de Jesús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2776B" w14:textId="77777777" w:rsidR="00BE545D" w:rsidRDefault="00BE545D">
      <w:pPr>
        <w:spacing w:after="0" w:line="240" w:lineRule="auto"/>
      </w:pPr>
      <w:r>
        <w:separator/>
      </w:r>
    </w:p>
  </w:footnote>
  <w:footnote w:type="continuationSeparator" w:id="0">
    <w:p w14:paraId="60B1AE3D" w14:textId="77777777" w:rsidR="00BE545D" w:rsidRDefault="00BE5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451400">
    <w:abstractNumId w:val="8"/>
  </w:num>
  <w:num w:numId="2" w16cid:durableId="523056663">
    <w:abstractNumId w:val="6"/>
  </w:num>
  <w:num w:numId="3" w16cid:durableId="730737783">
    <w:abstractNumId w:val="5"/>
  </w:num>
  <w:num w:numId="4" w16cid:durableId="130172475">
    <w:abstractNumId w:val="4"/>
  </w:num>
  <w:num w:numId="5" w16cid:durableId="1254707410">
    <w:abstractNumId w:val="7"/>
  </w:num>
  <w:num w:numId="6" w16cid:durableId="402529173">
    <w:abstractNumId w:val="3"/>
  </w:num>
  <w:num w:numId="7" w16cid:durableId="1172263387">
    <w:abstractNumId w:val="2"/>
  </w:num>
  <w:num w:numId="8" w16cid:durableId="1886597232">
    <w:abstractNumId w:val="1"/>
  </w:num>
  <w:num w:numId="9" w16cid:durableId="170139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C40"/>
    <w:rsid w:val="0029639D"/>
    <w:rsid w:val="00326F90"/>
    <w:rsid w:val="004E5C96"/>
    <w:rsid w:val="00571092"/>
    <w:rsid w:val="00957BF0"/>
    <w:rsid w:val="00A042F1"/>
    <w:rsid w:val="00A54838"/>
    <w:rsid w:val="00AA1D8D"/>
    <w:rsid w:val="00B47730"/>
    <w:rsid w:val="00BE54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57023"/>
  <w14:defaultImageDpi w14:val="300"/>
  <w15:docId w15:val="{FA1A1F06-5B70-4DBF-ABD2-BE03D509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9222C"/>
      <w:sz w:val="19"/>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0000"/>
      <w:sz w:val="2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color w:val="000000"/>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2083</Words>
  <Characters>11460</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Diaz Serafin</cp:lastModifiedBy>
  <cp:revision>2</cp:revision>
  <dcterms:created xsi:type="dcterms:W3CDTF">2026-09-24T19:16:00Z</dcterms:created>
  <dcterms:modified xsi:type="dcterms:W3CDTF">2026-09-24T19:16:00Z</dcterms:modified>
  <cp:category/>
</cp:coreProperties>
</file>