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 º Slide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Contextualizando o problema, nos temos visto que A área de solidariedade tem cada vez mais tem aumentado o impacto na nossa sociedade.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Segundo estudos já feitos é possível estimar que cerca de um terço dos alimentos produzidos em todo o mundo são desperdiçados.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Cá em Portugal estima-se que durante um ano, cerca de um milhão de alimentos acabam no lixo.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Devido a tal acontecimento, surgiram diversas formas de o atenuarem, sendo que algumas delas tentam conjugar e resolver dois problemas de uma só vez.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facto de cada vez mais existirem pessoas sem possibilidades de terem uma alimentação conveniente, é possivel que seja feito um reaproveitamento dos alimentos que mais tarde ou mais cedo iam de alguma forma acabar desperdiçados e criar refeições completas, que mais tarde ser-lhes-ão oferecidas.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e 3 º Slide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refood é uma organização sem quaisquer fiz lucrativos que se propõe a concretizar o que foi explicado no slide anterior.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organização é constituída por diversos centros de operações espalhados pelo país que guardam alimentos que sobram de restaurantes/pastelarias. Estes alimentos mais tarde vem a ser levantados por pessoas necessitadas que se dirigem ao centro de operações.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 º Slide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Devido ao crescimento exponencial do número de beneficiários, voluntários, fontes e alimentos guardados foi pensada a implementação de uma Base de Dados.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Tal Base de Dados iria garantir a não existência de dados perdidos e, portanto, iria possibilitar uma maior confiabilidade na divulgação de dados.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Também iria garantir uma fácil gestão dos horários, turnos e funções de cada um dos voluntariados e fontes.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 º Slide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o desenho e projeção da Base de dados fizemos inicialmente um levantamento de requisitos com entrevistas e questionários a voluntarios, de modo a perceber o comportamento das diversas entidades da organização.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 º Slide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Após o levantamento de requisitos partimos para uma analise mais detalhada de cada um deles e acabamos por os organizar com base no seu tipo. Aqui são apresentados alguns deles como: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Os Requisitos de descrição: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um Voluntário se regista obrigatoriamente tem de indicar o seu nome, contacto e horários.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Alimento tem um nome, tipo e a uma quantidade.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Beneficiário pode restrições alimentares.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Requisitos de exploração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Voluntário pode verificar a lista de todos os alimentos armazenados.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Beneficiário pode verificar a lista de entregas que recebeu, por data.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Requisitos de controlo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registo de recolhas e entregas, a quantidade de Alimento presente no armazém do Centro de Operações deve ser atualizada.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 º Slide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Após a análise dos requisitos levantados foi possível construir uma modelo conceptual com todas as entidades, atributos e relacionamentos identificados.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Este modelo permitiu validar a concretização dos requisitos com o cliente assim como planear o desenvolvimento da base de dados nos próximos níveis.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 º Slide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Neste slide estão listados alguns dos objetivos que são devidamente concretizados com base com o modelo conceitual proposto.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possível: 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Registar todas as transições de alimentos ocorridas. 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 o registo dos alimentos armazenados no Centro de Operações.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Saber todos todos os levantamentos feitos por parte das famílias beneficiárias.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Saber a data de todas as transições de alimentos.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Guardar todos os contactos e moradas.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Gerir os horários das Fontes e Voluntários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