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6F" w:rsidRPr="00476CDE" w:rsidRDefault="0089506F" w:rsidP="0089506F">
      <w:pPr>
        <w:pStyle w:val="Heading2"/>
        <w:numPr>
          <w:ilvl w:val="0"/>
          <w:numId w:val="0"/>
        </w:numPr>
      </w:pPr>
      <w:bookmarkStart w:id="0" w:name="_Toc252443784"/>
      <w:r w:rsidRPr="00476CDE">
        <w:t>Team Registration Form</w:t>
      </w:r>
      <w:bookmarkEnd w:id="0"/>
    </w:p>
    <w:p w:rsidR="0089506F" w:rsidRPr="00346089" w:rsidRDefault="0089506F" w:rsidP="0089506F">
      <w:pPr>
        <w:spacing w:line="360" w:lineRule="atLeast"/>
        <w:jc w:val="both"/>
        <w:rPr>
          <w:rFonts w:ascii="Calibri" w:hAnsi="Calibri"/>
        </w:rPr>
      </w:pPr>
      <w:r w:rsidRPr="00346089">
        <w:rPr>
          <w:rFonts w:ascii="Calibri" w:hAnsi="Calibri"/>
        </w:rPr>
        <w:t xml:space="preserve">Take the following steps to register your team. If you are not able to join a team, you </w:t>
      </w:r>
      <w:r w:rsidRPr="00346089">
        <w:rPr>
          <w:rFonts w:ascii="Calibri" w:hAnsi="Calibri"/>
          <w:b/>
        </w:rPr>
        <w:t>MUST</w:t>
      </w:r>
      <w:r w:rsidRPr="00346089">
        <w:rPr>
          <w:rFonts w:ascii="Calibri" w:hAnsi="Calibri"/>
        </w:rPr>
        <w:t xml:space="preserve"> fill in the single registration form:</w:t>
      </w:r>
    </w:p>
    <w:p w:rsidR="0089506F" w:rsidRDefault="0089506F" w:rsidP="0089506F">
      <w:pPr>
        <w:pStyle w:val="BodyText2"/>
        <w:numPr>
          <w:ilvl w:val="0"/>
          <w:numId w:val="2"/>
        </w:numPr>
        <w:tabs>
          <w:tab w:val="clear" w:pos="360"/>
        </w:tabs>
        <w:ind w:left="357" w:right="-23" w:hanging="357"/>
        <w:jc w:val="left"/>
        <w:rPr>
          <w:rFonts w:ascii="Calibri" w:hAnsi="Calibri"/>
          <w:sz w:val="20"/>
        </w:rPr>
      </w:pPr>
      <w:r w:rsidRPr="00346089">
        <w:rPr>
          <w:rFonts w:ascii="Calibri" w:hAnsi="Calibri"/>
          <w:b/>
          <w:bCs/>
          <w:sz w:val="20"/>
        </w:rPr>
        <w:t>Your Team</w:t>
      </w:r>
      <w:r w:rsidRPr="00346089">
        <w:rPr>
          <w:rFonts w:ascii="Calibri" w:hAnsi="Calibri"/>
          <w:sz w:val="20"/>
        </w:rPr>
        <w:t>: Write down the names and student ID numbers of your team members. Write down the name of your team contact on the first row. Please write neatly and clearly</w:t>
      </w:r>
      <w:r>
        <w:rPr>
          <w:rFonts w:ascii="Calibri" w:hAnsi="Calibri"/>
          <w:sz w:val="20"/>
        </w:rPr>
        <w:t xml:space="preserve"> using only </w:t>
      </w:r>
      <w:proofErr w:type="gramStart"/>
      <w:r>
        <w:rPr>
          <w:rFonts w:ascii="Calibri" w:hAnsi="Calibri"/>
          <w:sz w:val="20"/>
        </w:rPr>
        <w:t>upper case</w:t>
      </w:r>
      <w:proofErr w:type="gramEnd"/>
      <w:r>
        <w:rPr>
          <w:rFonts w:ascii="Calibri" w:hAnsi="Calibri"/>
          <w:sz w:val="20"/>
        </w:rPr>
        <w:t xml:space="preserve"> letters</w:t>
      </w:r>
      <w:r w:rsidRPr="00346089">
        <w:rPr>
          <w:rFonts w:ascii="Calibri" w:hAnsi="Calibri"/>
          <w:sz w:val="20"/>
        </w:rPr>
        <w:t>.</w:t>
      </w:r>
    </w:p>
    <w:p w:rsidR="0089506F" w:rsidRPr="00346089" w:rsidRDefault="0089506F" w:rsidP="0089506F">
      <w:pPr>
        <w:pStyle w:val="BodyText2"/>
        <w:spacing w:line="240" w:lineRule="auto"/>
        <w:jc w:val="left"/>
        <w:rPr>
          <w:rFonts w:ascii="Calibri" w:hAnsi="Calibri"/>
          <w:sz w:val="20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976"/>
        <w:gridCol w:w="2804"/>
        <w:gridCol w:w="3008"/>
      </w:tblGrid>
      <w:tr w:rsidR="0089506F" w:rsidRPr="007875FC" w:rsidTr="00A34307">
        <w:trPr>
          <w:trHeight w:val="448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  <w:i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89506F" w:rsidRPr="007875FC" w:rsidRDefault="0089506F" w:rsidP="00A34307">
            <w:pPr>
              <w:pStyle w:val="Heading5"/>
              <w:numPr>
                <w:ilvl w:val="0"/>
                <w:numId w:val="0"/>
              </w:numPr>
              <w:spacing w:line="240" w:lineRule="auto"/>
              <w:ind w:left="-2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First and </w:t>
            </w:r>
            <w:r w:rsidRPr="007875FC">
              <w:rPr>
                <w:rFonts w:ascii="Calibri" w:hAnsi="Calibri"/>
                <w:sz w:val="20"/>
              </w:rPr>
              <w:t>Last Name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Student</w:t>
            </w:r>
            <w:r w:rsidRPr="007875FC">
              <w:rPr>
                <w:rFonts w:ascii="Calibri" w:hAnsi="Calibri"/>
                <w:b/>
                <w:i/>
              </w:rPr>
              <w:t xml:space="preserve"> Number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E</w:t>
            </w:r>
            <w:r w:rsidRPr="007875FC">
              <w:rPr>
                <w:rFonts w:ascii="Calibri" w:hAnsi="Calibri"/>
                <w:b/>
                <w:i/>
              </w:rPr>
              <w:t>mail</w:t>
            </w:r>
          </w:p>
        </w:tc>
      </w:tr>
      <w:tr w:rsidR="0089506F" w:rsidRPr="007875FC" w:rsidTr="00A34307">
        <w:trPr>
          <w:trHeight w:val="448"/>
        </w:trPr>
        <w:tc>
          <w:tcPr>
            <w:tcW w:w="426" w:type="dxa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976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Owczarek</w:t>
            </w:r>
          </w:p>
        </w:tc>
        <w:tc>
          <w:tcPr>
            <w:tcW w:w="2804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18937397</w:t>
            </w:r>
          </w:p>
        </w:tc>
        <w:tc>
          <w:tcPr>
            <w:tcW w:w="3008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18937397@students.ltu.edu.au</w:t>
            </w:r>
          </w:p>
        </w:tc>
      </w:tr>
      <w:tr w:rsidR="0089506F" w:rsidRPr="007875FC" w:rsidTr="00A34307">
        <w:trPr>
          <w:trHeight w:val="448"/>
        </w:trPr>
        <w:tc>
          <w:tcPr>
            <w:tcW w:w="426" w:type="dxa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James Curnow</w:t>
            </w:r>
          </w:p>
        </w:tc>
        <w:tc>
          <w:tcPr>
            <w:tcW w:w="2804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19331567</w:t>
            </w:r>
          </w:p>
        </w:tc>
        <w:tc>
          <w:tcPr>
            <w:tcW w:w="3008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19331567@students.ltu.edu.au</w:t>
            </w:r>
          </w:p>
        </w:tc>
      </w:tr>
      <w:tr w:rsidR="0089506F" w:rsidRPr="007875FC" w:rsidTr="00A34307">
        <w:trPr>
          <w:trHeight w:val="448"/>
        </w:trPr>
        <w:tc>
          <w:tcPr>
            <w:tcW w:w="426" w:type="dxa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976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Joel </w:t>
            </w:r>
            <w:proofErr w:type="spellStart"/>
            <w:r>
              <w:rPr>
                <w:rFonts w:ascii="Calibri" w:hAnsi="Calibri"/>
              </w:rPr>
              <w:t>Morran</w:t>
            </w:r>
            <w:proofErr w:type="spellEnd"/>
          </w:p>
        </w:tc>
        <w:tc>
          <w:tcPr>
            <w:tcW w:w="2804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17699381</w:t>
            </w:r>
          </w:p>
        </w:tc>
        <w:tc>
          <w:tcPr>
            <w:tcW w:w="3008" w:type="dxa"/>
            <w:vAlign w:val="center"/>
          </w:tcPr>
          <w:p w:rsidR="0089506F" w:rsidRPr="00A570C1" w:rsidRDefault="0089506F" w:rsidP="00A34307">
            <w:pPr>
              <w:rPr>
                <w:rFonts w:asciiTheme="minorHAnsi" w:hAnsiTheme="minorHAnsi" w:cstheme="minorHAnsi"/>
              </w:rPr>
            </w:pPr>
            <w:r w:rsidRPr="00A570C1">
              <w:rPr>
                <w:rFonts w:asciiTheme="minorHAnsi" w:hAnsiTheme="minorHAnsi" w:cstheme="minorHAnsi"/>
              </w:rPr>
              <w:t>Jamorran@students.ltu.edu.au</w:t>
            </w:r>
          </w:p>
        </w:tc>
      </w:tr>
      <w:tr w:rsidR="0089506F" w:rsidRPr="007875FC" w:rsidTr="00A34307">
        <w:trPr>
          <w:trHeight w:val="448"/>
        </w:trPr>
        <w:tc>
          <w:tcPr>
            <w:tcW w:w="426" w:type="dxa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976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Luis </w:t>
            </w:r>
            <w:proofErr w:type="spellStart"/>
            <w:r>
              <w:rPr>
                <w:rFonts w:ascii="Calibri" w:hAnsi="Calibri"/>
              </w:rPr>
              <w:t>Shigetomi</w:t>
            </w:r>
            <w:proofErr w:type="spellEnd"/>
          </w:p>
        </w:tc>
        <w:tc>
          <w:tcPr>
            <w:tcW w:w="2804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19145764</w:t>
            </w:r>
          </w:p>
        </w:tc>
        <w:tc>
          <w:tcPr>
            <w:tcW w:w="3008" w:type="dxa"/>
            <w:vAlign w:val="center"/>
          </w:tcPr>
          <w:p w:rsidR="0089506F" w:rsidRPr="00A570C1" w:rsidRDefault="0089506F" w:rsidP="00A34307">
            <w:pPr>
              <w:rPr>
                <w:rFonts w:asciiTheme="minorHAnsi" w:hAnsiTheme="minorHAnsi" w:cstheme="minorHAnsi"/>
              </w:rPr>
            </w:pPr>
            <w:r w:rsidRPr="00A570C1">
              <w:rPr>
                <w:rFonts w:asciiTheme="minorHAnsi" w:hAnsiTheme="minorHAnsi" w:cstheme="minorHAnsi"/>
              </w:rPr>
              <w:t>19145764@students.ltu.edu.au</w:t>
            </w:r>
          </w:p>
        </w:tc>
      </w:tr>
      <w:tr w:rsidR="0089506F" w:rsidRPr="007875FC" w:rsidTr="00A34307">
        <w:trPr>
          <w:trHeight w:val="420"/>
        </w:trPr>
        <w:tc>
          <w:tcPr>
            <w:tcW w:w="426" w:type="dxa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2976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Remi Petit</w:t>
            </w:r>
          </w:p>
        </w:tc>
        <w:tc>
          <w:tcPr>
            <w:tcW w:w="2804" w:type="dxa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</w:rPr>
            </w:pPr>
            <w:r w:rsidRPr="00A570C1">
              <w:rPr>
                <w:rFonts w:asciiTheme="minorHAnsi" w:hAnsiTheme="minorHAnsi" w:cstheme="minorHAnsi"/>
              </w:rPr>
              <w:t>18938149</w:t>
            </w:r>
          </w:p>
        </w:tc>
        <w:tc>
          <w:tcPr>
            <w:tcW w:w="3008" w:type="dxa"/>
            <w:vAlign w:val="center"/>
          </w:tcPr>
          <w:p w:rsidR="0089506F" w:rsidRPr="00A570C1" w:rsidRDefault="0089506F" w:rsidP="00A34307">
            <w:pPr>
              <w:rPr>
                <w:rFonts w:asciiTheme="minorHAnsi" w:hAnsiTheme="minorHAnsi" w:cstheme="minorHAnsi"/>
              </w:rPr>
            </w:pPr>
            <w:r w:rsidRPr="00A570C1">
              <w:rPr>
                <w:rFonts w:asciiTheme="minorHAnsi" w:hAnsiTheme="minorHAnsi" w:cstheme="minorHAnsi"/>
              </w:rPr>
              <w:t>18938149@students.l</w:t>
            </w:r>
            <w:r>
              <w:rPr>
                <w:rFonts w:asciiTheme="minorHAnsi" w:hAnsiTheme="minorHAnsi" w:cstheme="minorHAnsi"/>
              </w:rPr>
              <w:t>tu</w:t>
            </w:r>
            <w:r w:rsidRPr="00A570C1">
              <w:rPr>
                <w:rFonts w:asciiTheme="minorHAnsi" w:hAnsiTheme="minorHAnsi" w:cstheme="minorHAnsi"/>
              </w:rPr>
              <w:t>.edu.au</w:t>
            </w:r>
          </w:p>
        </w:tc>
      </w:tr>
    </w:tbl>
    <w:p w:rsidR="0089506F" w:rsidRPr="00346089" w:rsidRDefault="0089506F" w:rsidP="0089506F">
      <w:pPr>
        <w:spacing w:line="360" w:lineRule="atLeast"/>
        <w:jc w:val="both"/>
        <w:rPr>
          <w:rFonts w:ascii="Calibri" w:hAnsi="Calibri"/>
        </w:rPr>
      </w:pPr>
    </w:p>
    <w:p w:rsidR="0089506F" w:rsidRPr="003F2CF2" w:rsidRDefault="0089506F" w:rsidP="0089506F">
      <w:pPr>
        <w:pStyle w:val="BodyText2"/>
        <w:numPr>
          <w:ilvl w:val="0"/>
          <w:numId w:val="2"/>
        </w:numPr>
        <w:tabs>
          <w:tab w:val="clear" w:pos="360"/>
        </w:tabs>
        <w:ind w:right="-23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bCs/>
          <w:sz w:val="20"/>
        </w:rPr>
        <w:t xml:space="preserve">Preferences for Supervised Meeting </w:t>
      </w:r>
      <w:r w:rsidRPr="00346089">
        <w:rPr>
          <w:rFonts w:ascii="Calibri" w:hAnsi="Calibri"/>
          <w:b/>
          <w:bCs/>
          <w:sz w:val="20"/>
        </w:rPr>
        <w:t>Time:</w:t>
      </w:r>
      <w:r w:rsidRPr="00346089">
        <w:rPr>
          <w:rFonts w:ascii="Calibri" w:hAnsi="Calibri"/>
          <w:sz w:val="20"/>
        </w:rPr>
        <w:t xml:space="preserve"> Number at least five time slots based on your priority, f</w:t>
      </w:r>
      <w:r>
        <w:rPr>
          <w:rFonts w:ascii="Calibri" w:hAnsi="Calibri"/>
          <w:sz w:val="20"/>
        </w:rPr>
        <w:t xml:space="preserve">rom 1 to 5, for your team’s </w:t>
      </w:r>
      <w:r w:rsidRPr="00346089">
        <w:rPr>
          <w:rFonts w:ascii="Calibri" w:hAnsi="Calibri"/>
          <w:sz w:val="20"/>
        </w:rPr>
        <w:t xml:space="preserve">meeting with your supervisor, one of which will be allocated to your team. </w:t>
      </w:r>
    </w:p>
    <w:p w:rsidR="0089506F" w:rsidRPr="00346089" w:rsidRDefault="0089506F" w:rsidP="0089506F">
      <w:pPr>
        <w:pStyle w:val="BodyText2"/>
        <w:ind w:right="-23"/>
        <w:jc w:val="left"/>
        <w:rPr>
          <w:rFonts w:ascii="Calibri" w:hAnsi="Calibri"/>
          <w:b/>
          <w:sz w:val="20"/>
        </w:rPr>
      </w:pPr>
      <w:bookmarkStart w:id="1" w:name="_GoBack"/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3"/>
        <w:gridCol w:w="1350"/>
        <w:gridCol w:w="1260"/>
        <w:gridCol w:w="1620"/>
        <w:gridCol w:w="1393"/>
        <w:gridCol w:w="1575"/>
      </w:tblGrid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bottom"/>
          </w:tcPr>
          <w:bookmarkEnd w:id="1"/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 w:rsidRPr="007875FC">
              <w:rPr>
                <w:rFonts w:ascii="Calibri" w:hAnsi="Calibri"/>
                <w:b/>
              </w:rPr>
              <w:t>Time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 w:rsidRPr="007875FC">
              <w:rPr>
                <w:rFonts w:ascii="Calibri" w:hAnsi="Calibri"/>
                <w:b/>
              </w:rPr>
              <w:t>Monday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 w:rsidRPr="007875FC">
              <w:rPr>
                <w:rFonts w:ascii="Calibri" w:hAnsi="Calibri"/>
                <w:b/>
              </w:rPr>
              <w:t>Tuesday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 w:rsidRPr="007875FC">
              <w:rPr>
                <w:rFonts w:ascii="Calibri" w:hAnsi="Calibri"/>
                <w:b/>
              </w:rPr>
              <w:t>Wednesday</w:t>
            </w:r>
          </w:p>
        </w:tc>
        <w:tc>
          <w:tcPr>
            <w:tcW w:w="1393" w:type="dxa"/>
            <w:shd w:val="clear" w:color="auto" w:fill="auto"/>
            <w:vAlign w:val="bottom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 w:rsidRPr="007875FC">
              <w:rPr>
                <w:rFonts w:ascii="Calibri" w:hAnsi="Calibri"/>
                <w:b/>
              </w:rPr>
              <w:t>Thursday</w:t>
            </w:r>
          </w:p>
        </w:tc>
        <w:tc>
          <w:tcPr>
            <w:tcW w:w="1575" w:type="dxa"/>
            <w:shd w:val="clear" w:color="auto" w:fill="auto"/>
            <w:vAlign w:val="bottom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 w:rsidRPr="007875FC">
              <w:rPr>
                <w:rFonts w:ascii="Calibri" w:hAnsi="Calibri"/>
                <w:b/>
              </w:rPr>
              <w:t>Friday</w:t>
            </w:r>
          </w:p>
        </w:tc>
      </w:tr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 w:rsidRPr="0092457F">
              <w:rPr>
                <w:rFonts w:ascii="Calibri" w:hAnsi="Calibri"/>
                <w:bCs/>
              </w:rPr>
              <w:t>9:00 am – 10:00 am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</w:tr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 w:rsidRPr="0092457F">
              <w:rPr>
                <w:rFonts w:ascii="Calibri" w:hAnsi="Calibri"/>
                <w:bCs/>
              </w:rPr>
              <w:t>10:00 am – 11:00 am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Workshop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</w:tr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11</w:t>
            </w:r>
            <w:r w:rsidRPr="0092457F">
              <w:rPr>
                <w:rFonts w:ascii="Calibri" w:hAnsi="Calibri"/>
                <w:bCs/>
              </w:rPr>
              <w:t>:00 am – 1</w:t>
            </w:r>
            <w:r>
              <w:rPr>
                <w:rFonts w:ascii="Calibri" w:hAnsi="Calibri"/>
                <w:bCs/>
              </w:rPr>
              <w:t>2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</w:t>
            </w:r>
            <w:r w:rsidRPr="0092457F">
              <w:rPr>
                <w:rFonts w:ascii="Calibri" w:hAnsi="Calibri"/>
                <w:bCs/>
              </w:rPr>
              <w:t>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Workshop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89506F">
            <w:pPr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</w:tr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12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pm</w:t>
            </w:r>
            <w:r w:rsidRPr="0092457F">
              <w:rPr>
                <w:rFonts w:ascii="Calibri" w:hAnsi="Calibri"/>
                <w:bCs/>
              </w:rPr>
              <w:t xml:space="preserve"> – 1</w:t>
            </w:r>
            <w:r>
              <w:rPr>
                <w:rFonts w:ascii="Calibri" w:hAnsi="Calibri"/>
                <w:bCs/>
              </w:rPr>
              <w:t>3</w:t>
            </w:r>
            <w:r w:rsidRPr="0092457F">
              <w:rPr>
                <w:rFonts w:ascii="Calibri" w:hAnsi="Calibri"/>
                <w:bCs/>
              </w:rPr>
              <w:t>:00 am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Workshop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13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</w:t>
            </w:r>
            <w:r w:rsidRPr="0092457F">
              <w:rPr>
                <w:rFonts w:ascii="Calibri" w:hAnsi="Calibri"/>
                <w:bCs/>
              </w:rPr>
              <w:t>m – 1</w:t>
            </w:r>
            <w:r>
              <w:rPr>
                <w:rFonts w:ascii="Calibri" w:hAnsi="Calibri"/>
                <w:bCs/>
              </w:rPr>
              <w:t>4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</w:t>
            </w:r>
            <w:r w:rsidRPr="0092457F">
              <w:rPr>
                <w:rFonts w:ascii="Calibri" w:hAnsi="Calibri"/>
                <w:bCs/>
              </w:rPr>
              <w:t>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  <w:highlight w:val="darkRed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14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</w:t>
            </w:r>
            <w:r w:rsidRPr="0092457F">
              <w:rPr>
                <w:rFonts w:ascii="Calibri" w:hAnsi="Calibri"/>
                <w:bCs/>
              </w:rPr>
              <w:t>m – 1</w:t>
            </w:r>
            <w:r>
              <w:rPr>
                <w:rFonts w:ascii="Calibri" w:hAnsi="Calibri"/>
                <w:bCs/>
              </w:rPr>
              <w:t>5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</w:t>
            </w:r>
            <w:r w:rsidRPr="0092457F">
              <w:rPr>
                <w:rFonts w:ascii="Calibri" w:hAnsi="Calibri"/>
                <w:bCs/>
              </w:rPr>
              <w:t>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  <w:highlight w:val="darkRed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Workshop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506F" w:rsidRPr="007875FC" w:rsidTr="00A34307">
        <w:trPr>
          <w:trHeight w:val="398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15</w:t>
            </w:r>
            <w:r w:rsidRPr="0092457F">
              <w:rPr>
                <w:rFonts w:ascii="Calibri" w:hAnsi="Calibri"/>
                <w:bCs/>
              </w:rPr>
              <w:t>:00</w:t>
            </w:r>
            <w:r>
              <w:rPr>
                <w:rFonts w:ascii="Calibri" w:hAnsi="Calibri"/>
                <w:bCs/>
              </w:rPr>
              <w:t xml:space="preserve"> p</w:t>
            </w:r>
            <w:r w:rsidRPr="0092457F">
              <w:rPr>
                <w:rFonts w:ascii="Calibri" w:hAnsi="Calibri"/>
                <w:bCs/>
              </w:rPr>
              <w:t>m – 1</w:t>
            </w:r>
            <w:r>
              <w:rPr>
                <w:rFonts w:ascii="Calibri" w:hAnsi="Calibri"/>
                <w:bCs/>
              </w:rPr>
              <w:t>6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</w:t>
            </w:r>
            <w:r w:rsidRPr="0092457F">
              <w:rPr>
                <w:rFonts w:ascii="Calibri" w:hAnsi="Calibri"/>
                <w:bCs/>
              </w:rPr>
              <w:t>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  <w:highlight w:val="darkRed"/>
              </w:rPr>
            </w:pPr>
            <w:r>
              <w:rPr>
                <w:rFonts w:ascii="Calibri" w:hAnsi="Calibri"/>
                <w:b/>
              </w:rPr>
              <w:t>Lecture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Workshop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506F" w:rsidRPr="007875FC" w:rsidTr="00A34307">
        <w:trPr>
          <w:trHeight w:val="373"/>
          <w:jc w:val="center"/>
        </w:trPr>
        <w:tc>
          <w:tcPr>
            <w:tcW w:w="1953" w:type="dxa"/>
            <w:shd w:val="clear" w:color="auto" w:fill="auto"/>
            <w:vAlign w:val="center"/>
          </w:tcPr>
          <w:p w:rsidR="0089506F" w:rsidRPr="0092457F" w:rsidRDefault="0089506F" w:rsidP="00A34307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16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</w:t>
            </w:r>
            <w:r w:rsidRPr="0092457F">
              <w:rPr>
                <w:rFonts w:ascii="Calibri" w:hAnsi="Calibri"/>
                <w:bCs/>
              </w:rPr>
              <w:t>m – 1</w:t>
            </w:r>
            <w:r>
              <w:rPr>
                <w:rFonts w:ascii="Calibri" w:hAnsi="Calibri"/>
                <w:bCs/>
              </w:rPr>
              <w:t>7</w:t>
            </w:r>
            <w:r w:rsidRPr="0092457F">
              <w:rPr>
                <w:rFonts w:ascii="Calibri" w:hAnsi="Calibri"/>
                <w:bCs/>
              </w:rPr>
              <w:t xml:space="preserve">:00 </w:t>
            </w:r>
            <w:r>
              <w:rPr>
                <w:rFonts w:ascii="Calibri" w:hAnsi="Calibri"/>
                <w:bCs/>
              </w:rPr>
              <w:t>pm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  <w:highlight w:val="darkRed"/>
              </w:rPr>
            </w:pPr>
            <w:r>
              <w:rPr>
                <w:rFonts w:ascii="Calibri" w:hAnsi="Calibri"/>
                <w:b/>
              </w:rPr>
              <w:t>Lecture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89506F" w:rsidRPr="007875FC" w:rsidRDefault="0089506F" w:rsidP="00A34307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:rsidR="0089506F" w:rsidRPr="007875FC" w:rsidRDefault="0089506F" w:rsidP="0089506F">
      <w:pPr>
        <w:pStyle w:val="BodyText2"/>
        <w:ind w:firstLine="426"/>
        <w:jc w:val="left"/>
        <w:rPr>
          <w:rFonts w:ascii="Calibri" w:hAnsi="Calibri"/>
          <w:sz w:val="20"/>
        </w:rPr>
      </w:pPr>
      <w:r w:rsidRPr="007875FC">
        <w:rPr>
          <w:rFonts w:ascii="Calibri" w:hAnsi="Calibri"/>
          <w:sz w:val="20"/>
          <w:u w:val="single"/>
        </w:rPr>
        <w:t>Note:</w:t>
      </w:r>
      <w:r w:rsidRPr="007875FC">
        <w:rPr>
          <w:rFonts w:ascii="Calibri" w:hAnsi="Calibri"/>
          <w:sz w:val="20"/>
        </w:rPr>
        <w:t xml:space="preserve"> </w:t>
      </w:r>
      <w:r w:rsidRPr="007875FC">
        <w:rPr>
          <w:rFonts w:ascii="Calibri" w:hAnsi="Calibri"/>
          <w:i/>
          <w:iCs/>
          <w:sz w:val="20"/>
        </w:rPr>
        <w:t xml:space="preserve">Please do not fill in Dark Slots </w:t>
      </w:r>
    </w:p>
    <w:p w:rsidR="0089506F" w:rsidRDefault="0089506F" w:rsidP="0089506F"/>
    <w:p w:rsidR="0089506F" w:rsidRDefault="0089506F" w:rsidP="0089506F">
      <w:pPr>
        <w:rPr>
          <w:rFonts w:ascii="Calibri" w:hAnsi="Calibri"/>
          <w:b/>
          <w:bCs/>
        </w:rPr>
      </w:pPr>
    </w:p>
    <w:p w:rsidR="0089506F" w:rsidRDefault="0089506F" w:rsidP="0089506F">
      <w:pPr>
        <w:pStyle w:val="BodyText2"/>
        <w:numPr>
          <w:ilvl w:val="0"/>
          <w:numId w:val="2"/>
        </w:numPr>
        <w:tabs>
          <w:tab w:val="clear" w:pos="360"/>
        </w:tabs>
        <w:ind w:right="-23"/>
        <w:jc w:val="left"/>
        <w:rPr>
          <w:rFonts w:ascii="Calibri" w:hAnsi="Calibri"/>
          <w:sz w:val="20"/>
        </w:rPr>
      </w:pPr>
      <w:r w:rsidRPr="003F2CF2">
        <w:rPr>
          <w:rFonts w:ascii="Calibri" w:hAnsi="Calibri"/>
          <w:sz w:val="20"/>
        </w:rPr>
        <w:t xml:space="preserve">Email </w:t>
      </w:r>
      <w:r>
        <w:rPr>
          <w:rFonts w:ascii="Calibri" w:hAnsi="Calibri"/>
          <w:sz w:val="20"/>
        </w:rPr>
        <w:t xml:space="preserve">this form to </w:t>
      </w:r>
      <w:r>
        <w:rPr>
          <w:rFonts w:ascii="Calibri" w:hAnsi="Calibri"/>
        </w:rPr>
        <w:t>your lecturer by end of the week.</w:t>
      </w:r>
    </w:p>
    <w:p w:rsidR="0089506F" w:rsidRPr="00CD6065" w:rsidRDefault="0089506F" w:rsidP="0089506F">
      <w:pPr>
        <w:pStyle w:val="BodyText2"/>
        <w:ind w:left="360" w:right="-23"/>
        <w:jc w:val="left"/>
        <w:rPr>
          <w:rFonts w:ascii="Calibri" w:hAnsi="Calibri"/>
          <w:sz w:val="20"/>
        </w:rPr>
      </w:pPr>
    </w:p>
    <w:p w:rsidR="0089506F" w:rsidRDefault="0089506F" w:rsidP="0089506F">
      <w:pPr>
        <w:pStyle w:val="BodyText2"/>
        <w:numPr>
          <w:ilvl w:val="0"/>
          <w:numId w:val="2"/>
        </w:numPr>
        <w:tabs>
          <w:tab w:val="clear" w:pos="360"/>
        </w:tabs>
        <w:ind w:right="-23"/>
        <w:jc w:val="left"/>
      </w:pPr>
      <w:r w:rsidRPr="00AD006F">
        <w:rPr>
          <w:rFonts w:ascii="Calibri" w:hAnsi="Calibri"/>
          <w:sz w:val="20"/>
        </w:rPr>
        <w:t>Your Meeting Time will be allocated published on LMS.</w:t>
      </w:r>
    </w:p>
    <w:p w:rsidR="006105D1" w:rsidRDefault="0089506F"/>
    <w:sectPr w:rsidR="006105D1" w:rsidSect="00B6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6E77"/>
    <w:multiLevelType w:val="multilevel"/>
    <w:tmpl w:val="87A0A06A"/>
    <w:lvl w:ilvl="0">
      <w:start w:val="1"/>
      <w:numFmt w:val="decimal"/>
      <w:pStyle w:val="chapter"/>
      <w:suff w:val="nothing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sz w:val="40"/>
        <w:szCs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5"/>
      <w:numFmt w:val="decimal"/>
      <w:pStyle w:val="Heading2"/>
      <w:lvlText w:val="%1.%2"/>
      <w:lvlJc w:val="left"/>
      <w:pPr>
        <w:tabs>
          <w:tab w:val="num" w:pos="851"/>
        </w:tabs>
        <w:ind w:left="113" w:hanging="11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9705C6F"/>
    <w:multiLevelType w:val="hybridMultilevel"/>
    <w:tmpl w:val="9190B33E"/>
    <w:lvl w:ilvl="0" w:tplc="C10A51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</w:rPr>
    </w:lvl>
    <w:lvl w:ilvl="1" w:tplc="BCDCBD68">
      <w:numFmt w:val="none"/>
      <w:lvlText w:val=""/>
      <w:lvlJc w:val="left"/>
      <w:pPr>
        <w:tabs>
          <w:tab w:val="num" w:pos="360"/>
        </w:tabs>
      </w:pPr>
    </w:lvl>
    <w:lvl w:ilvl="2" w:tplc="E1F05986">
      <w:numFmt w:val="none"/>
      <w:lvlText w:val=""/>
      <w:lvlJc w:val="left"/>
      <w:pPr>
        <w:tabs>
          <w:tab w:val="num" w:pos="360"/>
        </w:tabs>
      </w:pPr>
    </w:lvl>
    <w:lvl w:ilvl="3" w:tplc="CB44A56C">
      <w:numFmt w:val="none"/>
      <w:lvlText w:val=""/>
      <w:lvlJc w:val="left"/>
      <w:pPr>
        <w:tabs>
          <w:tab w:val="num" w:pos="360"/>
        </w:tabs>
      </w:pPr>
    </w:lvl>
    <w:lvl w:ilvl="4" w:tplc="AAE0F8E8">
      <w:numFmt w:val="none"/>
      <w:lvlText w:val=""/>
      <w:lvlJc w:val="left"/>
      <w:pPr>
        <w:tabs>
          <w:tab w:val="num" w:pos="360"/>
        </w:tabs>
      </w:pPr>
    </w:lvl>
    <w:lvl w:ilvl="5" w:tplc="679AD788">
      <w:numFmt w:val="none"/>
      <w:lvlText w:val=""/>
      <w:lvlJc w:val="left"/>
      <w:pPr>
        <w:tabs>
          <w:tab w:val="num" w:pos="360"/>
        </w:tabs>
      </w:pPr>
    </w:lvl>
    <w:lvl w:ilvl="6" w:tplc="203E61E8">
      <w:numFmt w:val="none"/>
      <w:lvlText w:val=""/>
      <w:lvlJc w:val="left"/>
      <w:pPr>
        <w:tabs>
          <w:tab w:val="num" w:pos="360"/>
        </w:tabs>
      </w:pPr>
    </w:lvl>
    <w:lvl w:ilvl="7" w:tplc="6C3E09DE">
      <w:numFmt w:val="none"/>
      <w:lvlText w:val=""/>
      <w:lvlJc w:val="left"/>
      <w:pPr>
        <w:tabs>
          <w:tab w:val="num" w:pos="360"/>
        </w:tabs>
      </w:pPr>
    </w:lvl>
    <w:lvl w:ilvl="8" w:tplc="DFA69E1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6F"/>
    <w:rsid w:val="0089506F"/>
    <w:rsid w:val="00D90315"/>
    <w:rsid w:val="00F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8EC5"/>
  <w15:chartTrackingRefBased/>
  <w15:docId w15:val="{244CBA37-D301-4881-B047-190C5D72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0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506F"/>
    <w:pPr>
      <w:numPr>
        <w:ilvl w:val="1"/>
        <w:numId w:val="1"/>
      </w:numPr>
      <w:spacing w:before="120"/>
      <w:jc w:val="both"/>
      <w:outlineLvl w:val="1"/>
    </w:pPr>
    <w:rPr>
      <w:rFonts w:ascii="Calibri" w:hAnsi="Calibri"/>
      <w:b/>
      <w:color w:val="000000"/>
      <w:sz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89506F"/>
    <w:pPr>
      <w:numPr>
        <w:ilvl w:val="2"/>
        <w:numId w:val="1"/>
      </w:numPr>
      <w:outlineLvl w:val="2"/>
    </w:pPr>
    <w:rPr>
      <w:b/>
      <w:color w:val="000000"/>
      <w:sz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9506F"/>
    <w:pPr>
      <w:keepNext/>
      <w:numPr>
        <w:ilvl w:val="4"/>
        <w:numId w:val="1"/>
      </w:numPr>
      <w:spacing w:line="360" w:lineRule="atLeast"/>
      <w:jc w:val="both"/>
      <w:outlineLvl w:val="4"/>
    </w:pPr>
    <w:rPr>
      <w:b/>
      <w:i/>
      <w:sz w:val="24"/>
    </w:rPr>
  </w:style>
  <w:style w:type="paragraph" w:styleId="Heading6">
    <w:name w:val="heading 6"/>
    <w:basedOn w:val="Normal"/>
    <w:next w:val="Normal"/>
    <w:link w:val="Heading6Char"/>
    <w:qFormat/>
    <w:rsid w:val="0089506F"/>
    <w:pPr>
      <w:keepNext/>
      <w:numPr>
        <w:ilvl w:val="5"/>
        <w:numId w:val="1"/>
      </w:numPr>
      <w:jc w:val="center"/>
      <w:outlineLvl w:val="5"/>
    </w:pPr>
    <w:rPr>
      <w:b/>
      <w:color w:val="000000"/>
      <w:sz w:val="40"/>
      <w:lang w:val="en-US"/>
    </w:rPr>
  </w:style>
  <w:style w:type="paragraph" w:styleId="Heading7">
    <w:name w:val="heading 7"/>
    <w:basedOn w:val="Normal"/>
    <w:next w:val="Normal"/>
    <w:link w:val="Heading7Char"/>
    <w:qFormat/>
    <w:rsid w:val="0089506F"/>
    <w:pPr>
      <w:keepNext/>
      <w:numPr>
        <w:ilvl w:val="6"/>
        <w:numId w:val="1"/>
      </w:numPr>
      <w:jc w:val="both"/>
      <w:outlineLvl w:val="6"/>
    </w:pPr>
    <w:rPr>
      <w:i/>
      <w:color w:val="000000"/>
      <w:sz w:val="28"/>
    </w:rPr>
  </w:style>
  <w:style w:type="paragraph" w:styleId="Heading8">
    <w:name w:val="heading 8"/>
    <w:basedOn w:val="Normal"/>
    <w:next w:val="Normal"/>
    <w:link w:val="Heading8Char"/>
    <w:qFormat/>
    <w:rsid w:val="0089506F"/>
    <w:pPr>
      <w:keepNext/>
      <w:numPr>
        <w:ilvl w:val="7"/>
        <w:numId w:val="1"/>
      </w:numPr>
      <w:jc w:val="both"/>
      <w:outlineLvl w:val="7"/>
    </w:pPr>
    <w:rPr>
      <w:b/>
      <w:sz w:val="32"/>
    </w:rPr>
  </w:style>
  <w:style w:type="paragraph" w:styleId="Heading9">
    <w:name w:val="heading 9"/>
    <w:basedOn w:val="Normal"/>
    <w:next w:val="Normal"/>
    <w:link w:val="Heading9Char"/>
    <w:qFormat/>
    <w:rsid w:val="0089506F"/>
    <w:pPr>
      <w:keepNext/>
      <w:numPr>
        <w:ilvl w:val="8"/>
        <w:numId w:val="1"/>
      </w:numPr>
      <w:jc w:val="both"/>
      <w:outlineLvl w:val="8"/>
    </w:pPr>
    <w:rPr>
      <w:i/>
      <w:color w:val="00000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506F"/>
    <w:rPr>
      <w:rFonts w:ascii="Calibri" w:eastAsia="Times New Roman" w:hAnsi="Calibri" w:cs="Times New Roman"/>
      <w:b/>
      <w:color w:val="00000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9506F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9506F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9506F"/>
    <w:rPr>
      <w:rFonts w:ascii="Times New Roman" w:eastAsia="Times New Roman" w:hAnsi="Times New Roman" w:cs="Times New Roman"/>
      <w:b/>
      <w:color w:val="000000"/>
      <w:sz w:val="4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9506F"/>
    <w:rPr>
      <w:rFonts w:ascii="Times New Roman" w:eastAsia="Times New Roman" w:hAnsi="Times New Roman" w:cs="Times New Roman"/>
      <w:i/>
      <w:color w:val="000000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89506F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89506F"/>
    <w:rPr>
      <w:rFonts w:ascii="Times New Roman" w:eastAsia="Times New Roman" w:hAnsi="Times New Roman" w:cs="Times New Roman"/>
      <w:i/>
      <w:color w:val="000000"/>
      <w:sz w:val="28"/>
      <w:szCs w:val="20"/>
      <w:u w:val="single"/>
    </w:rPr>
  </w:style>
  <w:style w:type="paragraph" w:styleId="BodyText2">
    <w:name w:val="Body Text 2"/>
    <w:basedOn w:val="Normal"/>
    <w:link w:val="BodyText2Char"/>
    <w:rsid w:val="0089506F"/>
    <w:pPr>
      <w:spacing w:line="360" w:lineRule="atLeast"/>
      <w:ind w:right="-20"/>
      <w:jc w:val="center"/>
    </w:pPr>
    <w:rPr>
      <w:color w:val="000000"/>
      <w:sz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9506F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chapter">
    <w:name w:val="chapter"/>
    <w:basedOn w:val="Heading1"/>
    <w:rsid w:val="0089506F"/>
    <w:pPr>
      <w:keepNext w:val="0"/>
      <w:keepLines w:val="0"/>
      <w:numPr>
        <w:numId w:val="1"/>
      </w:numPr>
      <w:spacing w:before="0" w:after="1440"/>
      <w:jc w:val="right"/>
    </w:pPr>
    <w:rPr>
      <w:rFonts w:ascii="Calibri" w:eastAsia="Times New Roman" w:hAnsi="Calibri" w:cs="Times New Roman"/>
      <w:b/>
      <w:bCs/>
      <w:color w:val="auto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95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Owczarek</dc:creator>
  <cp:keywords/>
  <dc:description/>
  <cp:lastModifiedBy>Michael Owczarek</cp:lastModifiedBy>
  <cp:revision>1</cp:revision>
  <dcterms:created xsi:type="dcterms:W3CDTF">2019-03-07T02:51:00Z</dcterms:created>
  <dcterms:modified xsi:type="dcterms:W3CDTF">2019-03-07T02:56:00Z</dcterms:modified>
</cp:coreProperties>
</file>