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16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 (100%)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8 (100%)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 (100%)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8 (87.5%)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/ 53 (86.79%)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11 (81.82%)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2023-07-27T10:55:13Z</dcterms:modified>
  <cp:category/>
</cp:coreProperties>
</file>