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and Porphyrin Metabolism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Metabolite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parallel_pval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bilirubin (E,E)*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biliverdin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2023-07-05T13:18:15Z</dcterms:modified>
  <cp:category/>
</cp:coreProperties>
</file>