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6D248ED" w:rsidP="36D248ED" w:rsidRDefault="36D248ED" w14:paraId="4AC91670" w14:textId="724FC21D">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p>
    <w:p w:rsidR="36D248ED" w:rsidP="36D248ED" w:rsidRDefault="36D248ED" w14:paraId="55A98B6F" w14:textId="5F39A97C">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p>
    <w:p w:rsidR="36D248ED" w:rsidP="36D248ED" w:rsidRDefault="36D248ED" w14:paraId="62C3854A" w14:textId="0E357BF2">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p>
    <w:p w:rsidR="36D248ED" w:rsidP="36D248ED" w:rsidRDefault="36D248ED" w14:paraId="5DEF1E38" w14:textId="37E0E866">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p>
    <w:p w:rsidR="36D248ED" w:rsidP="36D248ED" w:rsidRDefault="36D248ED" w14:paraId="442812E5" w14:textId="20E7B254">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p>
    <w:p w:rsidR="2DD1CE89" w:rsidP="36D248ED" w:rsidRDefault="2DD1CE89" w14:paraId="4DC817FF" w14:textId="1374EE4E">
      <w:pPr>
        <w:spacing w:before="240" w:after="24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419"/>
        </w:rPr>
      </w:pPr>
      <w:r w:rsidRPr="36D248ED" w:rsidR="2DD1CE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419"/>
        </w:rPr>
        <w:t>CHECKLIST CLIENTE</w:t>
      </w:r>
    </w:p>
    <w:p w:rsidR="2DD1CE89" w:rsidP="36D248ED" w:rsidRDefault="2DD1CE89" w14:paraId="4D281A82" w14:textId="4249EA25">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r w:rsidRPr="36D248ED" w:rsidR="2DD1CE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 xml:space="preserve">Barrionuevo Lindsay, Rivera Joel &amp; </w:t>
      </w:r>
      <w:r w:rsidRPr="36D248ED" w:rsidR="2DD1CE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Yaranga</w:t>
      </w:r>
      <w:r w:rsidRPr="36D248ED" w:rsidR="2DD1CE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 xml:space="preserve"> Leonardo</w:t>
      </w:r>
    </w:p>
    <w:p w:rsidR="2DD1CE89" w:rsidP="36D248ED" w:rsidRDefault="2DD1CE89" w14:paraId="669831AB" w14:textId="397C5367">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r w:rsidRPr="36D248ED" w:rsidR="2DD1CE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Departamento de Ciencias de la Computación, Universidad de las Fuerzas Armadas ESPE</w:t>
      </w:r>
    </w:p>
    <w:p w:rsidR="2DD1CE89" w:rsidP="36D248ED" w:rsidRDefault="2DD1CE89" w14:paraId="7954A503" w14:textId="2E138C54">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r w:rsidRPr="36D248ED" w:rsidR="2DD1CE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14568: Ingeniería de Requisitos</w:t>
      </w:r>
    </w:p>
    <w:p w:rsidR="2DD1CE89" w:rsidP="36D248ED" w:rsidRDefault="2DD1CE89" w14:paraId="0AEA5417" w14:textId="00997FEF">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r w:rsidRPr="36D248ED" w:rsidR="2DD1CE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Ing. Jenny Alexandra Ruíz Robalino</w:t>
      </w:r>
    </w:p>
    <w:p w:rsidR="2DD1CE89" w:rsidP="36D248ED" w:rsidRDefault="2DD1CE89" w14:paraId="3B765DC8" w14:textId="0A9B651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r w:rsidRPr="36D248ED" w:rsidR="2DD1CE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 xml:space="preserve">09 de </w:t>
      </w:r>
      <w:r w:rsidRPr="36D248ED" w:rsidR="2DD1CE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Junio</w:t>
      </w:r>
      <w:r w:rsidRPr="36D248ED" w:rsidR="2DD1CE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 xml:space="preserve"> de 2024</w:t>
      </w:r>
    </w:p>
    <w:p w:rsidR="36D248ED" w:rsidP="36D248ED" w:rsidRDefault="36D248ED" w14:paraId="418F6D87" w14:textId="059718D4">
      <w:pPr>
        <w:rPr>
          <w:rFonts w:ascii="Times New Roman" w:hAnsi="Times New Roman" w:eastAsia="Times New Roman" w:cs="Times New Roman"/>
        </w:rPr>
      </w:pPr>
      <w:r w:rsidRPr="36D248ED">
        <w:rPr>
          <w:rFonts w:ascii="Times New Roman" w:hAnsi="Times New Roman" w:eastAsia="Times New Roman" w:cs="Times New Roman"/>
        </w:rPr>
        <w:br w:type="page"/>
      </w:r>
    </w:p>
    <w:p w:rsidR="507B281E" w:rsidP="36D248ED" w:rsidRDefault="507B281E" w14:paraId="7190C4EA" w14:textId="06E3FE77">
      <w:pPr>
        <w:pStyle w:val="Heading1"/>
        <w:keepNext w:val="1"/>
        <w:keepLines w:val="1"/>
        <w:spacing w:before="400" w:after="120"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
        </w:rPr>
      </w:pPr>
      <w:r w:rsidRPr="36D248ED" w:rsidR="507B281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
        </w:rPr>
        <w:t>Introdu</w:t>
      </w:r>
      <w:r w:rsidRPr="36D248ED" w:rsidR="507B281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
        </w:rPr>
        <w:t>c</w:t>
      </w:r>
      <w:r w:rsidRPr="36D248ED" w:rsidR="507B281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
        </w:rPr>
        <w:t>c</w:t>
      </w:r>
      <w:r w:rsidRPr="36D248ED" w:rsidR="507B281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
        </w:rPr>
        <w:t>i</w:t>
      </w:r>
      <w:r w:rsidRPr="36D248ED" w:rsidR="507B281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
        </w:rPr>
        <w:t>ó</w:t>
      </w:r>
      <w:r w:rsidRPr="36D248ED" w:rsidR="507B281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
        </w:rPr>
        <w:t>n</w:t>
      </w:r>
    </w:p>
    <w:p w:rsidR="2D58E2F4" w:rsidP="36D248ED" w:rsidRDefault="2D58E2F4" w14:paraId="6A4E8609" w14:textId="03359E24">
      <w:pPr>
        <w:pStyle w:val="Normal"/>
        <w:keepNext w:val="1"/>
        <w:keepLines w:val="1"/>
        <w:rPr>
          <w:rFonts w:ascii="Times New Roman" w:hAnsi="Times New Roman" w:eastAsia="Times New Roman" w:cs="Times New Roman"/>
          <w:b w:val="0"/>
          <w:bCs w:val="0"/>
          <w:noProof w:val="0"/>
          <w:lang w:val="es-ES"/>
        </w:rPr>
      </w:pPr>
      <w:r w:rsidRPr="36D248ED" w:rsidR="2D58E2F4">
        <w:rPr>
          <w:rFonts w:ascii="Times New Roman" w:hAnsi="Times New Roman" w:eastAsia="Times New Roman" w:cs="Times New Roman"/>
          <w:b w:val="0"/>
          <w:bCs w:val="0"/>
          <w:noProof w:val="0"/>
          <w:lang w:val="es-ES"/>
        </w:rPr>
        <w:t>Urbanization</w:t>
      </w:r>
      <w:r w:rsidRPr="36D248ED" w:rsidR="2D58E2F4">
        <w:rPr>
          <w:rFonts w:ascii="Times New Roman" w:hAnsi="Times New Roman" w:eastAsia="Times New Roman" w:cs="Times New Roman"/>
          <w:b w:val="0"/>
          <w:bCs w:val="0"/>
          <w:noProof w:val="0"/>
          <w:lang w:val="es-ES"/>
        </w:rPr>
        <w:t xml:space="preserve"> </w:t>
      </w:r>
      <w:r w:rsidRPr="36D248ED" w:rsidR="2D58E2F4">
        <w:rPr>
          <w:rFonts w:ascii="Times New Roman" w:hAnsi="Times New Roman" w:eastAsia="Times New Roman" w:cs="Times New Roman"/>
          <w:b w:val="0"/>
          <w:bCs w:val="0"/>
          <w:noProof w:val="0"/>
          <w:lang w:val="es-ES"/>
        </w:rPr>
        <w:t>Treasury</w:t>
      </w:r>
      <w:r w:rsidRPr="36D248ED" w:rsidR="2D58E2F4">
        <w:rPr>
          <w:rFonts w:ascii="Times New Roman" w:hAnsi="Times New Roman" w:eastAsia="Times New Roman" w:cs="Times New Roman"/>
          <w:b w:val="0"/>
          <w:bCs w:val="0"/>
          <w:noProof w:val="0"/>
          <w:lang w:val="es-ES"/>
        </w:rPr>
        <w:t xml:space="preserve"> </w:t>
      </w:r>
      <w:r w:rsidRPr="36D248ED" w:rsidR="2D58E2F4">
        <w:rPr>
          <w:rFonts w:ascii="Times New Roman" w:hAnsi="Times New Roman" w:eastAsia="Times New Roman" w:cs="Times New Roman"/>
          <w:b w:val="0"/>
          <w:bCs w:val="0"/>
          <w:noProof w:val="0"/>
          <w:lang w:val="es-ES"/>
        </w:rPr>
        <w:t>System</w:t>
      </w:r>
      <w:r w:rsidRPr="36D248ED" w:rsidR="2D58E2F4">
        <w:rPr>
          <w:rFonts w:ascii="Times New Roman" w:hAnsi="Times New Roman" w:eastAsia="Times New Roman" w:cs="Times New Roman"/>
          <w:b w:val="0"/>
          <w:bCs w:val="0"/>
          <w:noProof w:val="0"/>
          <w:lang w:val="es-ES"/>
        </w:rPr>
        <w:t xml:space="preserve"> será una aplicación web que cumplirá la función del ingr</w:t>
      </w:r>
      <w:r w:rsidRPr="36D248ED" w:rsidR="09DAC4A0">
        <w:rPr>
          <w:rFonts w:ascii="Times New Roman" w:hAnsi="Times New Roman" w:eastAsia="Times New Roman" w:cs="Times New Roman"/>
          <w:b w:val="0"/>
          <w:bCs w:val="0"/>
          <w:noProof w:val="0"/>
          <w:lang w:val="es-ES"/>
        </w:rPr>
        <w:t xml:space="preserve">eso de pagos de la Urbanización Profesores de la Escuela Politécnica Nacional, separado en dos perfiles, un administrador que por el momento será la Tesorera de la urbanización, Lic. Patricia López, </w:t>
      </w:r>
      <w:r w:rsidRPr="36D248ED" w:rsidR="2C77A083">
        <w:rPr>
          <w:rFonts w:ascii="Times New Roman" w:hAnsi="Times New Roman" w:eastAsia="Times New Roman" w:cs="Times New Roman"/>
          <w:b w:val="0"/>
          <w:bCs w:val="0"/>
          <w:noProof w:val="0"/>
          <w:lang w:val="es-ES"/>
        </w:rPr>
        <w:t>y el perfil de Residente, donde tendrán un perfil personal cada individuo que pertenezca a la urbanización y desee ver sus pagos</w:t>
      </w:r>
      <w:r w:rsidRPr="36D248ED" w:rsidR="154E8BD0">
        <w:rPr>
          <w:rFonts w:ascii="Times New Roman" w:hAnsi="Times New Roman" w:eastAsia="Times New Roman" w:cs="Times New Roman"/>
          <w:b w:val="0"/>
          <w:bCs w:val="0"/>
          <w:noProof w:val="0"/>
          <w:lang w:val="es-ES"/>
        </w:rPr>
        <w:t>. Busca reducir las amenazas y debilidades del conjunto, aumentando la transparencia en su gestión de pagos y comunicación en los residentes.</w:t>
      </w:r>
    </w:p>
    <w:p w:rsidR="40054ECE" w:rsidP="36D248ED" w:rsidRDefault="40054ECE" w14:paraId="20E5F1F9" w14:textId="4D53DA3C">
      <w:pPr>
        <w:pStyle w:val="Normal"/>
        <w:keepNext w:val="1"/>
        <w:keepLines w:val="1"/>
        <w:rPr>
          <w:rFonts w:ascii="Times New Roman" w:hAnsi="Times New Roman" w:eastAsia="Times New Roman" w:cs="Times New Roman"/>
          <w:b w:val="1"/>
          <w:bCs w:val="1"/>
          <w:noProof w:val="0"/>
          <w:lang w:val="es-ES"/>
        </w:rPr>
      </w:pPr>
      <w:r w:rsidRPr="36D248ED" w:rsidR="40054ECE">
        <w:rPr>
          <w:rFonts w:ascii="Times New Roman" w:hAnsi="Times New Roman" w:eastAsia="Times New Roman" w:cs="Times New Roman"/>
          <w:b w:val="1"/>
          <w:bCs w:val="1"/>
          <w:noProof w:val="0"/>
          <w:lang w:val="es-ES"/>
        </w:rPr>
        <w:t>Participantes en el Proyecto</w:t>
      </w:r>
    </w:p>
    <w:p w:rsidR="2FA56B65" w:rsidP="36D248ED" w:rsidRDefault="2FA56B65" w14:paraId="4FFAD01F" w14:textId="668929ED">
      <w:pPr>
        <w:pStyle w:val="ListParagraph"/>
        <w:keepNext w:val="1"/>
        <w:keepLines w:val="1"/>
        <w:numPr>
          <w:ilvl w:val="0"/>
          <w:numId w:val="4"/>
        </w:numPr>
        <w:rPr>
          <w:rFonts w:ascii="Times New Roman" w:hAnsi="Times New Roman" w:eastAsia="Times New Roman" w:cs="Times New Roman"/>
          <w:b w:val="0"/>
          <w:bCs w:val="0"/>
          <w:noProof w:val="0"/>
          <w:lang w:val="es-ES"/>
        </w:rPr>
      </w:pPr>
      <w:r w:rsidRPr="36D248ED" w:rsidR="2FA56B65">
        <w:rPr>
          <w:rFonts w:ascii="Times New Roman" w:hAnsi="Times New Roman" w:eastAsia="Times New Roman" w:cs="Times New Roman"/>
          <w:b w:val="0"/>
          <w:bCs w:val="0"/>
          <w:noProof w:val="0"/>
          <w:lang w:val="es-ES"/>
        </w:rPr>
        <w:t>Cliente - Administrador: Tesorera Lic. Patricia López</w:t>
      </w:r>
    </w:p>
    <w:p w:rsidR="2FA56B65" w:rsidP="36D248ED" w:rsidRDefault="2FA56B65" w14:paraId="737C65F7" w14:textId="0733D02F">
      <w:pPr>
        <w:pStyle w:val="ListParagraph"/>
        <w:keepNext w:val="1"/>
        <w:keepLines w:val="1"/>
        <w:numPr>
          <w:ilvl w:val="0"/>
          <w:numId w:val="4"/>
        </w:numPr>
        <w:rPr>
          <w:rFonts w:ascii="Times New Roman" w:hAnsi="Times New Roman" w:eastAsia="Times New Roman" w:cs="Times New Roman"/>
          <w:b w:val="0"/>
          <w:bCs w:val="0"/>
          <w:noProof w:val="0"/>
          <w:lang w:val="es-ES"/>
        </w:rPr>
      </w:pPr>
      <w:r w:rsidRPr="36D248ED" w:rsidR="2FA56B65">
        <w:rPr>
          <w:rFonts w:ascii="Times New Roman" w:hAnsi="Times New Roman" w:eastAsia="Times New Roman" w:cs="Times New Roman"/>
          <w:b w:val="0"/>
          <w:bCs w:val="0"/>
          <w:noProof w:val="0"/>
          <w:lang w:val="es-ES"/>
        </w:rPr>
        <w:t xml:space="preserve">Cliente – Residente: </w:t>
      </w:r>
      <w:r w:rsidRPr="36D248ED" w:rsidR="2FA56B65">
        <w:rPr>
          <w:rFonts w:ascii="Times New Roman" w:hAnsi="Times New Roman" w:eastAsia="Times New Roman" w:cs="Times New Roman"/>
          <w:b w:val="0"/>
          <w:bCs w:val="0"/>
          <w:noProof w:val="0"/>
          <w:lang w:val="es-ES"/>
        </w:rPr>
        <w:t>Presidente</w:t>
      </w:r>
      <w:r w:rsidRPr="36D248ED" w:rsidR="2FA56B65">
        <w:rPr>
          <w:rFonts w:ascii="Times New Roman" w:hAnsi="Times New Roman" w:eastAsia="Times New Roman" w:cs="Times New Roman"/>
          <w:b w:val="0"/>
          <w:bCs w:val="0"/>
          <w:noProof w:val="0"/>
          <w:lang w:val="es-ES"/>
        </w:rPr>
        <w:t xml:space="preserve"> Crnl. Juan Fernández</w:t>
      </w:r>
    </w:p>
    <w:p w:rsidR="2FA56B65" w:rsidP="36D248ED" w:rsidRDefault="2FA56B65" w14:paraId="3C9F5949" w14:textId="5A199FE2">
      <w:pPr>
        <w:pStyle w:val="ListParagraph"/>
        <w:keepNext w:val="1"/>
        <w:keepLines w:val="1"/>
        <w:numPr>
          <w:ilvl w:val="0"/>
          <w:numId w:val="4"/>
        </w:numPr>
        <w:rPr>
          <w:rFonts w:ascii="Times New Roman" w:hAnsi="Times New Roman" w:eastAsia="Times New Roman" w:cs="Times New Roman"/>
          <w:b w:val="0"/>
          <w:bCs w:val="0"/>
          <w:noProof w:val="0"/>
          <w:lang w:val="es-ES"/>
        </w:rPr>
      </w:pPr>
      <w:r w:rsidRPr="36D248ED" w:rsidR="2FA56B65">
        <w:rPr>
          <w:rFonts w:ascii="Times New Roman" w:hAnsi="Times New Roman" w:eastAsia="Times New Roman" w:cs="Times New Roman"/>
          <w:b w:val="0"/>
          <w:bCs w:val="0"/>
          <w:noProof w:val="0"/>
          <w:lang w:val="es-ES"/>
        </w:rPr>
        <w:t xml:space="preserve">Proveedor </w:t>
      </w:r>
      <w:r w:rsidRPr="36D248ED" w:rsidR="2FA56B65">
        <w:rPr>
          <w:rFonts w:ascii="Times New Roman" w:hAnsi="Times New Roman" w:eastAsia="Times New Roman" w:cs="Times New Roman"/>
          <w:b w:val="0"/>
          <w:bCs w:val="0"/>
          <w:noProof w:val="0"/>
          <w:lang w:val="es-ES"/>
        </w:rPr>
        <w:t>WebHost</w:t>
      </w:r>
      <w:r w:rsidRPr="36D248ED" w:rsidR="2FA56B65">
        <w:rPr>
          <w:rFonts w:ascii="Times New Roman" w:hAnsi="Times New Roman" w:eastAsia="Times New Roman" w:cs="Times New Roman"/>
          <w:b w:val="0"/>
          <w:bCs w:val="0"/>
          <w:noProof w:val="0"/>
          <w:lang w:val="es-ES"/>
        </w:rPr>
        <w:t>: Ing. Javier Barrionuevo</w:t>
      </w:r>
    </w:p>
    <w:p w:rsidR="2FA56B65" w:rsidP="36D248ED" w:rsidRDefault="2FA56B65" w14:paraId="615FFCF2" w14:textId="32E73005">
      <w:pPr>
        <w:pStyle w:val="ListParagraph"/>
        <w:keepNext w:val="1"/>
        <w:keepLines w:val="1"/>
        <w:numPr>
          <w:ilvl w:val="0"/>
          <w:numId w:val="4"/>
        </w:numPr>
        <w:rPr>
          <w:rFonts w:ascii="Times New Roman" w:hAnsi="Times New Roman" w:eastAsia="Times New Roman" w:cs="Times New Roman"/>
          <w:b w:val="0"/>
          <w:bCs w:val="0"/>
          <w:noProof w:val="0"/>
          <w:lang w:val="es-ES"/>
        </w:rPr>
      </w:pPr>
      <w:r w:rsidRPr="36D248ED" w:rsidR="2FA56B65">
        <w:rPr>
          <w:rFonts w:ascii="Times New Roman" w:hAnsi="Times New Roman" w:eastAsia="Times New Roman" w:cs="Times New Roman"/>
          <w:b w:val="0"/>
          <w:bCs w:val="0"/>
          <w:noProof w:val="0"/>
          <w:lang w:val="es-ES"/>
        </w:rPr>
        <w:t>Proveedor BD: Ing. Darío Brito</w:t>
      </w:r>
    </w:p>
    <w:p w:rsidR="2FA56B65" w:rsidP="36D248ED" w:rsidRDefault="2FA56B65" w14:paraId="37EEB3AE" w14:textId="38E13285">
      <w:pPr>
        <w:pStyle w:val="ListParagraph"/>
        <w:keepNext w:val="1"/>
        <w:keepLines w:val="1"/>
        <w:numPr>
          <w:ilvl w:val="0"/>
          <w:numId w:val="4"/>
        </w:numPr>
        <w:rPr>
          <w:rFonts w:ascii="Times New Roman" w:hAnsi="Times New Roman" w:eastAsia="Times New Roman" w:cs="Times New Roman"/>
          <w:b w:val="0"/>
          <w:bCs w:val="0"/>
          <w:noProof w:val="0"/>
          <w:lang w:val="es-ES"/>
        </w:rPr>
      </w:pPr>
      <w:r w:rsidRPr="36D248ED" w:rsidR="2FA56B65">
        <w:rPr>
          <w:rFonts w:ascii="Times New Roman" w:hAnsi="Times New Roman" w:eastAsia="Times New Roman" w:cs="Times New Roman"/>
          <w:b w:val="0"/>
          <w:bCs w:val="0"/>
          <w:noProof w:val="0"/>
          <w:lang w:val="es-ES"/>
        </w:rPr>
        <w:t>Desarrolladores: Joel Rivera, Lindsay Barrionuevo y Leonardo Yaranga</w:t>
      </w:r>
    </w:p>
    <w:p w:rsidR="617E5F19" w:rsidP="36D248ED" w:rsidRDefault="617E5F19" w14:paraId="79D046CD" w14:textId="2399CBE0">
      <w:pPr>
        <w:pStyle w:val="Heading1"/>
        <w:keepNext w:val="1"/>
        <w:keepLines w:val="1"/>
        <w:spacing w:before="400" w:after="120" w:line="480" w:lineRule="auto"/>
        <w:rPr>
          <w:rFonts w:ascii="Times New Roman" w:hAnsi="Times New Roman" w:eastAsia="Times New Roman" w:cs="Times New Roman"/>
          <w:noProof w:val="0"/>
          <w:sz w:val="24"/>
          <w:szCs w:val="24"/>
          <w:lang w:val="en-US"/>
        </w:rPr>
      </w:pPr>
      <w:r w:rsidRPr="36D248ED" w:rsidR="617E5F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
        </w:rPr>
        <w:t>Objetivos del sistema</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2775"/>
        <w:gridCol w:w="6420"/>
      </w:tblGrid>
      <w:tr w:rsidR="36D248ED" w:rsidTr="36D248ED" w14:paraId="0177FF06">
        <w:trPr>
          <w:trHeight w:val="270"/>
        </w:trPr>
        <w:tc>
          <w:tcPr>
            <w:tcW w:w="2775" w:type="dxa"/>
            <w:tcBorders>
              <w:top w:val="single" w:sz="6"/>
              <w:left w:val="single" w:sz="6"/>
            </w:tcBorders>
            <w:tcMar>
              <w:left w:w="90" w:type="dxa"/>
              <w:right w:w="90" w:type="dxa"/>
            </w:tcMar>
            <w:vAlign w:val="top"/>
          </w:tcPr>
          <w:p w:rsidR="36D248ED" w:rsidP="36D248ED" w:rsidRDefault="36D248ED" w14:paraId="3009EC1C" w14:textId="6BD31C40">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OBJ-01</w:t>
            </w:r>
          </w:p>
          <w:p w:rsidR="36D248ED" w:rsidP="36D248ED" w:rsidRDefault="36D248ED" w14:paraId="776BDDF9" w14:textId="2968A1EF">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6420" w:type="dxa"/>
            <w:tcBorders>
              <w:top w:val="single" w:sz="6"/>
              <w:right w:val="single" w:sz="6"/>
            </w:tcBorders>
            <w:tcMar>
              <w:left w:w="90" w:type="dxa"/>
              <w:right w:w="90" w:type="dxa"/>
            </w:tcMar>
            <w:vAlign w:val="top"/>
          </w:tcPr>
          <w:p w:rsidR="36D248ED" w:rsidP="36D248ED" w:rsidRDefault="36D248ED" w14:paraId="72BEE9AF" w14:textId="142FB36E">
            <w:pPr>
              <w:widowControl w:val="0"/>
              <w:pBdr>
                <w:top w:val="nil" w:color="000000" w:sz="0" w:space="0"/>
                <w:left w:val="nil" w:color="000000" w:sz="0" w:space="0"/>
                <w:bottom w:val="nil" w:color="000000" w:sz="0" w:space="0"/>
                <w:right w:val="nil" w:color="000000" w:sz="0" w:space="0"/>
                <w:between w:val="nil" w:color="000000" w:sz="0" w:space="0"/>
              </w:pBdr>
              <w:spacing w:line="276"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0"/>
                <w:bCs w:val="0"/>
                <w:i w:val="0"/>
                <w:iCs w:val="0"/>
                <w:caps w:val="0"/>
                <w:smallCaps w:val="0"/>
                <w:color w:val="000000" w:themeColor="text1" w:themeTint="FF" w:themeShade="FF"/>
                <w:sz w:val="24"/>
                <w:szCs w:val="24"/>
                <w:lang w:val="es-EC"/>
              </w:rPr>
              <w:t>Seguridad información</w:t>
            </w:r>
          </w:p>
          <w:p w:rsidR="36D248ED" w:rsidP="36D248ED" w:rsidRDefault="36D248ED" w14:paraId="3BFA6F6F" w14:textId="470DA0D0">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36D248ED" w:rsidTr="36D248ED" w14:paraId="4CBEE545">
        <w:trPr>
          <w:trHeight w:val="270"/>
        </w:trPr>
        <w:tc>
          <w:tcPr>
            <w:tcW w:w="2775" w:type="dxa"/>
            <w:tcBorders>
              <w:top w:val="single" w:sz="6"/>
              <w:left w:val="single" w:sz="6"/>
            </w:tcBorders>
            <w:tcMar>
              <w:left w:w="90" w:type="dxa"/>
              <w:right w:w="90" w:type="dxa"/>
            </w:tcMar>
            <w:vAlign w:val="top"/>
          </w:tcPr>
          <w:p w:rsidR="36D248ED" w:rsidP="36D248ED" w:rsidRDefault="36D248ED" w14:paraId="0D29C56B" w14:textId="4D02CBF7">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OBJ -02</w:t>
            </w:r>
          </w:p>
          <w:p w:rsidR="36D248ED" w:rsidP="36D248ED" w:rsidRDefault="36D248ED" w14:paraId="2A1C57DF" w14:textId="0DE420D2">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6420" w:type="dxa"/>
            <w:tcBorders>
              <w:top w:val="single" w:sz="6"/>
              <w:right w:val="single" w:sz="6"/>
            </w:tcBorders>
            <w:tcMar>
              <w:left w:w="90" w:type="dxa"/>
              <w:right w:w="90" w:type="dxa"/>
            </w:tcMar>
            <w:vAlign w:val="top"/>
          </w:tcPr>
          <w:p w:rsidR="36D248ED" w:rsidP="36D248ED" w:rsidRDefault="36D248ED" w14:paraId="073BC04B" w14:textId="7DA64359">
            <w:pPr>
              <w:widowControl w:val="0"/>
              <w:pBdr>
                <w:top w:val="nil" w:color="000000" w:sz="0" w:space="0"/>
                <w:left w:val="nil" w:color="000000" w:sz="0" w:space="0"/>
                <w:bottom w:val="nil" w:color="000000" w:sz="0" w:space="0"/>
                <w:right w:val="nil" w:color="000000" w:sz="0" w:space="0"/>
                <w:between w:val="nil" w:color="000000" w:sz="0" w:space="0"/>
              </w:pBdr>
              <w:spacing w:line="276"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0"/>
                <w:bCs w:val="0"/>
                <w:i w:val="0"/>
                <w:iCs w:val="0"/>
                <w:caps w:val="0"/>
                <w:smallCaps w:val="0"/>
                <w:color w:val="000000" w:themeColor="text1" w:themeTint="FF" w:themeShade="FF"/>
                <w:sz w:val="24"/>
                <w:szCs w:val="24"/>
                <w:lang w:val="es-EC"/>
              </w:rPr>
              <w:t>Gestionar Pagos</w:t>
            </w:r>
          </w:p>
          <w:p w:rsidR="36D248ED" w:rsidP="36D248ED" w:rsidRDefault="36D248ED" w14:paraId="2EA8EE0A" w14:textId="1BFCA853">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36D248ED" w:rsidTr="36D248ED" w14:paraId="09E10FEA">
        <w:trPr>
          <w:trHeight w:val="270"/>
        </w:trPr>
        <w:tc>
          <w:tcPr>
            <w:tcW w:w="2775" w:type="dxa"/>
            <w:tcBorders>
              <w:top w:val="single" w:sz="6"/>
              <w:left w:val="single" w:sz="6"/>
            </w:tcBorders>
            <w:tcMar>
              <w:left w:w="90" w:type="dxa"/>
              <w:right w:w="90" w:type="dxa"/>
            </w:tcMar>
            <w:vAlign w:val="top"/>
          </w:tcPr>
          <w:p w:rsidR="36D248ED" w:rsidP="36D248ED" w:rsidRDefault="36D248ED" w14:paraId="55891A9E" w14:textId="72E872AA">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OBJ-03</w:t>
            </w:r>
          </w:p>
          <w:p w:rsidR="36D248ED" w:rsidP="36D248ED" w:rsidRDefault="36D248ED" w14:paraId="30D70685" w14:textId="1071B00D">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6420" w:type="dxa"/>
            <w:tcBorders>
              <w:top w:val="single" w:sz="6"/>
              <w:right w:val="single" w:sz="6"/>
            </w:tcBorders>
            <w:tcMar>
              <w:left w:w="90" w:type="dxa"/>
              <w:right w:w="90" w:type="dxa"/>
            </w:tcMar>
            <w:vAlign w:val="top"/>
          </w:tcPr>
          <w:p w:rsidR="36D248ED" w:rsidP="36D248ED" w:rsidRDefault="36D248ED" w14:paraId="16EE7C65" w14:textId="6861D54D">
            <w:pPr>
              <w:widowControl w:val="0"/>
              <w:spacing w:line="276"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0"/>
                <w:bCs w:val="0"/>
                <w:i w:val="0"/>
                <w:iCs w:val="0"/>
                <w:caps w:val="0"/>
                <w:smallCaps w:val="0"/>
                <w:color w:val="000000" w:themeColor="text1" w:themeTint="FF" w:themeShade="FF"/>
                <w:sz w:val="24"/>
                <w:szCs w:val="24"/>
                <w:lang w:val="es-EC"/>
              </w:rPr>
              <w:t>Gestionar Soporte</w:t>
            </w:r>
          </w:p>
          <w:p w:rsidR="36D248ED" w:rsidP="36D248ED" w:rsidRDefault="36D248ED" w14:paraId="1CE99F4F" w14:textId="3E24515E">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bl>
    <w:p w:rsidR="36D248ED" w:rsidP="36D248ED" w:rsidRDefault="36D248ED" w14:paraId="0B0F21E2" w14:textId="79DBB6B0">
      <w:pPr>
        <w:pStyle w:val="Normal"/>
        <w:rPr>
          <w:rFonts w:ascii="Times New Roman" w:hAnsi="Times New Roman" w:eastAsia="Times New Roman" w:cs="Times New Roman"/>
        </w:rPr>
      </w:pPr>
    </w:p>
    <w:p w:rsidR="1C161D73" w:rsidP="36D248ED" w:rsidRDefault="1C161D73" w14:paraId="35F2778C" w14:textId="1D334537">
      <w:pPr>
        <w:pStyle w:val="Heading1"/>
        <w:keepNext w:val="1"/>
        <w:keepLines w:val="1"/>
        <w:spacing w:before="400" w:after="120" w:line="480" w:lineRule="auto"/>
        <w:rPr>
          <w:rFonts w:ascii="Times New Roman" w:hAnsi="Times New Roman" w:eastAsia="Times New Roman" w:cs="Times New Roman"/>
          <w:noProof w:val="0"/>
          <w:sz w:val="24"/>
          <w:szCs w:val="24"/>
          <w:lang w:val="en-US"/>
        </w:rPr>
      </w:pPr>
      <w:r w:rsidRPr="36D248ED" w:rsidR="1C161D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
        </w:rPr>
        <w:t>Catálogo de requisitos del sistema</w:t>
      </w:r>
    </w:p>
    <w:p w:rsidR="1C161D73" w:rsidP="36D248ED" w:rsidRDefault="1C161D73" w14:paraId="061BFCFE" w14:textId="6A178205">
      <w:pPr>
        <w:pStyle w:val="Heading2"/>
        <w:keepNext w:val="1"/>
        <w:keepLines w:val="1"/>
        <w:numPr>
          <w:ilvl w:val="0"/>
          <w:numId w:val="1"/>
        </w:numPr>
        <w:spacing w:before="360" w:after="120" w:line="276" w:lineRule="auto"/>
        <w:rPr>
          <w:rFonts w:ascii="Times New Roman" w:hAnsi="Times New Roman" w:eastAsia="Times New Roman" w:cs="Times New Roman"/>
          <w:noProof w:val="0"/>
          <w:sz w:val="24"/>
          <w:szCs w:val="24"/>
          <w:lang w:val="en-US"/>
        </w:rPr>
      </w:pPr>
      <w:r w:rsidRPr="36D248ED" w:rsidR="1C161D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Requisitos de información </w:t>
      </w:r>
      <w:r w:rsidRPr="36D248ED" w:rsidR="1C161D73">
        <w:rPr>
          <w:rFonts w:ascii="Times New Roman" w:hAnsi="Times New Roman" w:eastAsia="Times New Roman" w:cs="Times New Roman"/>
          <w:noProof w:val="0"/>
          <w:sz w:val="24"/>
          <w:szCs w:val="24"/>
          <w:lang w:val="en-US"/>
        </w:rPr>
        <w:t xml:space="preserve"> </w:t>
      </w:r>
    </w:p>
    <w:p w:rsidR="10AD0792" w:rsidP="36D248ED" w:rsidRDefault="10AD0792" w14:paraId="59D74DFD" w14:textId="7D0F4B31">
      <w:pPr>
        <w:pStyle w:val="Normal"/>
        <w:keepNext w:val="1"/>
        <w:keepLines w:val="1"/>
        <w:rPr>
          <w:rFonts w:ascii="Times New Roman" w:hAnsi="Times New Roman" w:eastAsia="Times New Roman" w:cs="Times New Roman"/>
          <w:noProof w:val="0"/>
          <w:lang w:val="en-US"/>
        </w:rPr>
      </w:pPr>
      <w:r w:rsidRPr="36D248ED" w:rsidR="10AD0792">
        <w:rPr>
          <w:rFonts w:ascii="Times New Roman" w:hAnsi="Times New Roman" w:eastAsia="Times New Roman" w:cs="Times New Roman"/>
          <w:noProof w:val="0"/>
          <w:lang w:val="en-US"/>
        </w:rPr>
        <w:t xml:space="preserve">De </w:t>
      </w:r>
      <w:r w:rsidRPr="36D248ED" w:rsidR="067BCBAB">
        <w:rPr>
          <w:rFonts w:ascii="Times New Roman" w:hAnsi="Times New Roman" w:eastAsia="Times New Roman" w:cs="Times New Roman"/>
          <w:noProof w:val="0"/>
          <w:lang w:val="en-US"/>
        </w:rPr>
        <w:t>almacenamiento de informacion</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2475"/>
        <w:gridCol w:w="6705"/>
      </w:tblGrid>
      <w:tr w:rsidR="36D248ED" w:rsidTr="36D248ED" w14:paraId="44230CE1">
        <w:trPr>
          <w:trHeight w:val="270"/>
        </w:trPr>
        <w:tc>
          <w:tcPr>
            <w:tcW w:w="2475" w:type="dxa"/>
            <w:tcBorders>
              <w:top w:val="single" w:sz="6"/>
              <w:left w:val="single" w:sz="6"/>
            </w:tcBorders>
            <w:tcMar>
              <w:left w:w="90" w:type="dxa"/>
              <w:right w:w="90" w:type="dxa"/>
            </w:tcMar>
            <w:vAlign w:val="top"/>
          </w:tcPr>
          <w:p w:rsidR="36D248ED" w:rsidP="36D248ED" w:rsidRDefault="36D248ED" w14:paraId="6DB225B7" w14:textId="033B190F">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IRQ-01</w:t>
            </w:r>
          </w:p>
        </w:tc>
        <w:tc>
          <w:tcPr>
            <w:tcW w:w="6705" w:type="dxa"/>
            <w:tcBorders>
              <w:top w:val="single" w:sz="6"/>
              <w:right w:val="single" w:sz="6"/>
            </w:tcBorders>
            <w:tcMar>
              <w:left w:w="90" w:type="dxa"/>
              <w:right w:w="90" w:type="dxa"/>
            </w:tcMar>
            <w:vAlign w:val="top"/>
          </w:tcPr>
          <w:p w:rsidR="36D248ED" w:rsidP="36D248ED" w:rsidRDefault="36D248ED" w14:paraId="293977E9" w14:textId="729B7618">
            <w:pPr>
              <w:widowControl w:val="0"/>
              <w:spacing w:line="276"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0"/>
                <w:bCs w:val="0"/>
                <w:i w:val="0"/>
                <w:iCs w:val="0"/>
                <w:caps w:val="0"/>
                <w:smallCaps w:val="0"/>
                <w:color w:val="000000" w:themeColor="text1" w:themeTint="FF" w:themeShade="FF"/>
                <w:sz w:val="24"/>
                <w:szCs w:val="24"/>
                <w:lang w:val="es-EC"/>
              </w:rPr>
              <w:t>Registro de pago de residentes</w:t>
            </w:r>
          </w:p>
          <w:p w:rsidR="36D248ED" w:rsidP="36D248ED" w:rsidRDefault="36D248ED" w14:paraId="330AA4A6" w14:textId="1DA447D5">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36D248ED" w:rsidTr="36D248ED" w14:paraId="0FF75DC6">
        <w:trPr>
          <w:trHeight w:val="270"/>
        </w:trPr>
        <w:tc>
          <w:tcPr>
            <w:tcW w:w="2475" w:type="dxa"/>
            <w:tcBorders>
              <w:top w:val="single" w:sz="6"/>
              <w:left w:val="single" w:sz="6"/>
            </w:tcBorders>
            <w:tcMar>
              <w:left w:w="90" w:type="dxa"/>
              <w:right w:w="90" w:type="dxa"/>
            </w:tcMar>
            <w:vAlign w:val="top"/>
          </w:tcPr>
          <w:p w:rsidR="36D248ED" w:rsidP="36D248ED" w:rsidRDefault="36D248ED" w14:paraId="57A1C2A8" w14:textId="19C010C7">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IRQ-02</w:t>
            </w:r>
          </w:p>
        </w:tc>
        <w:tc>
          <w:tcPr>
            <w:tcW w:w="6705" w:type="dxa"/>
            <w:tcBorders>
              <w:top w:val="single" w:sz="6"/>
              <w:right w:val="single" w:sz="6"/>
            </w:tcBorders>
            <w:tcMar>
              <w:left w:w="90" w:type="dxa"/>
              <w:right w:w="90" w:type="dxa"/>
            </w:tcMar>
            <w:vAlign w:val="top"/>
          </w:tcPr>
          <w:p w:rsidR="36D248ED" w:rsidP="36D248ED" w:rsidRDefault="36D248ED" w14:paraId="72CB8224" w14:textId="265C701B">
            <w:pPr>
              <w:widowControl w:val="0"/>
              <w:spacing w:line="276"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0"/>
                <w:bCs w:val="0"/>
                <w:i w:val="0"/>
                <w:iCs w:val="0"/>
                <w:caps w:val="0"/>
                <w:smallCaps w:val="0"/>
                <w:color w:val="000000" w:themeColor="text1" w:themeTint="FF" w:themeShade="FF"/>
                <w:sz w:val="24"/>
                <w:szCs w:val="24"/>
                <w:lang w:val="es-EC"/>
              </w:rPr>
              <w:t>Registro de información personal de residentes</w:t>
            </w:r>
          </w:p>
          <w:p w:rsidR="36D248ED" w:rsidP="36D248ED" w:rsidRDefault="36D248ED" w14:paraId="61D3801E" w14:textId="1C4995D2">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bl>
    <w:p w:rsidR="73EF6003" w:rsidP="36D248ED" w:rsidRDefault="73EF6003" w14:paraId="73576903" w14:textId="7D6E0F14">
      <w:pPr>
        <w:pStyle w:val="Normal"/>
        <w:rPr>
          <w:rFonts w:ascii="Times New Roman" w:hAnsi="Times New Roman" w:eastAsia="Times New Roman" w:cs="Times New Roman"/>
        </w:rPr>
      </w:pPr>
      <w:r w:rsidRPr="36D248ED" w:rsidR="73EF6003">
        <w:rPr>
          <w:rFonts w:ascii="Times New Roman" w:hAnsi="Times New Roman" w:eastAsia="Times New Roman" w:cs="Times New Roman"/>
        </w:rPr>
        <w:t xml:space="preserve">De </w:t>
      </w:r>
      <w:r w:rsidRPr="36D248ED" w:rsidR="4ED2B0CA">
        <w:rPr>
          <w:rFonts w:ascii="Times New Roman" w:hAnsi="Times New Roman" w:eastAsia="Times New Roman" w:cs="Times New Roman"/>
        </w:rPr>
        <w:t>restriccion</w:t>
      </w:r>
      <w:r w:rsidRPr="36D248ED" w:rsidR="4ED2B0CA">
        <w:rPr>
          <w:rFonts w:ascii="Times New Roman" w:hAnsi="Times New Roman" w:eastAsia="Times New Roman" w:cs="Times New Roman"/>
        </w:rPr>
        <w:t xml:space="preserve"> de </w:t>
      </w:r>
      <w:r w:rsidRPr="36D248ED" w:rsidR="4ED2B0CA">
        <w:rPr>
          <w:rFonts w:ascii="Times New Roman" w:hAnsi="Times New Roman" w:eastAsia="Times New Roman" w:cs="Times New Roman"/>
        </w:rPr>
        <w:t>informacion</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2475"/>
        <w:gridCol w:w="6705"/>
      </w:tblGrid>
      <w:tr w:rsidR="36D248ED" w:rsidTr="36D248ED" w14:paraId="2AAC567D">
        <w:trPr>
          <w:trHeight w:val="270"/>
        </w:trPr>
        <w:tc>
          <w:tcPr>
            <w:tcW w:w="2475" w:type="dxa"/>
            <w:tcBorders>
              <w:top w:val="single" w:sz="6"/>
              <w:left w:val="single" w:sz="6"/>
            </w:tcBorders>
            <w:tcMar>
              <w:left w:w="90" w:type="dxa"/>
              <w:right w:w="90" w:type="dxa"/>
            </w:tcMar>
            <w:vAlign w:val="top"/>
          </w:tcPr>
          <w:p w:rsidR="36D248ED" w:rsidP="36D248ED" w:rsidRDefault="36D248ED" w14:paraId="44A8B016" w14:textId="399239C6">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CRQ-01</w:t>
            </w:r>
          </w:p>
        </w:tc>
        <w:tc>
          <w:tcPr>
            <w:tcW w:w="6705" w:type="dxa"/>
            <w:tcBorders>
              <w:top w:val="single" w:sz="6"/>
              <w:right w:val="single" w:sz="6"/>
            </w:tcBorders>
            <w:tcMar>
              <w:left w:w="90" w:type="dxa"/>
              <w:right w:w="90" w:type="dxa"/>
            </w:tcMar>
            <w:vAlign w:val="top"/>
          </w:tcPr>
          <w:p w:rsidR="36D248ED" w:rsidP="36D248ED" w:rsidRDefault="36D248ED" w14:paraId="326EE1CB" w14:textId="0AE635A4">
            <w:pPr>
              <w:widowControl w:val="0"/>
              <w:spacing w:line="276"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0"/>
                <w:bCs w:val="0"/>
                <w:i w:val="0"/>
                <w:iCs w:val="0"/>
                <w:caps w:val="0"/>
                <w:smallCaps w:val="0"/>
                <w:color w:val="000000" w:themeColor="text1" w:themeTint="FF" w:themeShade="FF"/>
                <w:sz w:val="24"/>
                <w:szCs w:val="24"/>
                <w:lang w:val="es-EC"/>
              </w:rPr>
              <w:t>Validación de pagos mensuales</w:t>
            </w:r>
          </w:p>
          <w:p w:rsidR="36D248ED" w:rsidP="36D248ED" w:rsidRDefault="36D248ED" w14:paraId="5BD928A5" w14:textId="492790B0">
            <w:pPr>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bl>
    <w:p w:rsidR="36D248ED" w:rsidP="36D248ED" w:rsidRDefault="36D248ED" w14:paraId="2EAB0329" w14:textId="0BA76715">
      <w:pPr>
        <w:pStyle w:val="Normal"/>
        <w:rPr>
          <w:rFonts w:ascii="Times New Roman" w:hAnsi="Times New Roman" w:eastAsia="Times New Roman" w:cs="Times New Roman"/>
        </w:rPr>
      </w:pPr>
    </w:p>
    <w:p w:rsidR="6F8CBC7B" w:rsidP="36D248ED" w:rsidRDefault="6F8CBC7B" w14:paraId="150127A6" w14:textId="7647325F">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
        </w:rPr>
      </w:pPr>
      <w:r w:rsidRPr="36D248ED" w:rsidR="6F8CBC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 xml:space="preserve">Requisitos </w:t>
      </w:r>
      <w:r w:rsidRPr="36D248ED" w:rsidR="6F8CBC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funcionales</w:t>
      </w:r>
      <w:r w:rsidRPr="36D248ED" w:rsidR="6F8CBC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
        </w:rPr>
        <w:t xml:space="preserve"> </w:t>
      </w:r>
      <w:r w:rsidRPr="36D248ED" w:rsidR="6F8CBC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
        </w:rPr>
        <w:t>(Expresados mediante su caso de uso)</w:t>
      </w:r>
    </w:p>
    <w:tbl>
      <w:tblPr>
        <w:tblStyle w:val="TableNormal"/>
        <w:bidiVisual w:val="0"/>
        <w:tblW w:w="0" w:type="auto"/>
        <w:tblBorders>
          <w:top w:val="single" w:sz="6"/>
          <w:left w:val="single" w:sz="6"/>
          <w:bottom w:val="single" w:sz="6"/>
          <w:right w:val="single" w:sz="6"/>
        </w:tblBorders>
        <w:tblLayout w:type="fixed"/>
        <w:tblLook w:val="0600" w:firstRow="0" w:lastRow="0" w:firstColumn="0" w:lastColumn="0" w:noHBand="1" w:noVBand="1"/>
      </w:tblPr>
      <w:tblGrid>
        <w:gridCol w:w="3210"/>
        <w:gridCol w:w="5880"/>
      </w:tblGrid>
      <w:tr w:rsidR="36D248ED" w:rsidTr="36D248ED" w14:paraId="33041ABE">
        <w:trPr>
          <w:trHeight w:val="405"/>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3B7EB997" w14:textId="75F20EEE">
            <w:pPr>
              <w:widowControl w:val="0"/>
              <w:bidi w:val="0"/>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UC-001</w:t>
            </w:r>
          </w:p>
        </w:tc>
        <w:tc>
          <w:tcPr>
            <w:tcW w:w="58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65E1CF52" w14:textId="2EC134DA">
            <w:pPr>
              <w:widowControl w:val="0"/>
              <w:bidi w:val="0"/>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Inicio de Sesión Seguro</w:t>
            </w:r>
          </w:p>
        </w:tc>
      </w:tr>
      <w:tr w:rsidR="36D248ED" w:rsidTr="36D248ED" w14:paraId="5096B4AF">
        <w:trPr>
          <w:trHeight w:val="405"/>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474D81A2" w14:textId="1F9F8EA3">
            <w:pPr>
              <w:widowControl w:val="0"/>
              <w:bidi w:val="0"/>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UC-002</w:t>
            </w:r>
          </w:p>
        </w:tc>
        <w:tc>
          <w:tcPr>
            <w:tcW w:w="58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25339B49" w14:textId="4F3CDC71">
            <w:pPr>
              <w:widowControl w:val="0"/>
              <w:bidi w:val="0"/>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Validación de Perfiles de Usuario</w:t>
            </w:r>
          </w:p>
        </w:tc>
      </w:tr>
      <w:tr w:rsidR="36D248ED" w:rsidTr="36D248ED" w14:paraId="2C8925FF">
        <w:trPr>
          <w:trHeight w:val="405"/>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7EF17A59" w14:textId="2179D11F">
            <w:pPr>
              <w:widowControl w:val="0"/>
              <w:bidi w:val="0"/>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UC-003</w:t>
            </w:r>
          </w:p>
        </w:tc>
        <w:tc>
          <w:tcPr>
            <w:tcW w:w="58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7DF49A24" w14:textId="72790904">
            <w:pPr>
              <w:widowControl w:val="0"/>
              <w:bidi w:val="0"/>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Ingreso de datos de residentes</w:t>
            </w:r>
          </w:p>
        </w:tc>
      </w:tr>
      <w:tr w:rsidR="36D248ED" w:rsidTr="36D248ED" w14:paraId="3725388B">
        <w:trPr>
          <w:trHeight w:val="405"/>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104AE3EB" w14:textId="72DCD2F2">
            <w:pPr>
              <w:widowControl w:val="0"/>
              <w:bidi w:val="0"/>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UC-004</w:t>
            </w:r>
          </w:p>
        </w:tc>
        <w:tc>
          <w:tcPr>
            <w:tcW w:w="58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0F06D982" w14:textId="56F7246D">
            <w:pPr>
              <w:widowControl w:val="0"/>
              <w:bidi w:val="0"/>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Búsqueda de información de Residentes</w:t>
            </w:r>
          </w:p>
        </w:tc>
      </w:tr>
      <w:tr w:rsidR="36D248ED" w:rsidTr="36D248ED" w14:paraId="630DFF31">
        <w:trPr>
          <w:trHeight w:val="405"/>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22FF3556" w14:textId="44B7C106">
            <w:pPr>
              <w:widowControl w:val="0"/>
              <w:bidi w:val="0"/>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UC-005</w:t>
            </w:r>
          </w:p>
        </w:tc>
        <w:tc>
          <w:tcPr>
            <w:tcW w:w="58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03868A0C" w14:textId="051DD52D">
            <w:pPr>
              <w:widowControl w:val="0"/>
              <w:bidi w:val="0"/>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Eliminación de información de residentes</w:t>
            </w:r>
          </w:p>
        </w:tc>
      </w:tr>
      <w:tr w:rsidR="36D248ED" w:rsidTr="36D248ED" w14:paraId="16DEC4A7">
        <w:trPr>
          <w:trHeight w:val="405"/>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29FB6BAF" w14:textId="3E26B3ED">
            <w:pPr>
              <w:widowControl w:val="0"/>
              <w:bidi w:val="0"/>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UC-006</w:t>
            </w:r>
          </w:p>
        </w:tc>
        <w:tc>
          <w:tcPr>
            <w:tcW w:w="58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52F369CD" w14:textId="43C20C5A">
            <w:pPr>
              <w:widowControl w:val="0"/>
              <w:bidi w:val="0"/>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Edición de información de residentes</w:t>
            </w:r>
          </w:p>
        </w:tc>
      </w:tr>
      <w:tr w:rsidR="36D248ED" w:rsidTr="36D248ED" w14:paraId="2428AABC">
        <w:trPr>
          <w:trHeight w:val="405"/>
        </w:trPr>
        <w:tc>
          <w:tcPr>
            <w:tcW w:w="32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3CBA4A9D" w14:textId="4033E2BF">
            <w:pPr>
              <w:widowControl w:val="0"/>
              <w:bidi w:val="0"/>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UC-007</w:t>
            </w:r>
          </w:p>
        </w:tc>
        <w:tc>
          <w:tcPr>
            <w:tcW w:w="58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D248ED" w:rsidP="36D248ED" w:rsidRDefault="36D248ED" w14:paraId="5A6A22C0" w14:textId="2930A132">
            <w:pPr>
              <w:widowControl w:val="0"/>
              <w:bidi w:val="0"/>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C"/>
              </w:rPr>
              <w:t>Gestión de Soportes</w:t>
            </w:r>
          </w:p>
        </w:tc>
      </w:tr>
    </w:tbl>
    <w:p w:rsidR="36D248ED" w:rsidP="36D248ED" w:rsidRDefault="36D248ED" w14:paraId="51DC5CE3" w14:textId="35350D4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
        </w:rPr>
      </w:pPr>
    </w:p>
    <w:p w:rsidR="36D248ED" w:rsidP="36D248ED" w:rsidRDefault="36D248ED" w14:paraId="0888E22C" w14:textId="5B284F4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
        </w:rPr>
      </w:pPr>
    </w:p>
    <w:p w:rsidR="36D248ED" w:rsidP="36D248ED" w:rsidRDefault="36D248ED" w14:paraId="4B3C1F2F" w14:textId="56F5523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
        </w:rPr>
      </w:pPr>
    </w:p>
    <w:p w:rsidR="0C1A177D" w:rsidP="36D248ED" w:rsidRDefault="0C1A177D" w14:paraId="4534AF29" w14:textId="2E03653F">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r w:rsidRPr="36D248ED" w:rsidR="0C1A177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 xml:space="preserve">Requisitos no </w:t>
      </w:r>
      <w:r w:rsidRPr="36D248ED" w:rsidR="0C1A177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f</w:t>
      </w:r>
      <w:r w:rsidRPr="36D248ED" w:rsidR="0C1A177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uncio</w:t>
      </w:r>
      <w:r w:rsidRPr="36D248ED" w:rsidR="0C1A177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n</w:t>
      </w:r>
      <w:r w:rsidRPr="36D248ED" w:rsidR="0C1A177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a</w:t>
      </w:r>
      <w:r w:rsidRPr="36D248ED" w:rsidR="0C1A177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
        </w:rPr>
        <w:t>l</w:t>
      </w:r>
      <w:r w:rsidRPr="36D248ED" w:rsidR="0C1A177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
        </w:rPr>
        <w:t>es</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880"/>
        <w:gridCol w:w="6480"/>
      </w:tblGrid>
      <w:tr w:rsidR="36D248ED" w:rsidTr="36D248ED" w14:paraId="42DDB301">
        <w:trPr>
          <w:trHeight w:val="300"/>
        </w:trPr>
        <w:tc>
          <w:tcPr>
            <w:tcW w:w="2880" w:type="dxa"/>
            <w:vMerge w:val="restart"/>
            <w:tcMar>
              <w:left w:w="105" w:type="dxa"/>
              <w:right w:w="105" w:type="dxa"/>
            </w:tcMar>
            <w:vAlign w:val="top"/>
          </w:tcPr>
          <w:p w:rsidR="36D248ED" w:rsidP="36D248ED" w:rsidRDefault="36D248ED" w14:paraId="389C399D" w14:textId="494728FD">
            <w:pPr>
              <w:bidi w:val="0"/>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
              </w:rPr>
              <w:t>NFR–01</w:t>
            </w:r>
          </w:p>
        </w:tc>
        <w:tc>
          <w:tcPr>
            <w:tcW w:w="6480" w:type="dxa"/>
            <w:tcMar>
              <w:left w:w="105" w:type="dxa"/>
              <w:right w:w="105" w:type="dxa"/>
            </w:tcMar>
            <w:vAlign w:val="top"/>
          </w:tcPr>
          <w:p w:rsidR="36D248ED" w:rsidP="36D248ED" w:rsidRDefault="36D248ED" w14:paraId="1CF487CD" w14:textId="0C4E4BDC">
            <w:pPr>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Contro</w:t>
            </w: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
              </w:rPr>
              <w:t>l de acceso</w:t>
            </w:r>
          </w:p>
        </w:tc>
      </w:tr>
      <w:tr w:rsidR="36D248ED" w:rsidTr="36D248ED" w14:paraId="7BB9D0FF">
        <w:trPr>
          <w:trHeight w:val="300"/>
        </w:trPr>
        <w:tc>
          <w:tcPr>
            <w:tcW w:w="2880" w:type="dxa"/>
            <w:vMerge/>
            <w:tcMar>
              <w:left w:w="105" w:type="dxa"/>
              <w:right w:w="105" w:type="dxa"/>
            </w:tcMar>
            <w:vAlign w:val="top"/>
          </w:tcPr>
          <w:p w14:paraId="0EB8C256"/>
        </w:tc>
        <w:tc>
          <w:tcPr>
            <w:tcW w:w="6480" w:type="dxa"/>
            <w:tcMar>
              <w:left w:w="105" w:type="dxa"/>
              <w:right w:w="105" w:type="dxa"/>
            </w:tcMar>
            <w:vAlign w:val="top"/>
          </w:tcPr>
          <w:p w:rsidR="716EA201" w:rsidP="36D248ED" w:rsidRDefault="716EA201" w14:paraId="5971E861" w14:textId="2E472FDB">
            <w:pPr>
              <w:bidi w:val="0"/>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r w:rsidRPr="36D248ED" w:rsidR="716EA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Control de acceso con un usuario y contraseña, que se validará con la base de datos.</w:t>
            </w:r>
          </w:p>
        </w:tc>
      </w:tr>
      <w:tr w:rsidR="36D248ED" w:rsidTr="36D248ED" w14:paraId="3CEE68F5">
        <w:trPr>
          <w:trHeight w:val="300"/>
        </w:trPr>
        <w:tc>
          <w:tcPr>
            <w:tcW w:w="2880" w:type="dxa"/>
            <w:vMerge w:val="restart"/>
            <w:tcMar>
              <w:left w:w="105" w:type="dxa"/>
              <w:right w:w="105" w:type="dxa"/>
            </w:tcMar>
            <w:vAlign w:val="top"/>
          </w:tcPr>
          <w:p w:rsidR="36D248ED" w:rsidP="36D248ED" w:rsidRDefault="36D248ED" w14:paraId="16E4B172" w14:textId="6169323C">
            <w:pPr>
              <w:bidi w:val="0"/>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
              </w:rPr>
              <w:t>NFR–02</w:t>
            </w:r>
          </w:p>
        </w:tc>
        <w:tc>
          <w:tcPr>
            <w:tcW w:w="6480" w:type="dxa"/>
            <w:tcMar>
              <w:left w:w="105" w:type="dxa"/>
              <w:right w:w="105" w:type="dxa"/>
            </w:tcMar>
            <w:vAlign w:val="top"/>
          </w:tcPr>
          <w:p w:rsidR="36D248ED" w:rsidP="36D248ED" w:rsidRDefault="36D248ED" w14:paraId="50C6BC72" w14:textId="3A6B76F0">
            <w:pPr>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Información de errores</w:t>
            </w:r>
          </w:p>
        </w:tc>
      </w:tr>
      <w:tr w:rsidR="36D248ED" w:rsidTr="36D248ED" w14:paraId="39DA2CEA">
        <w:trPr>
          <w:trHeight w:val="300"/>
        </w:trPr>
        <w:tc>
          <w:tcPr>
            <w:tcW w:w="2880" w:type="dxa"/>
            <w:vMerge/>
            <w:tcMar>
              <w:left w:w="105" w:type="dxa"/>
              <w:right w:w="105" w:type="dxa"/>
            </w:tcMar>
            <w:vAlign w:val="top"/>
          </w:tcPr>
          <w:p w14:paraId="38ED90A9"/>
        </w:tc>
        <w:tc>
          <w:tcPr>
            <w:tcW w:w="6480" w:type="dxa"/>
            <w:tcMar>
              <w:left w:w="105" w:type="dxa"/>
              <w:right w:w="105" w:type="dxa"/>
            </w:tcMar>
            <w:vAlign w:val="top"/>
          </w:tcPr>
          <w:p w:rsidR="1BDBFFF0" w:rsidP="36D248ED" w:rsidRDefault="1BDBFFF0" w14:paraId="33DAA1FA" w14:textId="7A2F0A3A">
            <w:pPr>
              <w:bidi w:val="0"/>
              <w:spacing w:line="276" w:lineRule="auto"/>
              <w:rPr>
                <w:rFonts w:ascii="Times New Roman" w:hAnsi="Times New Roman" w:eastAsia="Times New Roman" w:cs="Times New Roman"/>
                <w:noProof w:val="0"/>
                <w:sz w:val="24"/>
                <w:szCs w:val="24"/>
                <w:lang w:val="es-ES"/>
              </w:rPr>
            </w:pPr>
            <w:r w:rsidRPr="36D248ED" w:rsidR="1BDBFF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Los errores son mostrados mediante alertas para que el usuario pueda entenderlos correctamente.</w:t>
            </w:r>
          </w:p>
        </w:tc>
      </w:tr>
      <w:tr w:rsidR="36D248ED" w:rsidTr="36D248ED" w14:paraId="18F12221">
        <w:trPr>
          <w:trHeight w:val="300"/>
        </w:trPr>
        <w:tc>
          <w:tcPr>
            <w:tcW w:w="2880" w:type="dxa"/>
            <w:tcMar>
              <w:left w:w="105" w:type="dxa"/>
              <w:right w:w="105" w:type="dxa"/>
            </w:tcMar>
            <w:vAlign w:val="top"/>
          </w:tcPr>
          <w:p w:rsidR="36D248ED" w:rsidP="36D248ED" w:rsidRDefault="36D248ED" w14:paraId="71497190" w14:textId="723E4F73">
            <w:pPr>
              <w:bidi w:val="0"/>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
              </w:rPr>
              <w:t>NFR–03</w:t>
            </w:r>
          </w:p>
        </w:tc>
        <w:tc>
          <w:tcPr>
            <w:tcW w:w="6480" w:type="dxa"/>
            <w:tcMar>
              <w:left w:w="105" w:type="dxa"/>
              <w:right w:w="105" w:type="dxa"/>
            </w:tcMar>
            <w:vAlign w:val="top"/>
          </w:tcPr>
          <w:p w:rsidR="36D248ED" w:rsidP="36D248ED" w:rsidRDefault="36D248ED" w14:paraId="019B9F6A" w14:textId="10280E2D">
            <w:pPr>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Entor</w:t>
            </w: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
              </w:rPr>
              <w:t>no de capacidad</w:t>
            </w:r>
          </w:p>
        </w:tc>
      </w:tr>
      <w:tr w:rsidR="36D248ED" w:rsidTr="36D248ED" w14:paraId="4C46A602">
        <w:trPr>
          <w:trHeight w:val="300"/>
        </w:trPr>
        <w:tc>
          <w:tcPr>
            <w:tcW w:w="2880" w:type="dxa"/>
            <w:tcMar>
              <w:left w:w="105" w:type="dxa"/>
              <w:right w:w="105" w:type="dxa"/>
            </w:tcMar>
            <w:vAlign w:val="top"/>
          </w:tcPr>
          <w:p w:rsidR="36D248ED" w:rsidP="36D248ED" w:rsidRDefault="36D248ED" w14:paraId="0FCAA532" w14:textId="10893BA6">
            <w:pPr>
              <w:pStyle w:val="Normal"/>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lang w:val="es"/>
              </w:rPr>
            </w:pPr>
          </w:p>
        </w:tc>
        <w:tc>
          <w:tcPr>
            <w:tcW w:w="6480" w:type="dxa"/>
            <w:tcMar>
              <w:left w:w="105" w:type="dxa"/>
              <w:right w:w="105" w:type="dxa"/>
            </w:tcMar>
            <w:vAlign w:val="top"/>
          </w:tcPr>
          <w:p w:rsidR="6DD8F7DE" w:rsidP="36D248ED" w:rsidRDefault="6DD8F7DE" w14:paraId="65C62C5B" w14:textId="42B1A8D5">
            <w:pPr>
              <w:bidi w:val="0"/>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r w:rsidRPr="36D248ED" w:rsidR="6DD8F7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sistema podrá mantener un buen rendimiento, pese a las solicitudes que este reciba constantemente, soportando un tráfico de hasta 100 usuarios.</w:t>
            </w:r>
          </w:p>
        </w:tc>
      </w:tr>
      <w:tr w:rsidR="36D248ED" w:rsidTr="36D248ED" w14:paraId="48A6797E">
        <w:trPr>
          <w:trHeight w:val="300"/>
        </w:trPr>
        <w:tc>
          <w:tcPr>
            <w:tcW w:w="2880" w:type="dxa"/>
            <w:tcMar>
              <w:left w:w="105" w:type="dxa"/>
              <w:right w:w="105" w:type="dxa"/>
            </w:tcMar>
            <w:vAlign w:val="top"/>
          </w:tcPr>
          <w:p w:rsidR="36D248ED" w:rsidP="36D248ED" w:rsidRDefault="36D248ED" w14:paraId="59B6DF8F" w14:textId="007E9AF1">
            <w:pPr>
              <w:bidi w:val="0"/>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
              </w:rPr>
              <w:t>NFR–04</w:t>
            </w:r>
          </w:p>
        </w:tc>
        <w:tc>
          <w:tcPr>
            <w:tcW w:w="6480" w:type="dxa"/>
            <w:tcMar>
              <w:left w:w="105" w:type="dxa"/>
              <w:right w:w="105" w:type="dxa"/>
            </w:tcMar>
            <w:vAlign w:val="top"/>
          </w:tcPr>
          <w:p w:rsidR="36D248ED" w:rsidP="36D248ED" w:rsidRDefault="36D248ED" w14:paraId="5F05E9D0" w14:textId="75935286">
            <w:pPr>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Dispo</w:t>
            </w: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
              </w:rPr>
              <w:t>nibilidad</w:t>
            </w:r>
          </w:p>
        </w:tc>
      </w:tr>
      <w:tr w:rsidR="36D248ED" w:rsidTr="36D248ED" w14:paraId="46B24CE8">
        <w:trPr>
          <w:trHeight w:val="300"/>
        </w:trPr>
        <w:tc>
          <w:tcPr>
            <w:tcW w:w="2880" w:type="dxa"/>
            <w:tcMar>
              <w:left w:w="105" w:type="dxa"/>
              <w:right w:w="105" w:type="dxa"/>
            </w:tcMar>
            <w:vAlign w:val="top"/>
          </w:tcPr>
          <w:p w:rsidR="36D248ED" w:rsidP="36D248ED" w:rsidRDefault="36D248ED" w14:paraId="22E22897" w14:textId="0D2FAAD3">
            <w:pPr>
              <w:pStyle w:val="Normal"/>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lang w:val="es"/>
              </w:rPr>
            </w:pPr>
          </w:p>
        </w:tc>
        <w:tc>
          <w:tcPr>
            <w:tcW w:w="6480" w:type="dxa"/>
            <w:tcMar>
              <w:left w:w="105" w:type="dxa"/>
              <w:right w:w="105" w:type="dxa"/>
            </w:tcMar>
            <w:vAlign w:val="top"/>
          </w:tcPr>
          <w:p w:rsidR="36D248ED" w:rsidP="36D248ED" w:rsidRDefault="36D248ED" w14:paraId="0E3F6930" w14:textId="0EBC1A37">
            <w:pPr>
              <w:bidi w:val="0"/>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0"/>
                <w:bCs w:val="0"/>
                <w:i w:val="0"/>
                <w:iCs w:val="0"/>
                <w:caps w:val="0"/>
                <w:smallCaps w:val="0"/>
                <w:color w:val="000000" w:themeColor="text1" w:themeTint="FF" w:themeShade="FF"/>
                <w:sz w:val="24"/>
                <w:szCs w:val="24"/>
                <w:lang w:val="es"/>
              </w:rPr>
              <w:t>En caso de una caída del servidor el proveedor del dominio hará lo posible para reestablecerlo aplicando la medida de reinicio.</w:t>
            </w:r>
          </w:p>
          <w:p w:rsidR="36D248ED" w:rsidP="36D248ED" w:rsidRDefault="36D248ED" w14:paraId="4ED64A20" w14:textId="738C3A8B">
            <w:pPr>
              <w:bidi w:val="0"/>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0"/>
                <w:bCs w:val="0"/>
                <w:i w:val="0"/>
                <w:iCs w:val="0"/>
                <w:caps w:val="0"/>
                <w:smallCaps w:val="0"/>
                <w:color w:val="000000" w:themeColor="text1" w:themeTint="FF" w:themeShade="FF"/>
                <w:sz w:val="24"/>
                <w:szCs w:val="24"/>
                <w:lang w:val="es-ES"/>
              </w:rPr>
              <w:t>La base de datos posee una copia de respaldo que se saca cada cierto tiempo, en esta se incluye todos los datos de residentes y administrador, de los que es posible hacer un backup.</w:t>
            </w:r>
          </w:p>
        </w:tc>
      </w:tr>
      <w:tr w:rsidR="36D248ED" w:rsidTr="36D248ED" w14:paraId="095F3B93">
        <w:trPr>
          <w:trHeight w:val="300"/>
        </w:trPr>
        <w:tc>
          <w:tcPr>
            <w:tcW w:w="2880" w:type="dxa"/>
            <w:tcMar>
              <w:left w:w="105" w:type="dxa"/>
              <w:right w:w="105" w:type="dxa"/>
            </w:tcMar>
            <w:vAlign w:val="top"/>
          </w:tcPr>
          <w:p w:rsidR="36D248ED" w:rsidP="36D248ED" w:rsidRDefault="36D248ED" w14:paraId="35BAD9FF" w14:textId="36DE7D4A">
            <w:pPr>
              <w:bidi w:val="0"/>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
              </w:rPr>
              <w:t>NFR–05</w:t>
            </w:r>
          </w:p>
        </w:tc>
        <w:tc>
          <w:tcPr>
            <w:tcW w:w="6480" w:type="dxa"/>
            <w:tcMar>
              <w:left w:w="105" w:type="dxa"/>
              <w:right w:w="105" w:type="dxa"/>
            </w:tcMar>
            <w:vAlign w:val="top"/>
          </w:tcPr>
          <w:p w:rsidR="325E5463" w:rsidP="36D248ED" w:rsidRDefault="325E5463" w14:paraId="3A6802A7" w14:textId="4F645148">
            <w:pPr>
              <w:bidi w:val="0"/>
              <w:spacing w:line="276" w:lineRule="auto"/>
              <w:rPr>
                <w:rFonts w:ascii="Times New Roman" w:hAnsi="Times New Roman" w:eastAsia="Times New Roman" w:cs="Times New Roman"/>
                <w:b w:val="1"/>
                <w:bCs w:val="1"/>
                <w:noProof w:val="0"/>
                <w:sz w:val="24"/>
                <w:szCs w:val="24"/>
                <w:lang w:val="es"/>
              </w:rPr>
            </w:pPr>
            <w:r w:rsidRPr="36D248ED" w:rsidR="325E546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Ciclo de vida útil</w:t>
            </w:r>
          </w:p>
        </w:tc>
      </w:tr>
      <w:tr w:rsidR="36D248ED" w:rsidTr="36D248ED" w14:paraId="744F6790">
        <w:trPr>
          <w:trHeight w:val="300"/>
        </w:trPr>
        <w:tc>
          <w:tcPr>
            <w:tcW w:w="2880" w:type="dxa"/>
            <w:tcMar>
              <w:left w:w="105" w:type="dxa"/>
              <w:right w:w="105" w:type="dxa"/>
            </w:tcMar>
            <w:vAlign w:val="top"/>
          </w:tcPr>
          <w:p w:rsidR="36D248ED" w:rsidP="36D248ED" w:rsidRDefault="36D248ED" w14:paraId="42B82651" w14:textId="7633C481">
            <w:pPr>
              <w:pStyle w:val="Normal"/>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lang w:val="es"/>
              </w:rPr>
            </w:pPr>
          </w:p>
        </w:tc>
        <w:tc>
          <w:tcPr>
            <w:tcW w:w="6480" w:type="dxa"/>
            <w:tcMar>
              <w:left w:w="105" w:type="dxa"/>
              <w:right w:w="105" w:type="dxa"/>
            </w:tcMar>
            <w:vAlign w:val="top"/>
          </w:tcPr>
          <w:p w:rsidR="325E5463" w:rsidP="36D248ED" w:rsidRDefault="325E5463" w14:paraId="28B420B4" w14:textId="4BB4591E">
            <w:pPr>
              <w:bidi w:val="0"/>
              <w:spacing w:line="276" w:lineRule="auto"/>
              <w:rPr>
                <w:rFonts w:ascii="Times New Roman" w:hAnsi="Times New Roman" w:eastAsia="Times New Roman" w:cs="Times New Roman"/>
                <w:noProof w:val="0"/>
                <w:sz w:val="24"/>
                <w:szCs w:val="24"/>
                <w:lang w:val="es-ES"/>
              </w:rPr>
            </w:pPr>
            <w:r w:rsidRPr="36D248ED" w:rsidR="325E54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El sistema soportara las actualizaciones incrementales de sus componentes.</w:t>
            </w:r>
          </w:p>
        </w:tc>
      </w:tr>
      <w:tr w:rsidR="36D248ED" w:rsidTr="36D248ED" w14:paraId="6442F6D6">
        <w:trPr>
          <w:trHeight w:val="300"/>
        </w:trPr>
        <w:tc>
          <w:tcPr>
            <w:tcW w:w="2880" w:type="dxa"/>
            <w:tcMar>
              <w:left w:w="105" w:type="dxa"/>
              <w:right w:w="105" w:type="dxa"/>
            </w:tcMar>
            <w:vAlign w:val="top"/>
          </w:tcPr>
          <w:p w:rsidR="36D248ED" w:rsidP="36D248ED" w:rsidRDefault="36D248ED" w14:paraId="65181DBE" w14:textId="4D2A3E11">
            <w:pPr>
              <w:bidi w:val="0"/>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
              </w:rPr>
              <w:t>NFR–06</w:t>
            </w:r>
          </w:p>
        </w:tc>
        <w:tc>
          <w:tcPr>
            <w:tcW w:w="6480" w:type="dxa"/>
            <w:tcMar>
              <w:left w:w="105" w:type="dxa"/>
              <w:right w:w="105" w:type="dxa"/>
            </w:tcMar>
            <w:vAlign w:val="top"/>
          </w:tcPr>
          <w:p w:rsidR="36D248ED" w:rsidP="36D248ED" w:rsidRDefault="36D248ED" w14:paraId="0BA32B17" w14:textId="2325F11F">
            <w:pPr>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Lenguaje entendible para el usuario</w:t>
            </w:r>
          </w:p>
        </w:tc>
      </w:tr>
      <w:tr w:rsidR="36D248ED" w:rsidTr="36D248ED" w14:paraId="5CEBFBDB">
        <w:trPr>
          <w:trHeight w:val="300"/>
        </w:trPr>
        <w:tc>
          <w:tcPr>
            <w:tcW w:w="2880" w:type="dxa"/>
            <w:tcMar>
              <w:left w:w="105" w:type="dxa"/>
              <w:right w:w="105" w:type="dxa"/>
            </w:tcMar>
            <w:vAlign w:val="top"/>
          </w:tcPr>
          <w:p w:rsidR="36D248ED" w:rsidP="36D248ED" w:rsidRDefault="36D248ED" w14:paraId="292201B1" w14:textId="455ECD61">
            <w:pPr>
              <w:pStyle w:val="Normal"/>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lang w:val="es"/>
              </w:rPr>
            </w:pPr>
          </w:p>
        </w:tc>
        <w:tc>
          <w:tcPr>
            <w:tcW w:w="6480" w:type="dxa"/>
            <w:tcMar>
              <w:left w:w="105" w:type="dxa"/>
              <w:right w:w="105" w:type="dxa"/>
            </w:tcMar>
            <w:vAlign w:val="top"/>
          </w:tcPr>
          <w:p w:rsidR="22418BA3" w:rsidP="36D248ED" w:rsidRDefault="22418BA3" w14:paraId="1F368AFC" w14:textId="698AC73F">
            <w:pPr>
              <w:bidi w:val="0"/>
              <w:spacing w:line="276" w:lineRule="auto"/>
              <w:rPr>
                <w:rFonts w:ascii="Times New Roman" w:hAnsi="Times New Roman" w:eastAsia="Times New Roman" w:cs="Times New Roman"/>
                <w:noProof w:val="0"/>
                <w:sz w:val="24"/>
                <w:szCs w:val="24"/>
                <w:lang w:val="es-ES"/>
              </w:rPr>
            </w:pPr>
            <w:r w:rsidRPr="36D248ED" w:rsidR="22418B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Soporta solamente el uso del idioma español, debido a las necesidades del usuario.</w:t>
            </w:r>
          </w:p>
        </w:tc>
      </w:tr>
      <w:tr w:rsidR="36D248ED" w:rsidTr="36D248ED" w14:paraId="45006DDC">
        <w:trPr>
          <w:trHeight w:val="300"/>
        </w:trPr>
        <w:tc>
          <w:tcPr>
            <w:tcW w:w="2880" w:type="dxa"/>
            <w:tcMar>
              <w:left w:w="105" w:type="dxa"/>
              <w:right w:w="105" w:type="dxa"/>
            </w:tcMar>
            <w:vAlign w:val="top"/>
          </w:tcPr>
          <w:p w:rsidR="36D248ED" w:rsidP="36D248ED" w:rsidRDefault="36D248ED" w14:paraId="77A01389" w14:textId="0088A11E">
            <w:pPr>
              <w:bidi w:val="0"/>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
              </w:rPr>
              <w:t>NFR–07</w:t>
            </w:r>
          </w:p>
        </w:tc>
        <w:tc>
          <w:tcPr>
            <w:tcW w:w="6480" w:type="dxa"/>
            <w:tcMar>
              <w:left w:w="105" w:type="dxa"/>
              <w:right w:w="105" w:type="dxa"/>
            </w:tcMar>
            <w:vAlign w:val="top"/>
          </w:tcPr>
          <w:p w:rsidR="36D248ED" w:rsidP="36D248ED" w:rsidRDefault="36D248ED" w14:paraId="1ECF60EC" w14:textId="01C31425">
            <w:pPr>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Portabilidad</w:t>
            </w:r>
          </w:p>
        </w:tc>
      </w:tr>
      <w:tr w:rsidR="36D248ED" w:rsidTr="36D248ED" w14:paraId="25F3C137">
        <w:trPr>
          <w:trHeight w:val="300"/>
        </w:trPr>
        <w:tc>
          <w:tcPr>
            <w:tcW w:w="2880" w:type="dxa"/>
            <w:tcMar>
              <w:left w:w="105" w:type="dxa"/>
              <w:right w:w="105" w:type="dxa"/>
            </w:tcMar>
            <w:vAlign w:val="top"/>
          </w:tcPr>
          <w:p w:rsidR="36D248ED" w:rsidP="36D248ED" w:rsidRDefault="36D248ED" w14:paraId="5BFB34F4" w14:textId="4A012A68">
            <w:pPr>
              <w:pStyle w:val="Normal"/>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lang w:val="es"/>
              </w:rPr>
            </w:pPr>
          </w:p>
        </w:tc>
        <w:tc>
          <w:tcPr>
            <w:tcW w:w="6480" w:type="dxa"/>
            <w:tcMar>
              <w:left w:w="105" w:type="dxa"/>
              <w:right w:w="105" w:type="dxa"/>
            </w:tcMar>
            <w:vAlign w:val="top"/>
          </w:tcPr>
          <w:p w:rsidR="2CB983F5" w:rsidP="36D248ED" w:rsidRDefault="2CB983F5" w14:paraId="45A52F81" w14:textId="13422400">
            <w:pPr>
              <w:bidi w:val="0"/>
              <w:spacing w:line="276" w:lineRule="auto"/>
              <w:rPr>
                <w:rFonts w:ascii="Times New Roman" w:hAnsi="Times New Roman" w:eastAsia="Times New Roman" w:cs="Times New Roman"/>
                <w:noProof w:val="0"/>
                <w:sz w:val="24"/>
                <w:szCs w:val="24"/>
                <w:lang w:val="es-ES"/>
              </w:rPr>
            </w:pPr>
            <w:r w:rsidRPr="36D248ED" w:rsidR="2CB98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 un sitio web que puede ser utilizado tanto en navegadores de escritorio, portátiles y dispositivos móviles.</w:t>
            </w:r>
          </w:p>
        </w:tc>
      </w:tr>
      <w:tr w:rsidR="36D248ED" w:rsidTr="36D248ED" w14:paraId="5D16E367">
        <w:trPr>
          <w:trHeight w:val="300"/>
        </w:trPr>
        <w:tc>
          <w:tcPr>
            <w:tcW w:w="2880" w:type="dxa"/>
            <w:tcMar>
              <w:left w:w="105" w:type="dxa"/>
              <w:right w:w="105" w:type="dxa"/>
            </w:tcMar>
            <w:vAlign w:val="top"/>
          </w:tcPr>
          <w:p w:rsidR="36D248ED" w:rsidP="36D248ED" w:rsidRDefault="36D248ED" w14:paraId="24A7C787" w14:textId="158D007B">
            <w:pPr>
              <w:bidi w:val="0"/>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
              </w:rPr>
              <w:t>NFR–08</w:t>
            </w:r>
          </w:p>
        </w:tc>
        <w:tc>
          <w:tcPr>
            <w:tcW w:w="6480" w:type="dxa"/>
            <w:tcMar>
              <w:left w:w="105" w:type="dxa"/>
              <w:right w:w="105" w:type="dxa"/>
            </w:tcMar>
            <w:vAlign w:val="top"/>
          </w:tcPr>
          <w:p w:rsidR="36D248ED" w:rsidP="36D248ED" w:rsidRDefault="36D248ED" w14:paraId="6D859DC2" w14:textId="1954A8F3">
            <w:pPr>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36D248ED" w:rsidR="36D248ED">
              <w:rPr>
                <w:rFonts w:ascii="Times New Roman" w:hAnsi="Times New Roman" w:eastAsia="Times New Roman" w:cs="Times New Roman"/>
                <w:b w:val="1"/>
                <w:bCs w:val="1"/>
                <w:i w:val="0"/>
                <w:iCs w:val="0"/>
                <w:caps w:val="0"/>
                <w:smallCaps w:val="0"/>
                <w:color w:val="000000" w:themeColor="text1" w:themeTint="FF" w:themeShade="FF"/>
                <w:sz w:val="24"/>
                <w:szCs w:val="24"/>
                <w:lang w:val="es-ES"/>
              </w:rPr>
              <w:t>Usabilidad</w:t>
            </w:r>
          </w:p>
        </w:tc>
      </w:tr>
      <w:tr w:rsidR="36D248ED" w:rsidTr="36D248ED" w14:paraId="765F3AC5">
        <w:trPr>
          <w:trHeight w:val="300"/>
        </w:trPr>
        <w:tc>
          <w:tcPr>
            <w:tcW w:w="2880" w:type="dxa"/>
            <w:tcMar>
              <w:left w:w="105" w:type="dxa"/>
              <w:right w:w="105" w:type="dxa"/>
            </w:tcMar>
            <w:vAlign w:val="top"/>
          </w:tcPr>
          <w:p w:rsidR="36D248ED" w:rsidP="36D248ED" w:rsidRDefault="36D248ED" w14:paraId="2C2158B9" w14:textId="336BEBD2">
            <w:pPr>
              <w:pStyle w:val="Normal"/>
              <w:bidi w:val="0"/>
              <w:spacing w:line="276" w:lineRule="auto"/>
              <w:rPr>
                <w:rFonts w:ascii="Times New Roman" w:hAnsi="Times New Roman" w:eastAsia="Times New Roman" w:cs="Times New Roman"/>
                <w:b w:val="1"/>
                <w:bCs w:val="1"/>
                <w:i w:val="0"/>
                <w:iCs w:val="0"/>
                <w:caps w:val="0"/>
                <w:smallCaps w:val="0"/>
                <w:color w:val="000000" w:themeColor="text1" w:themeTint="FF" w:themeShade="FF"/>
                <w:sz w:val="24"/>
                <w:szCs w:val="24"/>
                <w:lang w:val="es"/>
              </w:rPr>
            </w:pPr>
          </w:p>
        </w:tc>
        <w:tc>
          <w:tcPr>
            <w:tcW w:w="6480" w:type="dxa"/>
            <w:tcMar>
              <w:left w:w="105" w:type="dxa"/>
              <w:right w:w="105" w:type="dxa"/>
            </w:tcMar>
            <w:vAlign w:val="top"/>
          </w:tcPr>
          <w:p w:rsidR="1CB8BFB7" w:rsidP="36D248ED" w:rsidRDefault="1CB8BFB7" w14:paraId="4896A72B" w14:textId="60DB3B9C">
            <w:pPr>
              <w:bidi w:val="0"/>
              <w:spacing w:line="276" w:lineRule="auto"/>
              <w:rPr>
                <w:rFonts w:ascii="Times New Roman" w:hAnsi="Times New Roman" w:eastAsia="Times New Roman" w:cs="Times New Roman"/>
                <w:noProof w:val="0"/>
                <w:sz w:val="24"/>
                <w:szCs w:val="24"/>
                <w:lang w:val="es-ES"/>
              </w:rPr>
            </w:pPr>
            <w:r w:rsidRPr="36D248ED" w:rsidR="1CB8BF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Generar una interfaz que sea amigable con el usuario, que posea acciones intuitivas para su uso, y que, a su vez, cumpla con las normas de ingeniería de usabilidad, para brindar la mejor experiencia de uso.</w:t>
            </w:r>
          </w:p>
        </w:tc>
      </w:tr>
    </w:tbl>
    <w:p w:rsidR="36D248ED" w:rsidP="36D248ED" w:rsidRDefault="36D248ED" w14:paraId="0188B809" w14:textId="2E65F42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b837d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903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28c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a71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bfd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9531"/>
    <w:rsid w:val="00279531"/>
    <w:rsid w:val="0208D552"/>
    <w:rsid w:val="067BCBAB"/>
    <w:rsid w:val="09DAC4A0"/>
    <w:rsid w:val="0A0DD74A"/>
    <w:rsid w:val="0C1A177D"/>
    <w:rsid w:val="0C61E780"/>
    <w:rsid w:val="0FE0ADC8"/>
    <w:rsid w:val="10AD0792"/>
    <w:rsid w:val="1418C483"/>
    <w:rsid w:val="14A45CE3"/>
    <w:rsid w:val="154E8BD0"/>
    <w:rsid w:val="18B377F6"/>
    <w:rsid w:val="18EE8BC7"/>
    <w:rsid w:val="18EE8BC7"/>
    <w:rsid w:val="1BBDD1F8"/>
    <w:rsid w:val="1BDBFFF0"/>
    <w:rsid w:val="1C161D73"/>
    <w:rsid w:val="1CB8BFB7"/>
    <w:rsid w:val="1F5C1C10"/>
    <w:rsid w:val="22418BA3"/>
    <w:rsid w:val="237A5B1A"/>
    <w:rsid w:val="253D08D9"/>
    <w:rsid w:val="25D8F61B"/>
    <w:rsid w:val="2C77A083"/>
    <w:rsid w:val="2CB983F5"/>
    <w:rsid w:val="2D58E2F4"/>
    <w:rsid w:val="2DD1CE89"/>
    <w:rsid w:val="2DF40854"/>
    <w:rsid w:val="2FA56B65"/>
    <w:rsid w:val="2FD38404"/>
    <w:rsid w:val="31A5A06E"/>
    <w:rsid w:val="325E5463"/>
    <w:rsid w:val="32CD3974"/>
    <w:rsid w:val="36D248ED"/>
    <w:rsid w:val="37C654D1"/>
    <w:rsid w:val="3E76EF21"/>
    <w:rsid w:val="3F383E07"/>
    <w:rsid w:val="40054ECE"/>
    <w:rsid w:val="4ED2B0CA"/>
    <w:rsid w:val="4F5C83F6"/>
    <w:rsid w:val="507B281E"/>
    <w:rsid w:val="5D3DD50C"/>
    <w:rsid w:val="617E5F19"/>
    <w:rsid w:val="65994545"/>
    <w:rsid w:val="6D558D19"/>
    <w:rsid w:val="6DC289B6"/>
    <w:rsid w:val="6DD8F7DE"/>
    <w:rsid w:val="6F8CBC7B"/>
    <w:rsid w:val="716EA201"/>
    <w:rsid w:val="73EF6003"/>
    <w:rsid w:val="7743766C"/>
    <w:rsid w:val="77F06B67"/>
    <w:rsid w:val="7F70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9531"/>
  <w15:chartTrackingRefBased/>
  <w15:docId w15:val="{C2B86E45-D9EF-40D9-AE43-2D90FB6F35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034486df7c4a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2024-06-10T00:13:39.8870868Z</dcterms:created>
  <dcterms:modified xsi:type="dcterms:W3CDTF">2024-06-10T00:35:51.7406250Z</dcterms:modified>
  <dc:creator>LEONARDO JAVIER YARANGA SUQUILLO</dc:creator>
  <lastModifiedBy>LINDSAY DOMENIQUE BARRIONUEVO ORDO�EZ</lastModifiedBy>
</coreProperties>
</file>