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652A6" w14:textId="24E19211" w:rsidR="00BE5012" w:rsidRPr="001F3041" w:rsidRDefault="000C4BD8">
      <w:pPr>
        <w:rPr>
          <w:rFonts w:ascii="Times New Roman" w:eastAsia="Times New Roman" w:hAnsi="Times New Roman" w:cs="Times New Roman"/>
          <w:color w:val="000000"/>
        </w:rPr>
      </w:pPr>
      <w:r w:rsidRPr="001F3041">
        <w:rPr>
          <w:rFonts w:ascii="Times New Roman" w:hAnsi="Times New Roman" w:cs="Times New Roman"/>
          <w:b/>
          <w:noProof/>
        </w:rPr>
        <mc:AlternateContent>
          <mc:Choice Requires="wpg">
            <w:drawing>
              <wp:anchor distT="0" distB="0" distL="114300" distR="114300" simplePos="0" relativeHeight="251661312" behindDoc="0" locked="0" layoutInCell="1" allowOverlap="1" wp14:anchorId="0917FC5C" wp14:editId="600CD0CF">
                <wp:simplePos x="0" y="0"/>
                <wp:positionH relativeFrom="column">
                  <wp:posOffset>-470536</wp:posOffset>
                </wp:positionH>
                <wp:positionV relativeFrom="paragraph">
                  <wp:posOffset>139296</wp:posOffset>
                </wp:positionV>
                <wp:extent cx="6574559" cy="8492836"/>
                <wp:effectExtent l="19050" t="19050" r="17145" b="22860"/>
                <wp:wrapNone/>
                <wp:docPr id="10"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4559" cy="8492836"/>
                          <a:chOff x="1257" y="2759"/>
                          <a:chExt cx="9710" cy="12639"/>
                        </a:xfrm>
                      </wpg:grpSpPr>
                      <wps:wsp>
                        <wps:cNvPr id="11" name="Rectangle 7"/>
                        <wps:cNvSpPr>
                          <a:spLocks noChangeArrowheads="1"/>
                        </wps:cNvSpPr>
                        <wps:spPr bwMode="auto">
                          <a:xfrm>
                            <a:off x="1257" y="2759"/>
                            <a:ext cx="540" cy="11979"/>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s:wsp>
                        <wps:cNvPr id="12" name="Rectangle 8"/>
                        <wps:cNvSpPr>
                          <a:spLocks noChangeArrowheads="1"/>
                        </wps:cNvSpPr>
                        <wps:spPr bwMode="auto">
                          <a:xfrm rot="5400000">
                            <a:off x="6202" y="10180"/>
                            <a:ext cx="540" cy="8990"/>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s:wsp>
                        <wps:cNvPr id="13" name="Rectangle 9"/>
                        <wps:cNvSpPr>
                          <a:spLocks noChangeArrowheads="1"/>
                        </wps:cNvSpPr>
                        <wps:spPr bwMode="auto">
                          <a:xfrm rot="5400000">
                            <a:off x="1407" y="14828"/>
                            <a:ext cx="480" cy="660"/>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C494A7" id="Group 6" o:spid="_x0000_s1026" style="position:absolute;margin-left:-37.05pt;margin-top:10.95pt;width:517.7pt;height:668.75pt;z-index:251661312" coordorigin="1257,2759" coordsize="9710,12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">
                <v:rect id="Rectangle 7" o:spid="_x0000_s1027" style="position:absolute;left:1257;top:2759;width:540;height:119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AM7sA&#10;AADbAAAADwAAAGRycy9kb3ducmV2LnhtbERPSwrCMBDdC94hjOBO04qIVmMRQXBr9QBDM/1gMylN&#10;tNXTG0FwN4/3nV06mEY8qXO1ZQXxPAJBnFtdc6ngdj3N1iCcR9bYWCYFL3KQ7sejHSba9nyhZ+ZL&#10;EULYJaig8r5NpHR5RQbd3LbEgStsZ9AH2JVSd9iHcNPIRRStpMGaQ0OFLR0ryu/ZwyjQXPSvZbZ5&#10;29tSRsfNuSivJ6nUdDIctiA8Df4v/rnPOsyP4ftLOEDuP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P7eQDO7AAAA2wAAAA8AAAAAAAAAAAAAAAAAmAIAAGRycy9kb3ducmV2Lnht&#10;bFBLBQYAAAAABAAEAPUAAACAAwAAAAA=&#10;" strokeweight="3pt">
                  <v:stroke linestyle="thinThin"/>
                </v:rect>
                <v:rect id="Rectangle 8" o:spid="_x0000_s1028" style="position:absolute;left:6202;top:10180;width:540;height:899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la8QA&#10;AADbAAAADwAAAGRycy9kb3ducmV2LnhtbERPS2sCMRC+C/0PYQq9abZb0LIaxYoWpQepL/A2bKab&#10;pZvJukl1219vCoK3+fieM5q0thJnanzpWMFzLwFBnDtdcqFgt110X0H4gKyxckwKfsnDZPzQGWGm&#10;3YU/6bwJhYgh7DNUYEKoMyl9bsii77maOHJfrrEYImwKqRu8xHBbyTRJ+tJiybHBYE0zQ/n35scq&#10;WP8VH2/7l+OKzGnQHvbv83Q73Sn19NhOhyACteEuvrmXOs5P4f+XeIA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npWvEAAAA2wAAAA8AAAAAAAAAAAAAAAAAmAIAAGRycy9k&#10;b3ducmV2LnhtbFBLBQYAAAAABAAEAPUAAACJAwAAAAA=&#10;" strokeweight="3pt">
                  <v:stroke linestyle="thinThin"/>
                </v:rect>
                <v:rect id="Rectangle 9" o:spid="_x0000_s1029" style="position:absolute;left:1407;top:14828;width:480;height:66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sA8MQA&#10;AADbAAAADwAAAGRycy9kb3ducmV2LnhtbERPS2sCMRC+C/0PYYTeNKuCla1RbLGi9FDqo+Bt2Iyb&#10;pZvJuom6+utNoeBtPr7njKeNLcWZal84VtDrJiCIM6cLzhVsNx+dEQgfkDWWjknBlTxMJ0+tMaba&#10;XfibzuuQixjCPkUFJoQqldJnhiz6rquII3dwtcUQYZ1LXeMlhttS9pNkKC0WHBsMVvRuKPtdn6yC&#10;r1v++bYb7Fdkji/Nz24x729mW6We283sFUSgJjzE/+6ljvMH8PdLPEB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rAPDEAAAA2wAAAA8AAAAAAAAAAAAAAAAAmAIAAGRycy9k&#10;b3ducmV2LnhtbFBLBQYAAAAABAAEAPUAAACJAwAAAAA=&#10;" strokeweight="3pt">
                  <v:stroke linestyle="thinThin"/>
                </v:rect>
              </v:group>
            </w:pict>
          </mc:Fallback>
        </mc:AlternateContent>
      </w:r>
    </w:p>
    <w:tbl>
      <w:tblPr>
        <w:tblW w:w="8471" w:type="dxa"/>
        <w:tblInd w:w="1080" w:type="dxa"/>
        <w:tblLayout w:type="fixed"/>
        <w:tblLook w:val="01E0" w:firstRow="1" w:lastRow="1" w:firstColumn="1" w:lastColumn="1" w:noHBand="0" w:noVBand="0"/>
      </w:tblPr>
      <w:tblGrid>
        <w:gridCol w:w="1296"/>
        <w:gridCol w:w="5454"/>
        <w:gridCol w:w="1721"/>
      </w:tblGrid>
      <w:tr w:rsidR="00BE5012" w:rsidRPr="001F3041" w14:paraId="4049DE91" w14:textId="77777777" w:rsidTr="00C16D13">
        <w:trPr>
          <w:trHeight w:val="2217"/>
        </w:trPr>
        <w:tc>
          <w:tcPr>
            <w:tcW w:w="1296" w:type="dxa"/>
          </w:tcPr>
          <w:p w14:paraId="46FD7A54" w14:textId="474E60BA" w:rsidR="00BE5012" w:rsidRPr="001F3041" w:rsidRDefault="00BE5012" w:rsidP="00C16D13">
            <w:pPr>
              <w:rPr>
                <w:rFonts w:ascii="Times New Roman" w:hAnsi="Times New Roman" w:cs="Times New Roman"/>
                <w:b/>
              </w:rPr>
            </w:pPr>
            <w:r w:rsidRPr="001F3041">
              <w:rPr>
                <w:rFonts w:ascii="Times New Roman" w:hAnsi="Times New Roman" w:cs="Times New Roman"/>
                <w:b/>
                <w:noProof/>
              </w:rPr>
              <w:drawing>
                <wp:anchor distT="0" distB="0" distL="114300" distR="114300" simplePos="0" relativeHeight="251660288" behindDoc="0" locked="0" layoutInCell="1" allowOverlap="1" wp14:anchorId="6AF856E7" wp14:editId="306B6C9D">
                  <wp:simplePos x="0" y="0"/>
                  <wp:positionH relativeFrom="column">
                    <wp:posOffset>-332509</wp:posOffset>
                  </wp:positionH>
                  <wp:positionV relativeFrom="paragraph">
                    <wp:posOffset>-110836</wp:posOffset>
                  </wp:positionV>
                  <wp:extent cx="769620" cy="1136650"/>
                  <wp:effectExtent l="19050" t="0" r="0" b="0"/>
                  <wp:wrapNone/>
                  <wp:docPr id="5" name="Imagen 5" descr="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pn"/>
                          <pic:cNvPicPr>
                            <a:picLocks noChangeAspect="1" noChangeArrowheads="1"/>
                          </pic:cNvPicPr>
                        </pic:nvPicPr>
                        <pic:blipFill>
                          <a:blip r:embed="rId8" cstate="print"/>
                          <a:srcRect/>
                          <a:stretch>
                            <a:fillRect/>
                          </a:stretch>
                        </pic:blipFill>
                        <pic:spPr bwMode="auto">
                          <a:xfrm>
                            <a:off x="0" y="0"/>
                            <a:ext cx="769620" cy="1136650"/>
                          </a:xfrm>
                          <a:prstGeom prst="rect">
                            <a:avLst/>
                          </a:prstGeom>
                          <a:noFill/>
                          <a:ln w="9525">
                            <a:noFill/>
                            <a:miter lim="800000"/>
                            <a:headEnd/>
                            <a:tailEnd/>
                          </a:ln>
                        </pic:spPr>
                      </pic:pic>
                    </a:graphicData>
                  </a:graphic>
                </wp:anchor>
              </w:drawing>
            </w:r>
          </w:p>
        </w:tc>
        <w:tc>
          <w:tcPr>
            <w:tcW w:w="5454" w:type="dxa"/>
          </w:tcPr>
          <w:p w14:paraId="054AC20F" w14:textId="77777777" w:rsidR="00BE5012" w:rsidRPr="001F3041" w:rsidRDefault="00BE5012" w:rsidP="00C16D13">
            <w:pPr>
              <w:spacing w:after="0"/>
              <w:jc w:val="center"/>
              <w:rPr>
                <w:rFonts w:ascii="Times New Roman" w:hAnsi="Times New Roman" w:cs="Times New Roman"/>
                <w:b/>
                <w:sz w:val="28"/>
                <w:szCs w:val="28"/>
              </w:rPr>
            </w:pPr>
            <w:r w:rsidRPr="001F3041">
              <w:rPr>
                <w:rFonts w:ascii="Times New Roman" w:hAnsi="Times New Roman" w:cs="Times New Roman"/>
                <w:b/>
                <w:sz w:val="28"/>
                <w:szCs w:val="28"/>
              </w:rPr>
              <w:t>INSTITUTO POLITÉCNICO NACIONAL</w:t>
            </w:r>
          </w:p>
          <w:p w14:paraId="20036F40" w14:textId="77777777" w:rsidR="00BE5012" w:rsidRPr="001F3041" w:rsidRDefault="00BE5012" w:rsidP="00C16D13">
            <w:pPr>
              <w:spacing w:after="0"/>
              <w:jc w:val="center"/>
              <w:rPr>
                <w:rFonts w:ascii="Times New Roman" w:hAnsi="Times New Roman" w:cs="Times New Roman"/>
                <w:b/>
                <w:smallCaps/>
                <w:sz w:val="28"/>
                <w:szCs w:val="28"/>
                <w14:shadow w14:blurRad="50800" w14:dist="38100" w14:dir="2700000" w14:sx="100000" w14:sy="100000" w14:kx="0" w14:ky="0" w14:algn="tl">
                  <w14:srgbClr w14:val="000000">
                    <w14:alpha w14:val="60000"/>
                  </w14:srgbClr>
                </w14:shadow>
              </w:rPr>
            </w:pPr>
            <w:r w:rsidRPr="001F3041">
              <w:rPr>
                <w:rFonts w:ascii="Times New Roman" w:hAnsi="Times New Roman" w:cs="Times New Roman"/>
                <w:b/>
                <w:sz w:val="28"/>
                <w:szCs w:val="28"/>
              </w:rPr>
              <w:t>ESCUELA SUPERIOR DE CÓMPUTO</w:t>
            </w:r>
          </w:p>
        </w:tc>
        <w:tc>
          <w:tcPr>
            <w:tcW w:w="1721" w:type="dxa"/>
          </w:tcPr>
          <w:p w14:paraId="3ECFADC3" w14:textId="2D085A5C" w:rsidR="00BE5012" w:rsidRPr="001F3041" w:rsidRDefault="0057643C" w:rsidP="00C16D13">
            <w:pPr>
              <w:rPr>
                <w:rFonts w:ascii="Times New Roman" w:hAnsi="Times New Roman" w:cs="Times New Roman"/>
                <w:b/>
              </w:rPr>
            </w:pPr>
            <w:r w:rsidRPr="001F3041">
              <w:rPr>
                <w:rFonts w:ascii="Times New Roman" w:hAnsi="Times New Roman" w:cs="Times New Roman"/>
                <w:b/>
                <w:noProof/>
              </w:rPr>
              <mc:AlternateContent>
                <mc:Choice Requires="wpc">
                  <w:drawing>
                    <wp:inline distT="0" distB="0" distL="0" distR="0" wp14:anchorId="4061C25B" wp14:editId="45150AE9">
                      <wp:extent cx="1060450" cy="1005840"/>
                      <wp:effectExtent l="0" t="0" r="6350" b="0"/>
                      <wp:docPr id="9" name="Lienzo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pic:pic xmlns:pic="http://schemas.openxmlformats.org/drawingml/2006/picture">
                              <pic:nvPicPr>
                                <pic:cNvPr id="8" name="Picture 10" descr="ESCOM2BB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0450" cy="849630"/>
                                </a:xfrm>
                                <a:prstGeom prst="rect">
                                  <a:avLst/>
                                </a:prstGeom>
                                <a:noFill/>
                                <a:extLst>
                                  <a:ext uri="{909E8E84-426E-40DD-AFC4-6F175D3DCCD1}">
                                    <a14:hiddenFill xmlns:a14="http://schemas.microsoft.com/office/drawing/2010/main">
                                      <a:solidFill>
                                        <a:srgbClr val="FFFFFF"/>
                                      </a:solidFill>
                                    </a14:hiddenFill>
                                  </a:ext>
                                </a:extLst>
                              </pic:spPr>
                            </pic:pic>
                          </wpc:wpc>
                        </a:graphicData>
                      </a:graphic>
                    </wp:inline>
                  </w:drawing>
                </mc:Choice>
                <mc:Fallback>
                  <w:pict>
                    <v:group w14:anchorId="15B08AF4" id="Lienzo 2" o:spid="_x0000_s1026" editas="canvas" style="width:83.5pt;height:79.2pt;mso-position-horizontal-relative:char;mso-position-vertical-relative:line" coordsize="10604,1005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0604;height:10058;visibility:visible;mso-wrap-style:square">
                        <v:fill o:detectmouseclick="t"/>
                        <v:path o:connecttype="none"/>
                      </v:shape>
                      <v:shape id="Picture 10" o:spid="_x0000_s1028" type="#_x0000_t75" alt="ESCOM2BB5" style="position:absolute;width:10604;height:84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secCfAAAAA2gAAAA8AAABkcnMvZG93bnJldi54bWxETz1vwjAQ3ZH6H6yr1A2cQkVRiIMKVVUY&#10;oSxsp/hwAvE5sg2k/fX1gMT49L6LRW9bcSUfGscKXkcZCOLK6YaNgv3P13AGIkRkja1jUvBLARbl&#10;06DAXLsbb+m6i0akEA45Kqhj7HIpQ1WTxTByHXHijs5bjAl6I7XHWwq3rRxn2VRabDg11NjRqqbq&#10;vLtYBe+T9fLw+X2Z/J0cm83MrzLz1ij18tx/zEFE6uNDfHevtYK0NV1JN0CW/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x5wJ8AAAADaAAAADwAAAAAAAAAAAAAAAACfAgAA&#10;ZHJzL2Rvd25yZXYueG1sUEsFBgAAAAAEAAQA9wAAAIwDAAAAAA==&#10;">
                        <v:imagedata r:id="rId10" o:title="ESCOM2BB5"/>
                      </v:shape>
                      <w10:anchorlock/>
                    </v:group>
                  </w:pict>
                </mc:Fallback>
              </mc:AlternateContent>
            </w:r>
          </w:p>
        </w:tc>
      </w:tr>
    </w:tbl>
    <w:p w14:paraId="6CEC3A83" w14:textId="77777777" w:rsidR="00BE5012" w:rsidRPr="001F3041" w:rsidRDefault="00BE5012" w:rsidP="00BE5012">
      <w:pPr>
        <w:rPr>
          <w:rFonts w:ascii="Times New Roman" w:hAnsi="Times New Roman" w:cs="Times New Roman"/>
          <w:b/>
        </w:rPr>
      </w:pPr>
    </w:p>
    <w:p w14:paraId="3D8DABA0" w14:textId="741221A6" w:rsidR="00BE5012" w:rsidRPr="001F3041" w:rsidRDefault="00CE53A9" w:rsidP="00BE5012">
      <w:pPr>
        <w:jc w:val="center"/>
        <w:rPr>
          <w:rFonts w:ascii="Times New Roman" w:hAnsi="Times New Roman" w:cs="Times New Roman"/>
          <w:b/>
          <w:color w:val="800000"/>
          <w:sz w:val="24"/>
          <w:szCs w:val="24"/>
        </w:rPr>
      </w:pPr>
      <w:r>
        <w:rPr>
          <w:rFonts w:ascii="Times New Roman" w:hAnsi="Times New Roman" w:cs="Times New Roman"/>
          <w:b/>
        </w:rPr>
        <w:t>Teoría de Comunicaciones y Señales</w:t>
      </w:r>
    </w:p>
    <w:p w14:paraId="7EFDF2A9" w14:textId="77777777" w:rsidR="00507681" w:rsidRPr="001F3041" w:rsidRDefault="00507681" w:rsidP="00BE5012">
      <w:pPr>
        <w:jc w:val="center"/>
        <w:rPr>
          <w:rFonts w:ascii="Times New Roman" w:hAnsi="Times New Roman" w:cs="Times New Roman"/>
          <w:b/>
          <w:color w:val="800000"/>
        </w:rPr>
      </w:pPr>
    </w:p>
    <w:p w14:paraId="6F533FEB" w14:textId="177292EF" w:rsidR="00507681" w:rsidRPr="001F3041" w:rsidRDefault="001F3041" w:rsidP="00BE5012">
      <w:pPr>
        <w:jc w:val="center"/>
        <w:rPr>
          <w:rFonts w:ascii="Times New Roman" w:hAnsi="Times New Roman" w:cs="Times New Roman"/>
          <w:b/>
          <w:color w:val="800000"/>
        </w:rPr>
      </w:pPr>
      <w:r>
        <w:rPr>
          <w:rFonts w:ascii="Times New Roman" w:hAnsi="Times New Roman" w:cs="Times New Roman"/>
          <w:b/>
          <w:color w:val="800000"/>
        </w:rPr>
        <w:t>“</w:t>
      </w:r>
      <w:r w:rsidR="00CE53A9">
        <w:rPr>
          <w:rFonts w:ascii="Times New Roman" w:hAnsi="Times New Roman" w:cs="Times New Roman"/>
          <w:b/>
          <w:color w:val="800000"/>
        </w:rPr>
        <w:t>Filtro Pasa - Bajas</w:t>
      </w:r>
      <w:r w:rsidR="00507681" w:rsidRPr="001F3041">
        <w:rPr>
          <w:rFonts w:ascii="Times New Roman" w:hAnsi="Times New Roman" w:cs="Times New Roman"/>
          <w:b/>
          <w:color w:val="800000"/>
        </w:rPr>
        <w:t>”</w:t>
      </w:r>
    </w:p>
    <w:p w14:paraId="66F29889" w14:textId="6A8F85A1" w:rsidR="00883A38" w:rsidRPr="001F3041" w:rsidRDefault="00883A38" w:rsidP="000C4BD8">
      <w:pPr>
        <w:jc w:val="center"/>
      </w:pPr>
      <w:r w:rsidRPr="001F3041">
        <w:t>Abst</w:t>
      </w:r>
      <w:r w:rsidR="001F3041">
        <w:t>r</w:t>
      </w:r>
      <w:r w:rsidRPr="001F3041">
        <w:t>act</w:t>
      </w:r>
      <w:r w:rsidR="001F3041">
        <w:t>o</w:t>
      </w:r>
    </w:p>
    <w:p w14:paraId="3BB8DD75" w14:textId="623A2C78" w:rsidR="001F3041" w:rsidRPr="001F3041" w:rsidRDefault="001F3041" w:rsidP="001F3041">
      <w:pPr>
        <w:ind w:left="567" w:right="474"/>
        <w:jc w:val="both"/>
        <w:rPr>
          <w:color w:val="000000"/>
          <w:sz w:val="20"/>
          <w:szCs w:val="20"/>
          <w:shd w:val="clear" w:color="auto" w:fill="FFFFFF"/>
        </w:rPr>
      </w:pPr>
      <w:r w:rsidRPr="001F3041">
        <w:rPr>
          <w:color w:val="000000"/>
          <w:sz w:val="20"/>
          <w:szCs w:val="20"/>
          <w:shd w:val="clear" w:color="auto" w:fill="FFFFFF"/>
        </w:rPr>
        <w:t xml:space="preserve">El abstracto es un reporte preciso de todo el reporte completo. </w:t>
      </w:r>
      <w:r>
        <w:rPr>
          <w:color w:val="000000"/>
          <w:sz w:val="20"/>
          <w:szCs w:val="20"/>
          <w:shd w:val="clear" w:color="auto" w:fill="FFFFFF"/>
        </w:rPr>
        <w:t>Su función es indicar los contenidos del reporte para que el lector pueda ver si vale la pena leerlo completo o no.</w:t>
      </w:r>
    </w:p>
    <w:p w14:paraId="7F5D716D" w14:textId="77777777" w:rsidR="00BE5012" w:rsidRPr="001F3041" w:rsidRDefault="00BE5012" w:rsidP="000C4BD8">
      <w:pPr>
        <w:jc w:val="center"/>
      </w:pPr>
    </w:p>
    <w:p w14:paraId="3ED56187" w14:textId="77777777" w:rsidR="00BE5012" w:rsidRPr="001F3041" w:rsidRDefault="00BE5012" w:rsidP="00BE5012">
      <w:pPr>
        <w:spacing w:after="0"/>
        <w:ind w:left="1080"/>
        <w:jc w:val="center"/>
        <w:rPr>
          <w:rFonts w:ascii="Times New Roman" w:hAnsi="Times New Roman" w:cs="Times New Roman"/>
        </w:rPr>
      </w:pPr>
    </w:p>
    <w:p w14:paraId="1B0B467F" w14:textId="77777777" w:rsidR="00BE5012" w:rsidRPr="001F3041" w:rsidRDefault="00BE5012" w:rsidP="00BE5012">
      <w:pPr>
        <w:spacing w:after="0"/>
        <w:ind w:left="1080"/>
        <w:jc w:val="center"/>
        <w:rPr>
          <w:rFonts w:ascii="Times New Roman" w:hAnsi="Times New Roman" w:cs="Times New Roman"/>
        </w:rPr>
      </w:pPr>
    </w:p>
    <w:p w14:paraId="1A9C306F" w14:textId="35051A1C" w:rsidR="00BE5012" w:rsidRPr="001F3041" w:rsidRDefault="00B5429B" w:rsidP="00BE5012">
      <w:pPr>
        <w:jc w:val="right"/>
        <w:rPr>
          <w:rFonts w:ascii="Times New Roman" w:hAnsi="Times New Roman" w:cs="Times New Roman"/>
          <w:b/>
        </w:rPr>
      </w:pPr>
      <w:bookmarkStart w:id="0" w:name="_Toc305188108"/>
      <w:bookmarkStart w:id="1" w:name="_Toc305188168"/>
      <w:bookmarkStart w:id="2" w:name="_Toc305188397"/>
      <w:bookmarkStart w:id="3" w:name="_Toc305188507"/>
      <w:bookmarkStart w:id="4" w:name="_Toc305189013"/>
      <w:bookmarkStart w:id="5" w:name="_Toc305189067"/>
      <w:bookmarkStart w:id="6" w:name="_Toc305189198"/>
      <w:bookmarkStart w:id="7" w:name="_Toc305189221"/>
      <w:r>
        <w:rPr>
          <w:rFonts w:ascii="Times New Roman" w:hAnsi="Times New Roman" w:cs="Times New Roman"/>
          <w:b/>
        </w:rPr>
        <w:t>Por</w:t>
      </w:r>
      <w:r w:rsidR="00BE5012" w:rsidRPr="001F3041">
        <w:rPr>
          <w:rFonts w:ascii="Times New Roman" w:hAnsi="Times New Roman" w:cs="Times New Roman"/>
          <w:b/>
        </w:rPr>
        <w:t>:</w:t>
      </w:r>
      <w:bookmarkEnd w:id="0"/>
      <w:bookmarkEnd w:id="1"/>
      <w:bookmarkEnd w:id="2"/>
      <w:bookmarkEnd w:id="3"/>
      <w:bookmarkEnd w:id="4"/>
      <w:bookmarkEnd w:id="5"/>
      <w:bookmarkEnd w:id="6"/>
      <w:bookmarkEnd w:id="7"/>
    </w:p>
    <w:p w14:paraId="74FAD1EF" w14:textId="0A20438E" w:rsidR="00BE5012" w:rsidRPr="001F3041" w:rsidRDefault="00CE53A9" w:rsidP="00BE5012">
      <w:pPr>
        <w:jc w:val="right"/>
        <w:rPr>
          <w:rFonts w:ascii="Times New Roman" w:hAnsi="Times New Roman" w:cs="Times New Roman"/>
          <w:b/>
          <w:bCs/>
        </w:rPr>
      </w:pPr>
      <w:r>
        <w:rPr>
          <w:rFonts w:ascii="Times New Roman" w:hAnsi="Times New Roman" w:cs="Times New Roman"/>
          <w:b/>
          <w:bCs/>
        </w:rPr>
        <w:t>Romero Gamarra Joel Mauricio</w:t>
      </w:r>
    </w:p>
    <w:p w14:paraId="5554C631" w14:textId="77777777" w:rsidR="00BE5012" w:rsidRPr="001F3041" w:rsidRDefault="00BE5012" w:rsidP="00BE5012">
      <w:pPr>
        <w:spacing w:after="0"/>
        <w:jc w:val="right"/>
        <w:rPr>
          <w:rFonts w:ascii="Times New Roman" w:hAnsi="Times New Roman" w:cs="Times New Roman"/>
          <w:b/>
          <w:bCs/>
        </w:rPr>
      </w:pPr>
    </w:p>
    <w:p w14:paraId="3044361F" w14:textId="77777777" w:rsidR="00BE5012" w:rsidRPr="001F3041" w:rsidRDefault="00BE5012" w:rsidP="00BE5012">
      <w:pPr>
        <w:spacing w:after="0"/>
        <w:jc w:val="right"/>
        <w:rPr>
          <w:rFonts w:ascii="Times New Roman" w:hAnsi="Times New Roman" w:cs="Times New Roman"/>
          <w:b/>
        </w:rPr>
      </w:pPr>
      <w:bookmarkStart w:id="8" w:name="_Toc305188111"/>
      <w:bookmarkStart w:id="9" w:name="_Toc305188171"/>
      <w:bookmarkStart w:id="10" w:name="_Toc305188400"/>
      <w:bookmarkStart w:id="11" w:name="_Toc305188510"/>
      <w:bookmarkStart w:id="12" w:name="_Toc305189016"/>
      <w:bookmarkStart w:id="13" w:name="_Toc305189070"/>
      <w:bookmarkStart w:id="14" w:name="_Toc305189201"/>
      <w:bookmarkStart w:id="15" w:name="_Toc305189224"/>
    </w:p>
    <w:bookmarkEnd w:id="8"/>
    <w:bookmarkEnd w:id="9"/>
    <w:bookmarkEnd w:id="10"/>
    <w:bookmarkEnd w:id="11"/>
    <w:bookmarkEnd w:id="12"/>
    <w:bookmarkEnd w:id="13"/>
    <w:bookmarkEnd w:id="14"/>
    <w:bookmarkEnd w:id="15"/>
    <w:p w14:paraId="43DD0174" w14:textId="77777777" w:rsidR="00BE5012" w:rsidRPr="001F3041" w:rsidRDefault="00BE5012" w:rsidP="00BE5012">
      <w:pPr>
        <w:spacing w:after="0"/>
        <w:jc w:val="right"/>
        <w:rPr>
          <w:rFonts w:ascii="Times New Roman" w:hAnsi="Times New Roman" w:cs="Times New Roman"/>
          <w:b/>
          <w:bCs/>
        </w:rPr>
      </w:pPr>
    </w:p>
    <w:p w14:paraId="108D8FD7" w14:textId="1B5A58BE" w:rsidR="00BE5012" w:rsidRPr="001F3041" w:rsidRDefault="00B5429B" w:rsidP="00BE5012">
      <w:pPr>
        <w:spacing w:after="0"/>
        <w:jc w:val="right"/>
        <w:rPr>
          <w:rFonts w:ascii="Times New Roman" w:hAnsi="Times New Roman" w:cs="Times New Roman"/>
          <w:bCs/>
        </w:rPr>
      </w:pPr>
      <w:r>
        <w:rPr>
          <w:rFonts w:ascii="Times New Roman" w:hAnsi="Times New Roman" w:cs="Times New Roman"/>
          <w:bCs/>
        </w:rPr>
        <w:t>Profes</w:t>
      </w:r>
      <w:r w:rsidR="00507681" w:rsidRPr="001F3041">
        <w:rPr>
          <w:rFonts w:ascii="Times New Roman" w:hAnsi="Times New Roman" w:cs="Times New Roman"/>
          <w:bCs/>
        </w:rPr>
        <w:t xml:space="preserve">or: </w:t>
      </w:r>
    </w:p>
    <w:p w14:paraId="21D3F6A3" w14:textId="1A8A03BF" w:rsidR="00507681" w:rsidRPr="001F3041" w:rsidRDefault="00CE53A9" w:rsidP="00BE5012">
      <w:pPr>
        <w:spacing w:after="0"/>
        <w:jc w:val="right"/>
        <w:rPr>
          <w:rFonts w:ascii="Times New Roman" w:hAnsi="Times New Roman" w:cs="Times New Roman"/>
        </w:rPr>
      </w:pPr>
      <w:r>
        <w:rPr>
          <w:rFonts w:ascii="Times New Roman" w:hAnsi="Times New Roman" w:cs="Times New Roman"/>
          <w:bCs/>
        </w:rPr>
        <w:t>GUTIÉRREZ ALDANA EDUARDO</w:t>
      </w:r>
    </w:p>
    <w:p w14:paraId="5BA98249" w14:textId="77777777" w:rsidR="00BE5012" w:rsidRPr="001F3041" w:rsidRDefault="00BE5012" w:rsidP="00BE5012">
      <w:pPr>
        <w:spacing w:after="0"/>
        <w:rPr>
          <w:rFonts w:ascii="Times New Roman" w:hAnsi="Times New Roman" w:cs="Times New Roman"/>
        </w:rPr>
      </w:pPr>
    </w:p>
    <w:p w14:paraId="10F817C5" w14:textId="7C2AA3A2" w:rsidR="00BE5012" w:rsidRPr="001F3041" w:rsidRDefault="00CE53A9" w:rsidP="00BE5012">
      <w:pPr>
        <w:spacing w:after="0"/>
        <w:ind w:left="1080"/>
        <w:jc w:val="right"/>
        <w:rPr>
          <w:rFonts w:ascii="Times New Roman" w:hAnsi="Times New Roman" w:cs="Times New Roman"/>
        </w:rPr>
      </w:pPr>
      <w:r>
        <w:rPr>
          <w:rFonts w:ascii="Times New Roman" w:hAnsi="Times New Roman" w:cs="Times New Roman"/>
        </w:rPr>
        <w:t>Septiembre</w:t>
      </w:r>
      <w:r w:rsidR="000E5947" w:rsidRPr="001F3041">
        <w:rPr>
          <w:rFonts w:ascii="Times New Roman" w:hAnsi="Times New Roman" w:cs="Times New Roman"/>
        </w:rPr>
        <w:t xml:space="preserve"> 2017</w:t>
      </w:r>
    </w:p>
    <w:p w14:paraId="18B48D9A" w14:textId="59AD6872" w:rsidR="00BE5012" w:rsidRPr="001F3041" w:rsidRDefault="00BE5012" w:rsidP="00BE5012">
      <w:pPr>
        <w:jc w:val="center"/>
        <w:rPr>
          <w:rFonts w:ascii="Times New Roman" w:hAnsi="Times New Roman" w:cs="Times New Roman"/>
          <w:b/>
          <w:bCs/>
        </w:rPr>
      </w:pPr>
      <w:bookmarkStart w:id="16" w:name="Indice"/>
    </w:p>
    <w:p w14:paraId="61A906CA" w14:textId="6E1D74AE" w:rsidR="00AC712D" w:rsidRPr="001F3041" w:rsidRDefault="00AC712D">
      <w:pPr>
        <w:rPr>
          <w:rFonts w:ascii="Times New Roman" w:hAnsi="Times New Roman" w:cs="Times New Roman"/>
          <w:b/>
          <w:bCs/>
        </w:rPr>
        <w:sectPr w:rsidR="00AC712D" w:rsidRPr="001F3041" w:rsidSect="00AC712D">
          <w:footerReference w:type="default" r:id="rId11"/>
          <w:footerReference w:type="first" r:id="rId12"/>
          <w:pgSz w:w="12240" w:h="15840"/>
          <w:pgMar w:top="1417" w:right="1701" w:bottom="1417" w:left="1701" w:header="708" w:footer="708" w:gutter="0"/>
          <w:pgNumType w:fmt="lowerRoman" w:start="1"/>
          <w:cols w:space="708"/>
          <w:titlePg/>
          <w:docGrid w:linePitch="360"/>
        </w:sectPr>
      </w:pPr>
    </w:p>
    <w:p w14:paraId="2C7655EA" w14:textId="3BE9B644" w:rsidR="00BE5012" w:rsidRPr="002A51B7" w:rsidRDefault="00F74DA3" w:rsidP="00BE5012">
      <w:pPr>
        <w:jc w:val="center"/>
        <w:rPr>
          <w:rFonts w:ascii="Times New Roman" w:hAnsi="Times New Roman" w:cs="Times New Roman"/>
          <w:b/>
          <w:bCs/>
          <w:sz w:val="32"/>
        </w:rPr>
      </w:pPr>
      <w:r w:rsidRPr="002A51B7">
        <w:rPr>
          <w:rFonts w:ascii="Times New Roman" w:hAnsi="Times New Roman" w:cs="Times New Roman"/>
          <w:b/>
          <w:bCs/>
          <w:sz w:val="32"/>
        </w:rPr>
        <w:lastRenderedPageBreak/>
        <w:t>Índice</w:t>
      </w:r>
    </w:p>
    <w:bookmarkEnd w:id="16" w:displacedByCustomXml="next"/>
    <w:sdt>
      <w:sdtPr>
        <w:rPr>
          <w:rFonts w:ascii="Times New Roman" w:eastAsiaTheme="minorHAnsi" w:hAnsi="Times New Roman" w:cs="Times New Roman"/>
          <w:b w:val="0"/>
          <w:bCs w:val="0"/>
          <w:color w:val="auto"/>
          <w:sz w:val="22"/>
          <w:szCs w:val="22"/>
          <w:lang w:val="es-MX"/>
        </w:rPr>
        <w:id w:val="435185657"/>
        <w:docPartObj>
          <w:docPartGallery w:val="Table of Contents"/>
          <w:docPartUnique/>
        </w:docPartObj>
      </w:sdtPr>
      <w:sdtEndPr>
        <w:rPr>
          <w:rFonts w:eastAsiaTheme="minorEastAsia"/>
        </w:rPr>
      </w:sdtEndPr>
      <w:sdtContent>
        <w:p w14:paraId="52CAC660" w14:textId="72B67688" w:rsidR="00507681" w:rsidRPr="002A51B7" w:rsidRDefault="00507681">
          <w:pPr>
            <w:pStyle w:val="TtuloTDC"/>
            <w:rPr>
              <w:rFonts w:ascii="Times New Roman" w:hAnsi="Times New Roman" w:cs="Times New Roman"/>
              <w:sz w:val="32"/>
              <w:szCs w:val="22"/>
              <w:lang w:val="es-MX"/>
            </w:rPr>
          </w:pPr>
          <w:r w:rsidRPr="002A51B7">
            <w:rPr>
              <w:rFonts w:ascii="Times New Roman" w:hAnsi="Times New Roman" w:cs="Times New Roman"/>
              <w:sz w:val="32"/>
              <w:szCs w:val="22"/>
              <w:lang w:val="es-MX"/>
            </w:rPr>
            <w:t>Contenido</w:t>
          </w:r>
        </w:p>
        <w:p w14:paraId="5CEE3C9C" w14:textId="6D41521D" w:rsidR="00537A8F" w:rsidRDefault="00537A8F" w:rsidP="00537A8F"/>
        <w:p w14:paraId="7DF8110D" w14:textId="77777777" w:rsidR="00537A8F" w:rsidRPr="00537A8F" w:rsidRDefault="00537A8F" w:rsidP="00537A8F"/>
        <w:p w14:paraId="7D3999B2" w14:textId="22D74C1E" w:rsidR="002975D8" w:rsidRPr="001F3041" w:rsidRDefault="00B63FBA">
          <w:pPr>
            <w:pStyle w:val="TDC1"/>
            <w:tabs>
              <w:tab w:val="right" w:leader="dot" w:pos="8828"/>
            </w:tabs>
            <w:rPr>
              <w:rFonts w:asciiTheme="minorHAnsi" w:eastAsiaTheme="minorEastAsia" w:hAnsiTheme="minorHAnsi" w:cstheme="minorBidi"/>
              <w:noProof/>
              <w:sz w:val="22"/>
              <w:szCs w:val="22"/>
              <w:lang w:val="es-MX" w:eastAsia="es-MX"/>
            </w:rPr>
          </w:pPr>
          <w:r w:rsidRPr="001F3041">
            <w:rPr>
              <w:rFonts w:ascii="Times New Roman" w:hAnsi="Times New Roman"/>
              <w:sz w:val="22"/>
              <w:szCs w:val="22"/>
              <w:lang w:val="es-MX"/>
            </w:rPr>
            <w:fldChar w:fldCharType="begin"/>
          </w:r>
          <w:r w:rsidR="00507681" w:rsidRPr="001F3041">
            <w:rPr>
              <w:rFonts w:ascii="Times New Roman" w:hAnsi="Times New Roman"/>
              <w:sz w:val="22"/>
              <w:szCs w:val="22"/>
              <w:lang w:val="es-MX"/>
            </w:rPr>
            <w:instrText xml:space="preserve"> TOC \o "1-3" \h \z \u </w:instrText>
          </w:r>
          <w:r w:rsidRPr="001F3041">
            <w:rPr>
              <w:rFonts w:ascii="Times New Roman" w:hAnsi="Times New Roman"/>
              <w:sz w:val="22"/>
              <w:szCs w:val="22"/>
              <w:lang w:val="es-MX"/>
            </w:rPr>
            <w:fldChar w:fldCharType="separate"/>
          </w:r>
          <w:hyperlink w:anchor="_Toc476313175" w:history="1">
            <w:r w:rsidR="00F74DA3">
              <w:rPr>
                <w:rStyle w:val="Hipervnculo"/>
                <w:rFonts w:ascii="Times New Roman" w:hAnsi="Times New Roman"/>
                <w:noProof/>
                <w:lang w:val="es-MX"/>
              </w:rPr>
              <w:t>Introducción</w:t>
            </w:r>
            <w:r w:rsidR="002975D8" w:rsidRPr="001F3041">
              <w:rPr>
                <w:rStyle w:val="Hipervnculo"/>
                <w:rFonts w:ascii="Times New Roman" w:hAnsi="Times New Roman"/>
                <w:noProof/>
                <w:lang w:val="es-MX"/>
              </w:rPr>
              <w:t>:</w:t>
            </w:r>
            <w:r w:rsidR="002975D8" w:rsidRPr="001F3041">
              <w:rPr>
                <w:noProof/>
                <w:webHidden/>
                <w:lang w:val="es-MX"/>
              </w:rPr>
              <w:tab/>
            </w:r>
            <w:r w:rsidR="002975D8" w:rsidRPr="001F3041">
              <w:rPr>
                <w:noProof/>
                <w:webHidden/>
                <w:lang w:val="es-MX"/>
              </w:rPr>
              <w:fldChar w:fldCharType="begin"/>
            </w:r>
            <w:r w:rsidR="002975D8" w:rsidRPr="001F3041">
              <w:rPr>
                <w:noProof/>
                <w:webHidden/>
                <w:lang w:val="es-MX"/>
              </w:rPr>
              <w:instrText xml:space="preserve"> PAGEREF _Toc476313175 \h </w:instrText>
            </w:r>
            <w:r w:rsidR="002975D8" w:rsidRPr="001F3041">
              <w:rPr>
                <w:noProof/>
                <w:webHidden/>
                <w:lang w:val="es-MX"/>
              </w:rPr>
            </w:r>
            <w:r w:rsidR="002975D8" w:rsidRPr="001F3041">
              <w:rPr>
                <w:noProof/>
                <w:webHidden/>
                <w:lang w:val="es-MX"/>
              </w:rPr>
              <w:fldChar w:fldCharType="separate"/>
            </w:r>
            <w:r w:rsidR="002975D8" w:rsidRPr="001F3041">
              <w:rPr>
                <w:noProof/>
                <w:webHidden/>
                <w:lang w:val="es-MX"/>
              </w:rPr>
              <w:t>1</w:t>
            </w:r>
            <w:r w:rsidR="002975D8" w:rsidRPr="001F3041">
              <w:rPr>
                <w:noProof/>
                <w:webHidden/>
                <w:lang w:val="es-MX"/>
              </w:rPr>
              <w:fldChar w:fldCharType="end"/>
            </w:r>
          </w:hyperlink>
        </w:p>
        <w:p w14:paraId="25CA4E75" w14:textId="21FAD13C" w:rsidR="002975D8" w:rsidRPr="001F3041" w:rsidRDefault="00617F26">
          <w:pPr>
            <w:pStyle w:val="TDC1"/>
            <w:tabs>
              <w:tab w:val="right" w:leader="dot" w:pos="8828"/>
            </w:tabs>
            <w:rPr>
              <w:rFonts w:asciiTheme="minorHAnsi" w:eastAsiaTheme="minorEastAsia" w:hAnsiTheme="minorHAnsi" w:cstheme="minorBidi"/>
              <w:noProof/>
              <w:sz w:val="22"/>
              <w:szCs w:val="22"/>
              <w:lang w:val="es-MX" w:eastAsia="es-MX"/>
            </w:rPr>
          </w:pPr>
          <w:hyperlink w:anchor="_Toc476313176" w:history="1">
            <w:r w:rsidR="00F74DA3">
              <w:rPr>
                <w:rStyle w:val="Hipervnculo"/>
                <w:rFonts w:ascii="Times New Roman" w:hAnsi="Times New Roman"/>
                <w:noProof/>
                <w:lang w:val="es-MX"/>
              </w:rPr>
              <w:t>Análisis Teórico</w:t>
            </w:r>
            <w:r w:rsidR="002975D8" w:rsidRPr="001F3041">
              <w:rPr>
                <w:rStyle w:val="Hipervnculo"/>
                <w:rFonts w:ascii="Times New Roman" w:hAnsi="Times New Roman"/>
                <w:noProof/>
                <w:lang w:val="es-MX"/>
              </w:rPr>
              <w:t>:</w:t>
            </w:r>
            <w:r w:rsidR="002975D8" w:rsidRPr="001F3041">
              <w:rPr>
                <w:noProof/>
                <w:webHidden/>
                <w:lang w:val="es-MX"/>
              </w:rPr>
              <w:tab/>
            </w:r>
            <w:r w:rsidR="004A6F06">
              <w:rPr>
                <w:noProof/>
                <w:webHidden/>
                <w:lang w:val="es-MX"/>
              </w:rPr>
              <w:t>2</w:t>
            </w:r>
          </w:hyperlink>
        </w:p>
        <w:p w14:paraId="5D309DAB" w14:textId="2A8EAC10" w:rsidR="002975D8" w:rsidRPr="001F3041" w:rsidRDefault="00617F26">
          <w:pPr>
            <w:pStyle w:val="TDC1"/>
            <w:tabs>
              <w:tab w:val="right" w:leader="dot" w:pos="8828"/>
            </w:tabs>
            <w:rPr>
              <w:rFonts w:asciiTheme="minorHAnsi" w:eastAsiaTheme="minorEastAsia" w:hAnsiTheme="minorHAnsi" w:cstheme="minorBidi"/>
              <w:noProof/>
              <w:sz w:val="22"/>
              <w:szCs w:val="22"/>
              <w:lang w:val="es-MX" w:eastAsia="es-MX"/>
            </w:rPr>
          </w:pPr>
          <w:hyperlink w:anchor="_Toc476313177" w:history="1">
            <w:r w:rsidR="002975D8" w:rsidRPr="001F3041">
              <w:rPr>
                <w:rStyle w:val="Hipervnculo"/>
                <w:rFonts w:ascii="Times New Roman" w:hAnsi="Times New Roman"/>
                <w:noProof/>
                <w:lang w:val="es-MX"/>
              </w:rPr>
              <w:t>Software (</w:t>
            </w:r>
            <w:r w:rsidR="00F74DA3">
              <w:rPr>
                <w:rStyle w:val="Hipervnculo"/>
                <w:rFonts w:ascii="Times New Roman" w:hAnsi="Times New Roman"/>
                <w:noProof/>
                <w:lang w:val="es-MX"/>
              </w:rPr>
              <w:t>librarias, paquetes, herramientas</w:t>
            </w:r>
            <w:r w:rsidR="002975D8" w:rsidRPr="001F3041">
              <w:rPr>
                <w:rStyle w:val="Hipervnculo"/>
                <w:rFonts w:ascii="Times New Roman" w:hAnsi="Times New Roman"/>
                <w:noProof/>
                <w:lang w:val="es-MX"/>
              </w:rPr>
              <w:t>):</w:t>
            </w:r>
            <w:r w:rsidR="002975D8" w:rsidRPr="001F3041">
              <w:rPr>
                <w:noProof/>
                <w:webHidden/>
                <w:lang w:val="es-MX"/>
              </w:rPr>
              <w:tab/>
            </w:r>
            <w:r w:rsidR="002975D8" w:rsidRPr="001F3041">
              <w:rPr>
                <w:noProof/>
                <w:webHidden/>
                <w:lang w:val="es-MX"/>
              </w:rPr>
              <w:fldChar w:fldCharType="begin"/>
            </w:r>
            <w:r w:rsidR="002975D8" w:rsidRPr="001F3041">
              <w:rPr>
                <w:noProof/>
                <w:webHidden/>
                <w:lang w:val="es-MX"/>
              </w:rPr>
              <w:instrText xml:space="preserve"> PAGEREF _Toc476313177 \h </w:instrText>
            </w:r>
            <w:r w:rsidR="002975D8" w:rsidRPr="001F3041">
              <w:rPr>
                <w:noProof/>
                <w:webHidden/>
                <w:lang w:val="es-MX"/>
              </w:rPr>
            </w:r>
            <w:r w:rsidR="002975D8" w:rsidRPr="001F3041">
              <w:rPr>
                <w:noProof/>
                <w:webHidden/>
                <w:lang w:val="es-MX"/>
              </w:rPr>
              <w:fldChar w:fldCharType="separate"/>
            </w:r>
            <w:r w:rsidR="002975D8" w:rsidRPr="001F3041">
              <w:rPr>
                <w:noProof/>
                <w:webHidden/>
                <w:lang w:val="es-MX"/>
              </w:rPr>
              <w:t>1</w:t>
            </w:r>
            <w:r w:rsidR="002975D8" w:rsidRPr="001F3041">
              <w:rPr>
                <w:noProof/>
                <w:webHidden/>
                <w:lang w:val="es-MX"/>
              </w:rPr>
              <w:fldChar w:fldCharType="end"/>
            </w:r>
          </w:hyperlink>
        </w:p>
        <w:p w14:paraId="2D1D87AF" w14:textId="29999749" w:rsidR="002975D8" w:rsidRPr="001F3041" w:rsidRDefault="00617F26">
          <w:pPr>
            <w:pStyle w:val="TDC1"/>
            <w:tabs>
              <w:tab w:val="right" w:leader="dot" w:pos="8828"/>
            </w:tabs>
            <w:rPr>
              <w:rFonts w:asciiTheme="minorHAnsi" w:eastAsiaTheme="minorEastAsia" w:hAnsiTheme="minorHAnsi" w:cstheme="minorBidi"/>
              <w:noProof/>
              <w:sz w:val="22"/>
              <w:szCs w:val="22"/>
              <w:lang w:val="es-MX" w:eastAsia="es-MX"/>
            </w:rPr>
          </w:pPr>
          <w:hyperlink w:anchor="_Toc476313178" w:history="1">
            <w:r w:rsidR="00F74DA3">
              <w:rPr>
                <w:rStyle w:val="Hipervnculo"/>
                <w:rFonts w:ascii="Times New Roman" w:hAnsi="Times New Roman"/>
                <w:noProof/>
                <w:lang w:val="es-MX"/>
              </w:rPr>
              <w:t>Procedimiento</w:t>
            </w:r>
            <w:r w:rsidR="002975D8" w:rsidRPr="001F3041">
              <w:rPr>
                <w:rStyle w:val="Hipervnculo"/>
                <w:rFonts w:ascii="Times New Roman" w:hAnsi="Times New Roman"/>
                <w:noProof/>
                <w:lang w:val="es-MX"/>
              </w:rPr>
              <w:t>:</w:t>
            </w:r>
            <w:r w:rsidR="002975D8" w:rsidRPr="001F3041">
              <w:rPr>
                <w:noProof/>
                <w:webHidden/>
                <w:lang w:val="es-MX"/>
              </w:rPr>
              <w:tab/>
            </w:r>
            <w:r w:rsidR="002975D8" w:rsidRPr="001F3041">
              <w:rPr>
                <w:noProof/>
                <w:webHidden/>
                <w:lang w:val="es-MX"/>
              </w:rPr>
              <w:fldChar w:fldCharType="begin"/>
            </w:r>
            <w:r w:rsidR="002975D8" w:rsidRPr="001F3041">
              <w:rPr>
                <w:noProof/>
                <w:webHidden/>
                <w:lang w:val="es-MX"/>
              </w:rPr>
              <w:instrText xml:space="preserve"> PAGEREF _Toc476313178 \h </w:instrText>
            </w:r>
            <w:r w:rsidR="002975D8" w:rsidRPr="001F3041">
              <w:rPr>
                <w:noProof/>
                <w:webHidden/>
                <w:lang w:val="es-MX"/>
              </w:rPr>
            </w:r>
            <w:r w:rsidR="002975D8" w:rsidRPr="001F3041">
              <w:rPr>
                <w:noProof/>
                <w:webHidden/>
                <w:lang w:val="es-MX"/>
              </w:rPr>
              <w:fldChar w:fldCharType="separate"/>
            </w:r>
            <w:r w:rsidR="002975D8" w:rsidRPr="001F3041">
              <w:rPr>
                <w:noProof/>
                <w:webHidden/>
                <w:lang w:val="es-MX"/>
              </w:rPr>
              <w:t>1</w:t>
            </w:r>
            <w:r w:rsidR="002975D8" w:rsidRPr="001F3041">
              <w:rPr>
                <w:noProof/>
                <w:webHidden/>
                <w:lang w:val="es-MX"/>
              </w:rPr>
              <w:fldChar w:fldCharType="end"/>
            </w:r>
          </w:hyperlink>
        </w:p>
        <w:p w14:paraId="60EB00E4" w14:textId="5C61754E" w:rsidR="002975D8" w:rsidRPr="001F3041" w:rsidRDefault="00617F26">
          <w:pPr>
            <w:pStyle w:val="TDC1"/>
            <w:tabs>
              <w:tab w:val="right" w:leader="dot" w:pos="8828"/>
            </w:tabs>
            <w:rPr>
              <w:rFonts w:asciiTheme="minorHAnsi" w:eastAsiaTheme="minorEastAsia" w:hAnsiTheme="minorHAnsi" w:cstheme="minorBidi"/>
              <w:noProof/>
              <w:sz w:val="22"/>
              <w:szCs w:val="22"/>
              <w:lang w:val="es-MX" w:eastAsia="es-MX"/>
            </w:rPr>
          </w:pPr>
          <w:hyperlink w:anchor="_Toc476313179" w:history="1">
            <w:r w:rsidR="00F74DA3">
              <w:rPr>
                <w:rStyle w:val="Hipervnculo"/>
                <w:rFonts w:ascii="Times New Roman" w:hAnsi="Times New Roman"/>
                <w:noProof/>
                <w:lang w:val="es-MX"/>
              </w:rPr>
              <w:t>Resultados</w:t>
            </w:r>
            <w:r w:rsidR="002975D8" w:rsidRPr="001F3041">
              <w:rPr>
                <w:noProof/>
                <w:webHidden/>
                <w:lang w:val="es-MX"/>
              </w:rPr>
              <w:tab/>
            </w:r>
            <w:r w:rsidR="002975D8" w:rsidRPr="001F3041">
              <w:rPr>
                <w:noProof/>
                <w:webHidden/>
                <w:lang w:val="es-MX"/>
              </w:rPr>
              <w:fldChar w:fldCharType="begin"/>
            </w:r>
            <w:r w:rsidR="002975D8" w:rsidRPr="001F3041">
              <w:rPr>
                <w:noProof/>
                <w:webHidden/>
                <w:lang w:val="es-MX"/>
              </w:rPr>
              <w:instrText xml:space="preserve"> PAGEREF _Toc476313179 \h </w:instrText>
            </w:r>
            <w:r w:rsidR="002975D8" w:rsidRPr="001F3041">
              <w:rPr>
                <w:noProof/>
                <w:webHidden/>
                <w:lang w:val="es-MX"/>
              </w:rPr>
            </w:r>
            <w:r w:rsidR="002975D8" w:rsidRPr="001F3041">
              <w:rPr>
                <w:noProof/>
                <w:webHidden/>
                <w:lang w:val="es-MX"/>
              </w:rPr>
              <w:fldChar w:fldCharType="separate"/>
            </w:r>
            <w:r w:rsidR="002975D8" w:rsidRPr="001F3041">
              <w:rPr>
                <w:noProof/>
                <w:webHidden/>
                <w:lang w:val="es-MX"/>
              </w:rPr>
              <w:t>1</w:t>
            </w:r>
            <w:r w:rsidR="002975D8" w:rsidRPr="001F3041">
              <w:rPr>
                <w:noProof/>
                <w:webHidden/>
                <w:lang w:val="es-MX"/>
              </w:rPr>
              <w:fldChar w:fldCharType="end"/>
            </w:r>
          </w:hyperlink>
        </w:p>
        <w:p w14:paraId="328E0D23" w14:textId="0FF0801C" w:rsidR="002975D8" w:rsidRPr="001F3041" w:rsidRDefault="00617F26">
          <w:pPr>
            <w:pStyle w:val="TDC1"/>
            <w:tabs>
              <w:tab w:val="right" w:leader="dot" w:pos="8828"/>
            </w:tabs>
            <w:rPr>
              <w:rFonts w:asciiTheme="minorHAnsi" w:eastAsiaTheme="minorEastAsia" w:hAnsiTheme="minorHAnsi" w:cstheme="minorBidi"/>
              <w:noProof/>
              <w:sz w:val="22"/>
              <w:szCs w:val="22"/>
              <w:lang w:val="es-MX" w:eastAsia="es-MX"/>
            </w:rPr>
          </w:pPr>
          <w:hyperlink w:anchor="_Toc476313180" w:history="1">
            <w:r w:rsidR="00F74DA3">
              <w:rPr>
                <w:rStyle w:val="Hipervnculo"/>
                <w:rFonts w:ascii="Times New Roman" w:hAnsi="Times New Roman"/>
                <w:noProof/>
                <w:lang w:val="es-MX"/>
              </w:rPr>
              <w:t>Discusió</w:t>
            </w:r>
            <w:r w:rsidR="002975D8" w:rsidRPr="001F3041">
              <w:rPr>
                <w:rStyle w:val="Hipervnculo"/>
                <w:rFonts w:ascii="Times New Roman" w:hAnsi="Times New Roman"/>
                <w:noProof/>
                <w:lang w:val="es-MX"/>
              </w:rPr>
              <w:t>n:</w:t>
            </w:r>
            <w:r w:rsidR="002975D8" w:rsidRPr="001F3041">
              <w:rPr>
                <w:noProof/>
                <w:webHidden/>
                <w:lang w:val="es-MX"/>
              </w:rPr>
              <w:tab/>
            </w:r>
            <w:r w:rsidR="002975D8" w:rsidRPr="001F3041">
              <w:rPr>
                <w:noProof/>
                <w:webHidden/>
                <w:lang w:val="es-MX"/>
              </w:rPr>
              <w:fldChar w:fldCharType="begin"/>
            </w:r>
            <w:r w:rsidR="002975D8" w:rsidRPr="001F3041">
              <w:rPr>
                <w:noProof/>
                <w:webHidden/>
                <w:lang w:val="es-MX"/>
              </w:rPr>
              <w:instrText xml:space="preserve"> PAGEREF _Toc476313180 \h </w:instrText>
            </w:r>
            <w:r w:rsidR="002975D8" w:rsidRPr="001F3041">
              <w:rPr>
                <w:noProof/>
                <w:webHidden/>
                <w:lang w:val="es-MX"/>
              </w:rPr>
            </w:r>
            <w:r w:rsidR="002975D8" w:rsidRPr="001F3041">
              <w:rPr>
                <w:noProof/>
                <w:webHidden/>
                <w:lang w:val="es-MX"/>
              </w:rPr>
              <w:fldChar w:fldCharType="separate"/>
            </w:r>
            <w:r w:rsidR="002975D8" w:rsidRPr="001F3041">
              <w:rPr>
                <w:noProof/>
                <w:webHidden/>
                <w:lang w:val="es-MX"/>
              </w:rPr>
              <w:t>1</w:t>
            </w:r>
            <w:r w:rsidR="002975D8" w:rsidRPr="001F3041">
              <w:rPr>
                <w:noProof/>
                <w:webHidden/>
                <w:lang w:val="es-MX"/>
              </w:rPr>
              <w:fldChar w:fldCharType="end"/>
            </w:r>
          </w:hyperlink>
        </w:p>
        <w:p w14:paraId="0E9AB72F" w14:textId="50EB8EAE" w:rsidR="002975D8" w:rsidRPr="001F3041" w:rsidRDefault="00617F26">
          <w:pPr>
            <w:pStyle w:val="TDC1"/>
            <w:tabs>
              <w:tab w:val="right" w:leader="dot" w:pos="8828"/>
            </w:tabs>
            <w:rPr>
              <w:rFonts w:asciiTheme="minorHAnsi" w:eastAsiaTheme="minorEastAsia" w:hAnsiTheme="minorHAnsi" w:cstheme="minorBidi"/>
              <w:noProof/>
              <w:sz w:val="22"/>
              <w:szCs w:val="22"/>
              <w:lang w:val="es-MX" w:eastAsia="es-MX"/>
            </w:rPr>
          </w:pPr>
          <w:hyperlink w:anchor="_Toc476313181" w:history="1">
            <w:r w:rsidR="002975D8" w:rsidRPr="001F3041">
              <w:rPr>
                <w:rStyle w:val="Hipervnculo"/>
                <w:rFonts w:ascii="Times New Roman" w:hAnsi="Times New Roman"/>
                <w:noProof/>
                <w:lang w:val="es-MX"/>
              </w:rPr>
              <w:t>Conclusion</w:t>
            </w:r>
            <w:r w:rsidR="00F74DA3">
              <w:rPr>
                <w:rStyle w:val="Hipervnculo"/>
                <w:rFonts w:ascii="Times New Roman" w:hAnsi="Times New Roman"/>
                <w:noProof/>
                <w:lang w:val="es-MX"/>
              </w:rPr>
              <w:t>e</w:t>
            </w:r>
            <w:r w:rsidR="002975D8" w:rsidRPr="001F3041">
              <w:rPr>
                <w:rStyle w:val="Hipervnculo"/>
                <w:rFonts w:ascii="Times New Roman" w:hAnsi="Times New Roman"/>
                <w:noProof/>
                <w:lang w:val="es-MX"/>
              </w:rPr>
              <w:t>s:</w:t>
            </w:r>
            <w:r w:rsidR="002975D8" w:rsidRPr="001F3041">
              <w:rPr>
                <w:noProof/>
                <w:webHidden/>
                <w:lang w:val="es-MX"/>
              </w:rPr>
              <w:tab/>
            </w:r>
            <w:r w:rsidR="002975D8" w:rsidRPr="001F3041">
              <w:rPr>
                <w:noProof/>
                <w:webHidden/>
                <w:lang w:val="es-MX"/>
              </w:rPr>
              <w:fldChar w:fldCharType="begin"/>
            </w:r>
            <w:r w:rsidR="002975D8" w:rsidRPr="001F3041">
              <w:rPr>
                <w:noProof/>
                <w:webHidden/>
                <w:lang w:val="es-MX"/>
              </w:rPr>
              <w:instrText xml:space="preserve"> PAGEREF _Toc476313181 \h </w:instrText>
            </w:r>
            <w:r w:rsidR="002975D8" w:rsidRPr="001F3041">
              <w:rPr>
                <w:noProof/>
                <w:webHidden/>
                <w:lang w:val="es-MX"/>
              </w:rPr>
            </w:r>
            <w:r w:rsidR="002975D8" w:rsidRPr="001F3041">
              <w:rPr>
                <w:noProof/>
                <w:webHidden/>
                <w:lang w:val="es-MX"/>
              </w:rPr>
              <w:fldChar w:fldCharType="separate"/>
            </w:r>
            <w:r w:rsidR="002975D8" w:rsidRPr="001F3041">
              <w:rPr>
                <w:noProof/>
                <w:webHidden/>
                <w:lang w:val="es-MX"/>
              </w:rPr>
              <w:t>2</w:t>
            </w:r>
            <w:r w:rsidR="002975D8" w:rsidRPr="001F3041">
              <w:rPr>
                <w:noProof/>
                <w:webHidden/>
                <w:lang w:val="es-MX"/>
              </w:rPr>
              <w:fldChar w:fldCharType="end"/>
            </w:r>
          </w:hyperlink>
        </w:p>
        <w:p w14:paraId="607233C7" w14:textId="5D344A6A" w:rsidR="002975D8" w:rsidRPr="001F3041" w:rsidRDefault="00617F26">
          <w:pPr>
            <w:pStyle w:val="TDC1"/>
            <w:tabs>
              <w:tab w:val="right" w:leader="dot" w:pos="8828"/>
            </w:tabs>
            <w:rPr>
              <w:rFonts w:asciiTheme="minorHAnsi" w:eastAsiaTheme="minorEastAsia" w:hAnsiTheme="minorHAnsi" w:cstheme="minorBidi"/>
              <w:noProof/>
              <w:sz w:val="22"/>
              <w:szCs w:val="22"/>
              <w:lang w:val="es-MX" w:eastAsia="es-MX"/>
            </w:rPr>
          </w:pPr>
          <w:hyperlink w:anchor="_Toc476313182" w:history="1">
            <w:r w:rsidR="00F74DA3">
              <w:rPr>
                <w:rStyle w:val="Hipervnculo"/>
                <w:rFonts w:ascii="Times New Roman" w:hAnsi="Times New Roman"/>
                <w:noProof/>
                <w:lang w:val="es-MX"/>
              </w:rPr>
              <w:t>Referencias</w:t>
            </w:r>
            <w:r w:rsidR="002975D8" w:rsidRPr="001F3041">
              <w:rPr>
                <w:rStyle w:val="Hipervnculo"/>
                <w:rFonts w:ascii="Times New Roman" w:hAnsi="Times New Roman"/>
                <w:noProof/>
                <w:lang w:val="es-MX"/>
              </w:rPr>
              <w:t>:</w:t>
            </w:r>
            <w:r w:rsidR="002975D8" w:rsidRPr="001F3041">
              <w:rPr>
                <w:noProof/>
                <w:webHidden/>
                <w:lang w:val="es-MX"/>
              </w:rPr>
              <w:tab/>
            </w:r>
            <w:r w:rsidR="002975D8" w:rsidRPr="001F3041">
              <w:rPr>
                <w:noProof/>
                <w:webHidden/>
                <w:lang w:val="es-MX"/>
              </w:rPr>
              <w:fldChar w:fldCharType="begin"/>
            </w:r>
            <w:r w:rsidR="002975D8" w:rsidRPr="001F3041">
              <w:rPr>
                <w:noProof/>
                <w:webHidden/>
                <w:lang w:val="es-MX"/>
              </w:rPr>
              <w:instrText xml:space="preserve"> PAGEREF _Toc476313182 \h </w:instrText>
            </w:r>
            <w:r w:rsidR="002975D8" w:rsidRPr="001F3041">
              <w:rPr>
                <w:noProof/>
                <w:webHidden/>
                <w:lang w:val="es-MX"/>
              </w:rPr>
            </w:r>
            <w:r w:rsidR="002975D8" w:rsidRPr="001F3041">
              <w:rPr>
                <w:noProof/>
                <w:webHidden/>
                <w:lang w:val="es-MX"/>
              </w:rPr>
              <w:fldChar w:fldCharType="separate"/>
            </w:r>
            <w:r w:rsidR="002975D8" w:rsidRPr="001F3041">
              <w:rPr>
                <w:noProof/>
                <w:webHidden/>
                <w:lang w:val="es-MX"/>
              </w:rPr>
              <w:t>2</w:t>
            </w:r>
            <w:r w:rsidR="002975D8" w:rsidRPr="001F3041">
              <w:rPr>
                <w:noProof/>
                <w:webHidden/>
                <w:lang w:val="es-MX"/>
              </w:rPr>
              <w:fldChar w:fldCharType="end"/>
            </w:r>
          </w:hyperlink>
        </w:p>
        <w:p w14:paraId="183951DB" w14:textId="2EAEEC29" w:rsidR="002975D8" w:rsidRPr="001F3041" w:rsidRDefault="00617F26">
          <w:pPr>
            <w:pStyle w:val="TDC1"/>
            <w:tabs>
              <w:tab w:val="right" w:leader="dot" w:pos="8828"/>
            </w:tabs>
            <w:rPr>
              <w:rFonts w:asciiTheme="minorHAnsi" w:eastAsiaTheme="minorEastAsia" w:hAnsiTheme="minorHAnsi" w:cstheme="minorBidi"/>
              <w:noProof/>
              <w:sz w:val="22"/>
              <w:szCs w:val="22"/>
              <w:lang w:val="es-MX" w:eastAsia="es-MX"/>
            </w:rPr>
          </w:pPr>
          <w:hyperlink w:anchor="_Toc476313183" w:history="1">
            <w:r w:rsidR="00F74DA3">
              <w:rPr>
                <w:rStyle w:val="Hipervnculo"/>
                <w:rFonts w:ascii="Times New Roman" w:hAnsi="Times New Roman"/>
                <w:noProof/>
                <w:lang w:val="es-MX"/>
              </w:rPr>
              <w:t>Código</w:t>
            </w:r>
            <w:r w:rsidR="002975D8" w:rsidRPr="001F3041">
              <w:rPr>
                <w:noProof/>
                <w:webHidden/>
                <w:lang w:val="es-MX"/>
              </w:rPr>
              <w:tab/>
            </w:r>
            <w:r w:rsidR="002975D8" w:rsidRPr="001F3041">
              <w:rPr>
                <w:noProof/>
                <w:webHidden/>
                <w:lang w:val="es-MX"/>
              </w:rPr>
              <w:fldChar w:fldCharType="begin"/>
            </w:r>
            <w:r w:rsidR="002975D8" w:rsidRPr="001F3041">
              <w:rPr>
                <w:noProof/>
                <w:webHidden/>
                <w:lang w:val="es-MX"/>
              </w:rPr>
              <w:instrText xml:space="preserve"> PAGEREF _Toc476313183 \h </w:instrText>
            </w:r>
            <w:r w:rsidR="002975D8" w:rsidRPr="001F3041">
              <w:rPr>
                <w:noProof/>
                <w:webHidden/>
                <w:lang w:val="es-MX"/>
              </w:rPr>
            </w:r>
            <w:r w:rsidR="002975D8" w:rsidRPr="001F3041">
              <w:rPr>
                <w:noProof/>
                <w:webHidden/>
                <w:lang w:val="es-MX"/>
              </w:rPr>
              <w:fldChar w:fldCharType="separate"/>
            </w:r>
            <w:r w:rsidR="002975D8" w:rsidRPr="001F3041">
              <w:rPr>
                <w:noProof/>
                <w:webHidden/>
                <w:lang w:val="es-MX"/>
              </w:rPr>
              <w:t>2</w:t>
            </w:r>
            <w:r w:rsidR="002975D8" w:rsidRPr="001F3041">
              <w:rPr>
                <w:noProof/>
                <w:webHidden/>
                <w:lang w:val="es-MX"/>
              </w:rPr>
              <w:fldChar w:fldCharType="end"/>
            </w:r>
          </w:hyperlink>
        </w:p>
        <w:p w14:paraId="773F13B9" w14:textId="77777777" w:rsidR="00507681" w:rsidRPr="001F3041" w:rsidRDefault="00B63FBA">
          <w:pPr>
            <w:rPr>
              <w:rFonts w:ascii="Times New Roman" w:hAnsi="Times New Roman" w:cs="Times New Roman"/>
            </w:rPr>
          </w:pPr>
          <w:r w:rsidRPr="001F3041">
            <w:rPr>
              <w:rFonts w:ascii="Times New Roman" w:hAnsi="Times New Roman" w:cs="Times New Roman"/>
            </w:rPr>
            <w:fldChar w:fldCharType="end"/>
          </w:r>
        </w:p>
      </w:sdtContent>
    </w:sdt>
    <w:p w14:paraId="49E4A7C1" w14:textId="77777777" w:rsidR="00BE5012" w:rsidRPr="001F3041" w:rsidRDefault="00BE5012" w:rsidP="00BE5012">
      <w:pPr>
        <w:rPr>
          <w:rFonts w:ascii="Times New Roman" w:eastAsia="Times New Roman" w:hAnsi="Times New Roman" w:cs="Times New Roman"/>
          <w:color w:val="000000"/>
        </w:rPr>
      </w:pPr>
    </w:p>
    <w:p w14:paraId="64046137" w14:textId="77777777" w:rsidR="00AC712D" w:rsidRPr="001F3041" w:rsidRDefault="00AC712D" w:rsidP="00BE5012">
      <w:pPr>
        <w:rPr>
          <w:rFonts w:ascii="Times New Roman" w:eastAsia="Times New Roman" w:hAnsi="Times New Roman" w:cs="Times New Roman"/>
          <w:color w:val="000000"/>
        </w:rPr>
      </w:pPr>
    </w:p>
    <w:p w14:paraId="17126D79" w14:textId="77777777" w:rsidR="00AC712D" w:rsidRPr="001F3041" w:rsidRDefault="00AC712D" w:rsidP="00BE5012">
      <w:pPr>
        <w:rPr>
          <w:rFonts w:ascii="Times New Roman" w:eastAsia="Times New Roman" w:hAnsi="Times New Roman" w:cs="Times New Roman"/>
          <w:color w:val="000000"/>
        </w:rPr>
      </w:pPr>
    </w:p>
    <w:p w14:paraId="38FE836A" w14:textId="77777777" w:rsidR="00AC712D" w:rsidRPr="001F3041" w:rsidRDefault="00AC712D" w:rsidP="00BE5012">
      <w:pPr>
        <w:rPr>
          <w:rFonts w:ascii="Times New Roman" w:eastAsia="Times New Roman" w:hAnsi="Times New Roman" w:cs="Times New Roman"/>
          <w:color w:val="000000"/>
        </w:rPr>
      </w:pPr>
    </w:p>
    <w:p w14:paraId="170445CA" w14:textId="77777777" w:rsidR="00AC712D" w:rsidRPr="001F3041" w:rsidRDefault="00AC712D" w:rsidP="00BE5012">
      <w:pPr>
        <w:rPr>
          <w:rFonts w:ascii="Times New Roman" w:eastAsia="Times New Roman" w:hAnsi="Times New Roman" w:cs="Times New Roman"/>
          <w:color w:val="000000"/>
        </w:rPr>
      </w:pPr>
    </w:p>
    <w:p w14:paraId="19F6066A" w14:textId="77777777" w:rsidR="00AC712D" w:rsidRPr="001F3041" w:rsidRDefault="00AC712D" w:rsidP="00BE5012">
      <w:pPr>
        <w:rPr>
          <w:rFonts w:ascii="Times New Roman" w:eastAsia="Times New Roman" w:hAnsi="Times New Roman" w:cs="Times New Roman"/>
          <w:color w:val="000000"/>
        </w:rPr>
      </w:pPr>
    </w:p>
    <w:p w14:paraId="0E60D48C" w14:textId="77777777" w:rsidR="00AC712D" w:rsidRPr="001F3041" w:rsidRDefault="00AC712D" w:rsidP="00BE5012">
      <w:pPr>
        <w:rPr>
          <w:rFonts w:ascii="Times New Roman" w:eastAsia="Times New Roman" w:hAnsi="Times New Roman" w:cs="Times New Roman"/>
          <w:color w:val="000000"/>
        </w:rPr>
      </w:pPr>
    </w:p>
    <w:p w14:paraId="33C6AFA4" w14:textId="77777777" w:rsidR="00AC712D" w:rsidRPr="001F3041" w:rsidRDefault="00AC712D">
      <w:pPr>
        <w:rPr>
          <w:rFonts w:ascii="Times New Roman" w:eastAsiaTheme="majorEastAsia" w:hAnsi="Times New Roman" w:cs="Times New Roman"/>
          <w:b/>
          <w:bCs/>
          <w:color w:val="365F91" w:themeColor="accent1" w:themeShade="BF"/>
        </w:rPr>
        <w:sectPr w:rsidR="00AC712D" w:rsidRPr="001F3041" w:rsidSect="00AC712D">
          <w:footerReference w:type="first" r:id="rId13"/>
          <w:pgSz w:w="12240" w:h="15840"/>
          <w:pgMar w:top="1417" w:right="1701" w:bottom="1417" w:left="1701" w:header="708" w:footer="708" w:gutter="0"/>
          <w:pgNumType w:fmt="lowerRoman" w:start="1"/>
          <w:cols w:space="708"/>
          <w:titlePg/>
          <w:docGrid w:linePitch="360"/>
        </w:sectPr>
      </w:pPr>
    </w:p>
    <w:p w14:paraId="690EF355" w14:textId="0CA84A8B" w:rsidR="00074BFC" w:rsidRPr="001F3041" w:rsidRDefault="00F74DA3" w:rsidP="005A785D">
      <w:pPr>
        <w:pStyle w:val="Ttulo1"/>
        <w:jc w:val="both"/>
        <w:rPr>
          <w:rFonts w:ascii="Times New Roman" w:hAnsi="Times New Roman" w:cs="Times New Roman"/>
          <w:sz w:val="22"/>
          <w:szCs w:val="22"/>
        </w:rPr>
      </w:pPr>
      <w:bookmarkStart w:id="17" w:name="_Toc476313175"/>
      <w:r>
        <w:rPr>
          <w:rFonts w:ascii="Times New Roman" w:hAnsi="Times New Roman" w:cs="Times New Roman"/>
          <w:sz w:val="22"/>
          <w:szCs w:val="22"/>
        </w:rPr>
        <w:lastRenderedPageBreak/>
        <w:t>Introducció</w:t>
      </w:r>
      <w:r w:rsidR="00883A38" w:rsidRPr="001F3041">
        <w:rPr>
          <w:rFonts w:ascii="Times New Roman" w:hAnsi="Times New Roman" w:cs="Times New Roman"/>
          <w:sz w:val="22"/>
          <w:szCs w:val="22"/>
        </w:rPr>
        <w:t>n</w:t>
      </w:r>
      <w:r w:rsidR="00BE5012" w:rsidRPr="001F3041">
        <w:rPr>
          <w:rFonts w:ascii="Times New Roman" w:hAnsi="Times New Roman" w:cs="Times New Roman"/>
          <w:sz w:val="22"/>
          <w:szCs w:val="22"/>
        </w:rPr>
        <w:t>:</w:t>
      </w:r>
      <w:bookmarkEnd w:id="17"/>
    </w:p>
    <w:p w14:paraId="070CFDAE" w14:textId="77777777" w:rsidR="00AC3D04" w:rsidRPr="001F3041" w:rsidRDefault="00AC3D04" w:rsidP="005A785D">
      <w:pPr>
        <w:jc w:val="both"/>
        <w:rPr>
          <w:rFonts w:ascii="Times New Roman" w:hAnsi="Times New Roman" w:cs="Times New Roman"/>
        </w:rPr>
      </w:pPr>
    </w:p>
    <w:p w14:paraId="4B80F334" w14:textId="67BE5CB8" w:rsidR="00BA7C1D" w:rsidRDefault="00BA7C1D" w:rsidP="005A785D">
      <w:pPr>
        <w:jc w:val="both"/>
        <w:rPr>
          <w:rFonts w:ascii="Times New Roman" w:hAnsi="Times New Roman" w:cs="Times New Roman"/>
        </w:rPr>
      </w:pPr>
      <w:r>
        <w:rPr>
          <w:rFonts w:ascii="Times New Roman" w:hAnsi="Times New Roman" w:cs="Times New Roman"/>
        </w:rPr>
        <w:t>En el siguiente programa, se realizó el diseño de un filtro pasa – bajas en lenguaje C</w:t>
      </w:r>
      <w:r w:rsidR="00370888" w:rsidRPr="00370888">
        <w:rPr>
          <w:rFonts w:ascii="Times New Roman" w:hAnsi="Times New Roman" w:cs="Times New Roman"/>
          <w:vertAlign w:val="superscript"/>
        </w:rPr>
        <w:t>1</w:t>
      </w:r>
      <w:r>
        <w:rPr>
          <w:rFonts w:ascii="Times New Roman" w:hAnsi="Times New Roman" w:cs="Times New Roman"/>
        </w:rPr>
        <w:t xml:space="preserve">, haciendo uso del teorema de convolución, sin embargo al realizarse en una computadora con tiempo memoria finita, se hizo un pequeño cambio al teorema para migrarlo al tiempo discreto, ya que por definición una integral es una suma, por lo tanto el único cambio fue una sumatoria de 0 al orden del sistema </w:t>
      </w:r>
      <w:r w:rsidR="002E19E7">
        <w:rPr>
          <w:rFonts w:ascii="Times New Roman" w:hAnsi="Times New Roman" w:cs="Times New Roman"/>
        </w:rPr>
        <w:t>FIR, que es u</w:t>
      </w:r>
      <w:r w:rsidR="00882960">
        <w:rPr>
          <w:rFonts w:ascii="Times New Roman" w:hAnsi="Times New Roman" w:cs="Times New Roman"/>
        </w:rPr>
        <w:t xml:space="preserve">n sistema de fácil implementación y diseño pero que consume recursos de memoria y procesamiento mayor, sin embargo son sistemas </w:t>
      </w:r>
      <w:r w:rsidR="00882960">
        <w:rPr>
          <w:rFonts w:ascii="Times New Roman" w:hAnsi="Times New Roman" w:cs="Times New Roman"/>
          <w:b/>
        </w:rPr>
        <w:t>estables</w:t>
      </w:r>
      <w:r w:rsidR="002E19E7">
        <w:rPr>
          <w:rFonts w:ascii="Times New Roman" w:hAnsi="Times New Roman" w:cs="Times New Roman"/>
        </w:rPr>
        <w:t>,</w:t>
      </w:r>
      <w:r w:rsidR="00882960" w:rsidRPr="00882960">
        <w:rPr>
          <w:rFonts w:ascii="Times New Roman" w:hAnsi="Times New Roman" w:cs="Times New Roman"/>
          <w:vertAlign w:val="superscript"/>
        </w:rPr>
        <w:t>1</w:t>
      </w:r>
      <w:r w:rsidR="005757C5">
        <w:rPr>
          <w:rFonts w:ascii="Times New Roman" w:hAnsi="Times New Roman" w:cs="Times New Roman"/>
        </w:rPr>
        <w:t xml:space="preserve"> que en este caso el orden del sistema es de 20.</w:t>
      </w:r>
    </w:p>
    <w:p w14:paraId="0CF7E666" w14:textId="0640D40E" w:rsidR="00FA0B69" w:rsidRDefault="00FA0B69" w:rsidP="005A785D">
      <w:pPr>
        <w:jc w:val="both"/>
        <w:rPr>
          <w:rFonts w:ascii="Times New Roman" w:hAnsi="Times New Roman" w:cs="Times New Roman"/>
        </w:rPr>
      </w:pPr>
      <w:r>
        <w:rPr>
          <w:rFonts w:ascii="Times New Roman" w:hAnsi="Times New Roman" w:cs="Times New Roman"/>
        </w:rPr>
        <w:t>Al decir que un sistema es estable, nos referim</w:t>
      </w:r>
      <w:r w:rsidR="00CC3B56">
        <w:rPr>
          <w:rFonts w:ascii="Times New Roman" w:hAnsi="Times New Roman" w:cs="Times New Roman"/>
        </w:rPr>
        <w:t xml:space="preserve">os a que la respuesta del sistema a un impulso será 0 cuando el tiempo tiende a ∞, </w:t>
      </w:r>
      <w:r w:rsidR="008344AC">
        <w:rPr>
          <w:rFonts w:ascii="Times New Roman" w:hAnsi="Times New Roman" w:cs="Times New Roman"/>
        </w:rPr>
        <w:t>si,</w:t>
      </w:r>
      <w:r w:rsidR="00CC3B56">
        <w:rPr>
          <w:rFonts w:ascii="Times New Roman" w:hAnsi="Times New Roman" w:cs="Times New Roman"/>
        </w:rPr>
        <w:t xml:space="preserve"> por ejemplo, la respuesta del sistema al impulso tiende a un valor finito distinto de 0, se dice que es </w:t>
      </w:r>
      <w:r w:rsidR="00CC3B56">
        <w:rPr>
          <w:rFonts w:ascii="Times New Roman" w:hAnsi="Times New Roman" w:cs="Times New Roman"/>
          <w:b/>
        </w:rPr>
        <w:t>críticamente estable</w:t>
      </w:r>
      <w:r w:rsidR="00CC3B56">
        <w:rPr>
          <w:rFonts w:ascii="Times New Roman" w:hAnsi="Times New Roman" w:cs="Times New Roman"/>
        </w:rPr>
        <w:t xml:space="preserve">, y si tiende a un valor infinito, quiere decir que el sistema es </w:t>
      </w:r>
      <w:r w:rsidR="00CC3B56" w:rsidRPr="008344AC">
        <w:rPr>
          <w:rFonts w:ascii="Times New Roman" w:hAnsi="Times New Roman" w:cs="Times New Roman"/>
          <w:b/>
        </w:rPr>
        <w:t>inestable</w:t>
      </w:r>
      <w:r w:rsidR="00CC3B56">
        <w:rPr>
          <w:rFonts w:ascii="Times New Roman" w:hAnsi="Times New Roman" w:cs="Times New Roman"/>
        </w:rPr>
        <w:t>.</w:t>
      </w:r>
      <w:r w:rsidR="00C522CC">
        <w:rPr>
          <w:rFonts w:ascii="Times New Roman" w:hAnsi="Times New Roman" w:cs="Times New Roman"/>
        </w:rPr>
        <w:t xml:space="preserve"> En la Figura 1, podemos apreciar en el diagrama de polos y ceros la respuesta homogénea de un sistema a partir de sus polos y cómo se comporta el sistema en cada polo (estable o inestable).</w:t>
      </w:r>
    </w:p>
    <w:p w14:paraId="36ECDF32" w14:textId="77777777" w:rsidR="00195F4D" w:rsidRDefault="00CF65A0" w:rsidP="00195F4D">
      <w:pPr>
        <w:keepNext/>
        <w:jc w:val="center"/>
      </w:pPr>
      <w:r>
        <w:rPr>
          <w:rFonts w:ascii="Times New Roman" w:hAnsi="Times New Roman" w:cs="Times New Roman"/>
          <w:noProof/>
        </w:rPr>
        <w:drawing>
          <wp:inline distT="0" distB="0" distL="0" distR="0" wp14:anchorId="31B83553" wp14:editId="0B2EF3C6">
            <wp:extent cx="4926490" cy="3152775"/>
            <wp:effectExtent l="0" t="0" r="7620" b="0"/>
            <wp:docPr id="2" name="Imagen 2" descr="Imagen que contiene texto, mapa, sentado, interior&#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1.jpg"/>
                    <pic:cNvPicPr/>
                  </pic:nvPicPr>
                  <pic:blipFill>
                    <a:blip r:embed="rId14"/>
                    <a:stretch>
                      <a:fillRect/>
                    </a:stretch>
                  </pic:blipFill>
                  <pic:spPr>
                    <a:xfrm>
                      <a:off x="0" y="0"/>
                      <a:ext cx="4935268" cy="3158393"/>
                    </a:xfrm>
                    <a:prstGeom prst="rect">
                      <a:avLst/>
                    </a:prstGeom>
                  </pic:spPr>
                </pic:pic>
              </a:graphicData>
            </a:graphic>
          </wp:inline>
        </w:drawing>
      </w:r>
    </w:p>
    <w:p w14:paraId="0013C3E7" w14:textId="42446D9F" w:rsidR="00EB2560" w:rsidRDefault="00195F4D" w:rsidP="00195F4D">
      <w:pPr>
        <w:pStyle w:val="Descripcin"/>
        <w:jc w:val="center"/>
        <w:rPr>
          <w:rFonts w:ascii="Times New Roman" w:hAnsi="Times New Roman" w:cs="Times New Roman"/>
        </w:rPr>
      </w:pPr>
      <w:r>
        <w:t xml:space="preserve">Figura </w:t>
      </w:r>
      <w:fldSimple w:instr=" SEQ Figura \* ARABIC ">
        <w:r w:rsidR="00B92099">
          <w:rPr>
            <w:noProof/>
          </w:rPr>
          <w:t>1</w:t>
        </w:r>
      </w:fldSimple>
      <w:r>
        <w:t>. Respuesta homogénea al sistema en la gráfica de polos y ceros.</w:t>
      </w:r>
    </w:p>
    <w:p w14:paraId="61225E32" w14:textId="77777777" w:rsidR="00195F4D" w:rsidRDefault="00195F4D" w:rsidP="005A785D">
      <w:pPr>
        <w:jc w:val="both"/>
        <w:rPr>
          <w:rFonts w:ascii="Times New Roman" w:hAnsi="Times New Roman" w:cs="Times New Roman"/>
        </w:rPr>
      </w:pPr>
    </w:p>
    <w:p w14:paraId="44116956" w14:textId="1154E726" w:rsidR="00EB2560" w:rsidRPr="00CC3B56" w:rsidRDefault="00141272" w:rsidP="005A785D">
      <w:pPr>
        <w:jc w:val="both"/>
        <w:rPr>
          <w:rFonts w:ascii="Times New Roman" w:hAnsi="Times New Roman" w:cs="Times New Roman"/>
        </w:rPr>
      </w:pPr>
      <w:r>
        <w:rPr>
          <w:rFonts w:ascii="Times New Roman" w:hAnsi="Times New Roman" w:cs="Times New Roman"/>
        </w:rPr>
        <w:t>Después de observar la Figura 1</w:t>
      </w:r>
      <w:r w:rsidR="00DE508C">
        <w:rPr>
          <w:rFonts w:ascii="Times New Roman" w:hAnsi="Times New Roman" w:cs="Times New Roman"/>
        </w:rPr>
        <w:t xml:space="preserve">, sabemos </w:t>
      </w:r>
      <w:r w:rsidR="00EE3A0F">
        <w:rPr>
          <w:rFonts w:ascii="Times New Roman" w:hAnsi="Times New Roman" w:cs="Times New Roman"/>
        </w:rPr>
        <w:t>que,</w:t>
      </w:r>
      <w:r w:rsidR="00DE508C">
        <w:rPr>
          <w:rFonts w:ascii="Times New Roman" w:hAnsi="Times New Roman" w:cs="Times New Roman"/>
        </w:rPr>
        <w:t xml:space="preserve"> para ser un sistema estable, los polos de la función de transferencia deben estar ubicados en el semiplano izquierdo del diagrama de polos y ceros</w:t>
      </w:r>
      <w:r w:rsidR="00062561" w:rsidRPr="00062561">
        <w:rPr>
          <w:rFonts w:ascii="Times New Roman" w:hAnsi="Times New Roman" w:cs="Times New Roman"/>
          <w:vertAlign w:val="superscript"/>
        </w:rPr>
        <w:t>2</w:t>
      </w:r>
      <w:r w:rsidR="00DE508C">
        <w:rPr>
          <w:rFonts w:ascii="Times New Roman" w:hAnsi="Times New Roman" w:cs="Times New Roman"/>
        </w:rPr>
        <w:t>, este tipo de sistemas es el filtro pasa – bajas que diseñamos en esta práctica.</w:t>
      </w:r>
    </w:p>
    <w:p w14:paraId="22889FFB" w14:textId="7C18724F" w:rsidR="00BE5012" w:rsidRPr="001F3041" w:rsidRDefault="00F74DA3" w:rsidP="005A785D">
      <w:pPr>
        <w:pStyle w:val="Ttulo1"/>
        <w:jc w:val="both"/>
        <w:rPr>
          <w:rFonts w:ascii="Times New Roman" w:hAnsi="Times New Roman" w:cs="Times New Roman"/>
          <w:sz w:val="22"/>
          <w:szCs w:val="22"/>
        </w:rPr>
      </w:pPr>
      <w:bookmarkStart w:id="18" w:name="_Toc476313176"/>
      <w:r>
        <w:rPr>
          <w:rFonts w:ascii="Times New Roman" w:hAnsi="Times New Roman" w:cs="Times New Roman"/>
          <w:sz w:val="22"/>
          <w:szCs w:val="22"/>
        </w:rPr>
        <w:lastRenderedPageBreak/>
        <w:t>Análisis Teórico</w:t>
      </w:r>
      <w:r w:rsidR="00BC05E6" w:rsidRPr="001F3041">
        <w:rPr>
          <w:rFonts w:ascii="Times New Roman" w:hAnsi="Times New Roman" w:cs="Times New Roman"/>
          <w:sz w:val="22"/>
          <w:szCs w:val="22"/>
        </w:rPr>
        <w:t>:</w:t>
      </w:r>
      <w:bookmarkEnd w:id="18"/>
    </w:p>
    <w:p w14:paraId="13B128AA" w14:textId="3C18EC7A" w:rsidR="00E70C3F" w:rsidRDefault="00E70C3F" w:rsidP="00E70C3F">
      <w:pPr>
        <w:pStyle w:val="NormalWeb"/>
        <w:shd w:val="clear" w:color="auto" w:fill="FFFFFF"/>
        <w:rPr>
          <w:color w:val="000000"/>
          <w:sz w:val="22"/>
          <w:szCs w:val="22"/>
        </w:rPr>
      </w:pPr>
      <w:r>
        <w:rPr>
          <w:color w:val="000000"/>
          <w:sz w:val="22"/>
          <w:szCs w:val="22"/>
        </w:rPr>
        <w:t>Esta sección necesita proveer un entendimiento del teórico, matemático y conceptual del contexto, antecedentes y justificación del trabajo.</w:t>
      </w:r>
    </w:p>
    <w:p w14:paraId="2C7C17FF" w14:textId="4E700D76" w:rsidR="00D33935" w:rsidRDefault="00E70C3F" w:rsidP="005A785D">
      <w:pPr>
        <w:pStyle w:val="NormalWeb"/>
        <w:shd w:val="clear" w:color="auto" w:fill="FFFFFF"/>
        <w:jc w:val="both"/>
        <w:rPr>
          <w:color w:val="000000"/>
          <w:sz w:val="22"/>
          <w:szCs w:val="22"/>
        </w:rPr>
      </w:pPr>
      <w:r>
        <w:rPr>
          <w:color w:val="000000"/>
          <w:sz w:val="22"/>
          <w:szCs w:val="22"/>
        </w:rPr>
        <w:t>Se pueden incluir diagramas, fórmulas, algoritmos, etc.</w:t>
      </w:r>
    </w:p>
    <w:p w14:paraId="3BC1357E" w14:textId="63825AD9" w:rsidR="0005216A" w:rsidRDefault="0005216A" w:rsidP="005A785D">
      <w:pPr>
        <w:pStyle w:val="NormalWeb"/>
        <w:shd w:val="clear" w:color="auto" w:fill="FFFFFF"/>
        <w:jc w:val="both"/>
        <w:rPr>
          <w:color w:val="000000"/>
          <w:sz w:val="22"/>
          <w:szCs w:val="22"/>
        </w:rPr>
      </w:pPr>
      <w:r>
        <w:rPr>
          <w:color w:val="000000"/>
          <w:sz w:val="22"/>
          <w:szCs w:val="22"/>
        </w:rPr>
        <w:t xml:space="preserve">Comenzando con el análisis a priori del algoritmo a utilizar, necesitamos tener un mejor entendimiento de lo que es un filtro pasa – bajas y </w:t>
      </w:r>
      <w:r w:rsidR="00C4127C">
        <w:rPr>
          <w:color w:val="000000"/>
          <w:sz w:val="22"/>
          <w:szCs w:val="22"/>
        </w:rPr>
        <w:t>cómo</w:t>
      </w:r>
      <w:r w:rsidR="00864FA8">
        <w:rPr>
          <w:color w:val="000000"/>
          <w:sz w:val="22"/>
          <w:szCs w:val="22"/>
        </w:rPr>
        <w:t xml:space="preserve"> funciona. Tomemos como ejemplo un circuito RC de primer orden, que es un circuito electrónico formado por una resistencia y un capacitor.</w:t>
      </w:r>
      <w:r w:rsidR="00C258F8">
        <w:rPr>
          <w:color w:val="000000"/>
          <w:sz w:val="22"/>
          <w:szCs w:val="22"/>
        </w:rPr>
        <w:t xml:space="preserve"> Una de las características más importantes de este tipo de circuitos, es que este tipo de sistema es </w:t>
      </w:r>
      <w:r w:rsidR="00C258F8" w:rsidRPr="00C258F8">
        <w:rPr>
          <w:b/>
          <w:color w:val="000000"/>
          <w:sz w:val="22"/>
          <w:szCs w:val="22"/>
        </w:rPr>
        <w:t>lineal</w:t>
      </w:r>
      <w:r w:rsidR="00C258F8">
        <w:rPr>
          <w:b/>
          <w:color w:val="000000"/>
          <w:sz w:val="22"/>
          <w:szCs w:val="22"/>
        </w:rPr>
        <w:t xml:space="preserve"> </w:t>
      </w:r>
      <w:r w:rsidR="00C258F8">
        <w:rPr>
          <w:color w:val="000000"/>
          <w:sz w:val="22"/>
          <w:szCs w:val="22"/>
        </w:rPr>
        <w:t xml:space="preserve">(Cumple con propiedades de superposición) e </w:t>
      </w:r>
      <w:r w:rsidR="00C258F8" w:rsidRPr="00C258F8">
        <w:rPr>
          <w:b/>
          <w:color w:val="000000"/>
          <w:sz w:val="22"/>
          <w:szCs w:val="22"/>
        </w:rPr>
        <w:t>invariante</w:t>
      </w:r>
      <w:r w:rsidR="00C258F8">
        <w:rPr>
          <w:b/>
          <w:color w:val="000000"/>
          <w:sz w:val="22"/>
          <w:szCs w:val="22"/>
        </w:rPr>
        <w:t xml:space="preserve"> en el tiempo </w:t>
      </w:r>
      <w:r w:rsidR="00C258F8">
        <w:rPr>
          <w:color w:val="000000"/>
          <w:sz w:val="22"/>
          <w:szCs w:val="22"/>
        </w:rPr>
        <w:t>(la salida es la misma sin importar el instante de tiempo en el que se le aplique la entrada).</w:t>
      </w:r>
      <w:r w:rsidR="001B6A6B">
        <w:rPr>
          <w:color w:val="000000"/>
          <w:sz w:val="22"/>
          <w:szCs w:val="22"/>
        </w:rPr>
        <w:t xml:space="preserve"> En la Figura 2, podemos observar la configuración física de un circuito RC en una configuración pasa – bajas.</w:t>
      </w:r>
      <w:r w:rsidR="00291B7C" w:rsidRPr="00291B7C">
        <w:rPr>
          <w:color w:val="000000"/>
          <w:sz w:val="22"/>
          <w:szCs w:val="22"/>
          <w:vertAlign w:val="superscript"/>
        </w:rPr>
        <w:t>3</w:t>
      </w:r>
    </w:p>
    <w:p w14:paraId="437BB6C3" w14:textId="767D24B7" w:rsidR="00DD674F" w:rsidRDefault="0008653F" w:rsidP="00DD674F">
      <w:pPr>
        <w:pStyle w:val="NormalWeb"/>
        <w:keepNext/>
        <w:shd w:val="clear" w:color="auto" w:fill="FFFFFF"/>
        <w:jc w:val="center"/>
      </w:pPr>
      <w:r>
        <w:rPr>
          <w:noProof/>
        </w:rPr>
        <w:drawing>
          <wp:inline distT="0" distB="0" distL="0" distR="0" wp14:anchorId="39F67585" wp14:editId="33C213C6">
            <wp:extent cx="2152650" cy="1395859"/>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12px-Tiefpass.svg.png"/>
                    <pic:cNvPicPr/>
                  </pic:nvPicPr>
                  <pic:blipFill>
                    <a:blip r:embed="rId15"/>
                    <a:stretch>
                      <a:fillRect/>
                    </a:stretch>
                  </pic:blipFill>
                  <pic:spPr>
                    <a:xfrm>
                      <a:off x="0" y="0"/>
                      <a:ext cx="2200480" cy="1426874"/>
                    </a:xfrm>
                    <a:prstGeom prst="rect">
                      <a:avLst/>
                    </a:prstGeom>
                  </pic:spPr>
                </pic:pic>
              </a:graphicData>
            </a:graphic>
          </wp:inline>
        </w:drawing>
      </w:r>
    </w:p>
    <w:p w14:paraId="07B42983" w14:textId="21E72E2D" w:rsidR="001B6A6B" w:rsidRDefault="00DD674F" w:rsidP="00DD674F">
      <w:pPr>
        <w:pStyle w:val="Descripcin"/>
        <w:jc w:val="center"/>
        <w:rPr>
          <w:color w:val="000000"/>
          <w:sz w:val="22"/>
          <w:szCs w:val="22"/>
        </w:rPr>
      </w:pPr>
      <w:r>
        <w:t xml:space="preserve">Figura </w:t>
      </w:r>
      <w:r w:rsidR="00617F26">
        <w:fldChar w:fldCharType="begin"/>
      </w:r>
      <w:r w:rsidR="00617F26">
        <w:instrText xml:space="preserve"> SEQ Figura \* ARABIC </w:instrText>
      </w:r>
      <w:r w:rsidR="00617F26">
        <w:fldChar w:fldCharType="separate"/>
      </w:r>
      <w:r w:rsidR="00B92099">
        <w:rPr>
          <w:noProof/>
        </w:rPr>
        <w:t>2</w:t>
      </w:r>
      <w:r w:rsidR="00617F26">
        <w:rPr>
          <w:noProof/>
        </w:rPr>
        <w:fldChar w:fldCharType="end"/>
      </w:r>
      <w:r>
        <w:t>. Configuración Pasa Bajas de un filtro RC de primer orden.</w:t>
      </w:r>
    </w:p>
    <w:p w14:paraId="0D857F13" w14:textId="60C0EA5D" w:rsidR="001B6A6B" w:rsidRDefault="00291B7C" w:rsidP="005A785D">
      <w:pPr>
        <w:pStyle w:val="NormalWeb"/>
        <w:shd w:val="clear" w:color="auto" w:fill="FFFFFF"/>
        <w:jc w:val="both"/>
        <w:rPr>
          <w:color w:val="000000"/>
          <w:sz w:val="22"/>
          <w:szCs w:val="22"/>
        </w:rPr>
      </w:pPr>
      <w:r>
        <w:rPr>
          <w:color w:val="000000"/>
          <w:sz w:val="22"/>
          <w:szCs w:val="22"/>
        </w:rPr>
        <w:t>Lo que caracteriza a un filtro pasa bajas es que permite el paso de las frecuencias menores a la frecuencia de corte</w:t>
      </w:r>
      <w:r w:rsidR="00F07117">
        <w:rPr>
          <w:color w:val="000000"/>
          <w:sz w:val="22"/>
          <w:szCs w:val="22"/>
        </w:rPr>
        <w:t xml:space="preserve">. </w:t>
      </w:r>
      <w:r w:rsidR="00F07117" w:rsidRPr="00F07117">
        <w:rPr>
          <w:color w:val="000000"/>
          <w:sz w:val="22"/>
          <w:szCs w:val="22"/>
        </w:rPr>
        <w:t>Para altas frecuencias</w:t>
      </w:r>
      <w:r w:rsidR="00F07117">
        <w:rPr>
          <w:color w:val="000000"/>
          <w:sz w:val="22"/>
          <w:szCs w:val="22"/>
        </w:rPr>
        <w:t>, la reactancia</w:t>
      </w:r>
      <w:r w:rsidR="00F07117" w:rsidRPr="00F07117">
        <w:rPr>
          <w:color w:val="000000"/>
          <w:sz w:val="22"/>
          <w:szCs w:val="22"/>
        </w:rPr>
        <w:t xml:space="preserve"> es baja logra</w:t>
      </w:r>
      <w:r w:rsidR="00F07117">
        <w:rPr>
          <w:color w:val="000000"/>
          <w:sz w:val="22"/>
          <w:szCs w:val="22"/>
        </w:rPr>
        <w:t xml:space="preserve">ndo con esto que las señales </w:t>
      </w:r>
      <w:r w:rsidR="00F07117" w:rsidRPr="00F07117">
        <w:rPr>
          <w:color w:val="000000"/>
          <w:sz w:val="22"/>
          <w:szCs w:val="22"/>
        </w:rPr>
        <w:t>sean atenuadas. En cambio</w:t>
      </w:r>
      <w:r w:rsidR="00F07117">
        <w:rPr>
          <w:color w:val="000000"/>
          <w:sz w:val="22"/>
          <w:szCs w:val="22"/>
        </w:rPr>
        <w:t>,</w:t>
      </w:r>
      <w:r w:rsidR="00F07117" w:rsidRPr="00F07117">
        <w:rPr>
          <w:color w:val="000000"/>
          <w:sz w:val="22"/>
          <w:szCs w:val="22"/>
        </w:rPr>
        <w:t xml:space="preserve"> a bajas frecuencias (por debajo de la frecuencia de corte) la reactancia capacitiva es grande, lo que causa que estas frecuencias no se vean afectadas o son afectadas muy poco por el filtro.</w:t>
      </w:r>
      <w:r w:rsidR="00197418" w:rsidRPr="00197418">
        <w:rPr>
          <w:color w:val="000000"/>
          <w:sz w:val="22"/>
          <w:szCs w:val="22"/>
          <w:vertAlign w:val="superscript"/>
        </w:rPr>
        <w:t>4</w:t>
      </w:r>
    </w:p>
    <w:p w14:paraId="3C6608FD" w14:textId="7AA18062" w:rsidR="00F85B76" w:rsidRDefault="00197418" w:rsidP="005A785D">
      <w:pPr>
        <w:pStyle w:val="NormalWeb"/>
        <w:shd w:val="clear" w:color="auto" w:fill="FFFFFF"/>
        <w:jc w:val="both"/>
        <w:rPr>
          <w:color w:val="000000"/>
          <w:sz w:val="22"/>
          <w:szCs w:val="22"/>
        </w:rPr>
      </w:pPr>
      <w:r w:rsidRPr="00197418">
        <w:rPr>
          <w:color w:val="000000"/>
          <w:sz w:val="22"/>
          <w:szCs w:val="22"/>
        </w:rPr>
        <w:t xml:space="preserve">La frecuencia de corte es aquella donde la amplitud de la señal entrante cae hasta </w:t>
      </w:r>
      <w:r>
        <w:rPr>
          <w:color w:val="000000"/>
          <w:sz w:val="22"/>
          <w:szCs w:val="22"/>
        </w:rPr>
        <w:t xml:space="preserve">un 70.7 % de su valor máximo, </w:t>
      </w:r>
      <w:r w:rsidRPr="00197418">
        <w:rPr>
          <w:color w:val="000000"/>
          <w:sz w:val="22"/>
          <w:szCs w:val="22"/>
        </w:rPr>
        <w:t>esto ocurre cuando X</w:t>
      </w:r>
      <w:r w:rsidR="009001AF">
        <w:rPr>
          <w:color w:val="000000"/>
          <w:sz w:val="22"/>
          <w:szCs w:val="22"/>
        </w:rPr>
        <w:t xml:space="preserve">C = R, a las frecuencias debajo de la frecuencia de corte se les conoce como </w:t>
      </w:r>
      <w:r w:rsidR="009001AF">
        <w:rPr>
          <w:b/>
          <w:color w:val="000000"/>
          <w:sz w:val="22"/>
          <w:szCs w:val="22"/>
        </w:rPr>
        <w:t>Banda de paso</w:t>
      </w:r>
      <w:r w:rsidR="009001AF" w:rsidRPr="009001AF">
        <w:rPr>
          <w:color w:val="000000"/>
          <w:sz w:val="22"/>
          <w:szCs w:val="22"/>
        </w:rPr>
        <w:t>,</w:t>
      </w:r>
      <w:r w:rsidR="009001AF">
        <w:rPr>
          <w:color w:val="000000"/>
          <w:sz w:val="22"/>
          <w:szCs w:val="22"/>
        </w:rPr>
        <w:t xml:space="preserve"> a las frecuencias por encima de la frecuencia de corte se les llama </w:t>
      </w:r>
      <w:r w:rsidR="009001AF">
        <w:rPr>
          <w:b/>
          <w:color w:val="000000"/>
          <w:sz w:val="22"/>
          <w:szCs w:val="22"/>
        </w:rPr>
        <w:t>Banda de atenuación</w:t>
      </w:r>
      <w:r w:rsidR="009001AF" w:rsidRPr="009001AF">
        <w:rPr>
          <w:color w:val="000000"/>
          <w:sz w:val="22"/>
          <w:szCs w:val="22"/>
        </w:rPr>
        <w:t>.</w:t>
      </w:r>
      <w:r w:rsidRPr="009001AF">
        <w:rPr>
          <w:color w:val="000000"/>
          <w:sz w:val="22"/>
          <w:szCs w:val="22"/>
          <w:vertAlign w:val="superscript"/>
        </w:rPr>
        <w:t>4</w:t>
      </w:r>
    </w:p>
    <w:p w14:paraId="286BA180" w14:textId="77777777" w:rsidR="00B92099" w:rsidRDefault="00B92099" w:rsidP="00B92099">
      <w:pPr>
        <w:pStyle w:val="NormalWeb"/>
        <w:keepNext/>
        <w:shd w:val="clear" w:color="auto" w:fill="FFFFFF"/>
        <w:jc w:val="center"/>
      </w:pPr>
      <w:r>
        <w:rPr>
          <w:noProof/>
          <w:color w:val="000000"/>
          <w:sz w:val="22"/>
          <w:szCs w:val="22"/>
        </w:rPr>
        <w:drawing>
          <wp:inline distT="0" distB="0" distL="0" distR="0" wp14:anchorId="1F0BEE00" wp14:editId="2AA53A17">
            <wp:extent cx="2386762" cy="1638300"/>
            <wp:effectExtent l="0" t="0" r="0" b="0"/>
            <wp:docPr id="4" name="Imagen 4" descr="Imagen que contiene texto&#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jo2.jpg"/>
                    <pic:cNvPicPr/>
                  </pic:nvPicPr>
                  <pic:blipFill>
                    <a:blip r:embed="rId16"/>
                    <a:stretch>
                      <a:fillRect/>
                    </a:stretch>
                  </pic:blipFill>
                  <pic:spPr>
                    <a:xfrm>
                      <a:off x="0" y="0"/>
                      <a:ext cx="2415723" cy="1658179"/>
                    </a:xfrm>
                    <a:prstGeom prst="rect">
                      <a:avLst/>
                    </a:prstGeom>
                  </pic:spPr>
                </pic:pic>
              </a:graphicData>
            </a:graphic>
          </wp:inline>
        </w:drawing>
      </w:r>
    </w:p>
    <w:p w14:paraId="20C73859" w14:textId="057FCEA7" w:rsidR="008A2DBA" w:rsidRDefault="00B92099" w:rsidP="00B92099">
      <w:pPr>
        <w:pStyle w:val="Descripcin"/>
        <w:jc w:val="center"/>
        <w:rPr>
          <w:color w:val="000000"/>
          <w:sz w:val="22"/>
          <w:szCs w:val="22"/>
        </w:rPr>
      </w:pPr>
      <w:r>
        <w:t xml:space="preserve">Figura </w:t>
      </w:r>
      <w:r w:rsidR="00617F26">
        <w:fldChar w:fldCharType="begin"/>
      </w:r>
      <w:r w:rsidR="00617F26">
        <w:instrText xml:space="preserve"> SEQ Figura \* ARABIC </w:instrText>
      </w:r>
      <w:r w:rsidR="00617F26">
        <w:fldChar w:fldCharType="separate"/>
      </w:r>
      <w:r>
        <w:rPr>
          <w:noProof/>
        </w:rPr>
        <w:t>3</w:t>
      </w:r>
      <w:r w:rsidR="00617F26">
        <w:rPr>
          <w:noProof/>
        </w:rPr>
        <w:fldChar w:fldCharType="end"/>
      </w:r>
      <w:r>
        <w:t>. Comportamiento de un filtro pasa bajas.</w:t>
      </w:r>
    </w:p>
    <w:p w14:paraId="370B3D52" w14:textId="0BC9A1FC" w:rsidR="00641E3A" w:rsidRPr="005E7679" w:rsidRDefault="005E7679" w:rsidP="005A785D">
      <w:pPr>
        <w:pStyle w:val="NormalWeb"/>
        <w:shd w:val="clear" w:color="auto" w:fill="FFFFFF"/>
        <w:jc w:val="both"/>
        <w:rPr>
          <w:color w:val="000000"/>
          <w:sz w:val="22"/>
          <w:szCs w:val="22"/>
        </w:rPr>
      </w:pPr>
      <w:r>
        <w:rPr>
          <w:color w:val="000000"/>
          <w:sz w:val="22"/>
          <w:szCs w:val="22"/>
        </w:rPr>
        <w:lastRenderedPageBreak/>
        <w:t>En la Figura 3, se puede ver el comportamiento que tiene un filtro pasa bajas graficando la frecuencia, la zona donde comienza “</w:t>
      </w:r>
      <w:r>
        <w:rPr>
          <w:i/>
          <w:noProof/>
          <w:color w:val="000000"/>
          <w:sz w:val="22"/>
          <w:szCs w:val="22"/>
        </w:rPr>
        <w:t>stopband</w:t>
      </w:r>
      <w:r>
        <w:rPr>
          <w:noProof/>
          <w:color w:val="000000"/>
          <w:sz w:val="22"/>
          <w:szCs w:val="22"/>
        </w:rPr>
        <w:t>”</w:t>
      </w:r>
      <w:r>
        <w:rPr>
          <w:color w:val="000000"/>
          <w:sz w:val="22"/>
          <w:szCs w:val="22"/>
        </w:rPr>
        <w:t>, es donde las frecuencias superaron a la frecuencia de corte, por lo tanto, en ese momento baja a 0 (filtro ideal), sin embargo</w:t>
      </w:r>
      <w:r w:rsidR="00DB7F15">
        <w:rPr>
          <w:color w:val="000000"/>
          <w:sz w:val="22"/>
          <w:szCs w:val="22"/>
        </w:rPr>
        <w:t>,</w:t>
      </w:r>
      <w:r>
        <w:rPr>
          <w:color w:val="000000"/>
          <w:sz w:val="22"/>
          <w:szCs w:val="22"/>
        </w:rPr>
        <w:t xml:space="preserve"> un filtro real va atenuando poco a poco las frecuencias hasta llegar a 0.</w:t>
      </w:r>
    </w:p>
    <w:p w14:paraId="03EB2498" w14:textId="397450F3" w:rsidR="00702449" w:rsidRDefault="00702449" w:rsidP="005A785D">
      <w:pPr>
        <w:pStyle w:val="NormalWeb"/>
        <w:shd w:val="clear" w:color="auto" w:fill="FFFFFF"/>
        <w:jc w:val="both"/>
        <w:rPr>
          <w:color w:val="000000"/>
          <w:sz w:val="22"/>
          <w:szCs w:val="22"/>
        </w:rPr>
      </w:pPr>
      <w:r>
        <w:rPr>
          <w:color w:val="000000"/>
          <w:sz w:val="22"/>
          <w:szCs w:val="22"/>
        </w:rPr>
        <w:t>Posteriormente, ya que tenemos un entendimiento general del funcionamiento de un circuito RC en configuración de un filtro pasa bajas, procedemos a dar una explicación acerca de la convolución.</w:t>
      </w:r>
    </w:p>
    <w:p w14:paraId="3E5249DA" w14:textId="44A0753A" w:rsidR="00753006" w:rsidRDefault="00753006" w:rsidP="005A785D">
      <w:pPr>
        <w:pStyle w:val="NormalWeb"/>
        <w:shd w:val="clear" w:color="auto" w:fill="FFFFFF"/>
        <w:jc w:val="both"/>
        <w:rPr>
          <w:color w:val="000000"/>
          <w:sz w:val="22"/>
          <w:szCs w:val="22"/>
        </w:rPr>
      </w:pPr>
      <w:r>
        <w:rPr>
          <w:color w:val="000000"/>
          <w:sz w:val="22"/>
          <w:szCs w:val="22"/>
        </w:rPr>
        <w:t>Como se mencionó en la introducción, la convoluci</w:t>
      </w:r>
      <w:r w:rsidR="0042589F">
        <w:rPr>
          <w:color w:val="000000"/>
          <w:sz w:val="22"/>
          <w:szCs w:val="22"/>
        </w:rPr>
        <w:t>ón en tiempo continuo se define como sigue</w:t>
      </w:r>
      <w:r>
        <w:rPr>
          <w:color w:val="000000"/>
          <w:sz w:val="22"/>
          <w:szCs w:val="22"/>
        </w:rPr>
        <w:t>:</w:t>
      </w:r>
    </w:p>
    <w:p w14:paraId="365C6AE4" w14:textId="02B60D81" w:rsidR="00753006" w:rsidRPr="009B455E" w:rsidRDefault="006779C6" w:rsidP="00753006">
      <w:pPr>
        <w:pStyle w:val="NormalWeb"/>
        <w:shd w:val="clear" w:color="auto" w:fill="FFFFFF"/>
        <w:jc w:val="center"/>
        <w:rPr>
          <w:color w:val="000000"/>
          <w:sz w:val="22"/>
          <w:szCs w:val="22"/>
        </w:rPr>
      </w:pPr>
      <m:oMathPara>
        <m:oMathParaPr>
          <m:jc m:val="center"/>
        </m:oMathParaPr>
        <m:oMath>
          <m:r>
            <w:rPr>
              <w:rFonts w:ascii="Cambria Math" w:hAnsi="Cambria Math"/>
              <w:color w:val="000000"/>
              <w:sz w:val="22"/>
              <w:szCs w:val="22"/>
            </w:rPr>
            <m:t>x</m:t>
          </m:r>
          <m:d>
            <m:dPr>
              <m:ctrlPr>
                <w:rPr>
                  <w:rFonts w:ascii="Cambria Math" w:hAnsi="Cambria Math"/>
                  <w:i/>
                  <w:color w:val="000000"/>
                  <w:sz w:val="22"/>
                  <w:szCs w:val="22"/>
                </w:rPr>
              </m:ctrlPr>
            </m:dPr>
            <m:e>
              <m:r>
                <w:rPr>
                  <w:rFonts w:ascii="Cambria Math" w:hAnsi="Cambria Math"/>
                  <w:color w:val="000000"/>
                  <w:sz w:val="22"/>
                  <w:szCs w:val="22"/>
                </w:rPr>
                <m:t>t</m:t>
              </m:r>
            </m:e>
          </m:d>
          <m:r>
            <w:rPr>
              <w:rFonts w:ascii="Cambria Math" w:hAnsi="Cambria Math"/>
              <w:color w:val="000000"/>
              <w:sz w:val="22"/>
              <w:szCs w:val="22"/>
            </w:rPr>
            <m:t>*h</m:t>
          </m:r>
          <m:d>
            <m:dPr>
              <m:ctrlPr>
                <w:rPr>
                  <w:rFonts w:ascii="Cambria Math" w:hAnsi="Cambria Math"/>
                  <w:i/>
                  <w:color w:val="000000"/>
                  <w:sz w:val="22"/>
                  <w:szCs w:val="22"/>
                </w:rPr>
              </m:ctrlPr>
            </m:dPr>
            <m:e>
              <m:r>
                <w:rPr>
                  <w:rFonts w:ascii="Cambria Math" w:hAnsi="Cambria Math"/>
                  <w:color w:val="000000"/>
                  <w:sz w:val="22"/>
                  <w:szCs w:val="22"/>
                </w:rPr>
                <m:t>t</m:t>
              </m:r>
            </m:e>
          </m:d>
          <m:r>
            <w:rPr>
              <w:rFonts w:ascii="Cambria Math" w:hAnsi="Cambria Math"/>
              <w:color w:val="000000"/>
              <w:sz w:val="22"/>
              <w:szCs w:val="22"/>
            </w:rPr>
            <m:t xml:space="preserve">= </m:t>
          </m:r>
          <m:nary>
            <m:naryPr>
              <m:limLoc m:val="undOvr"/>
              <m:ctrlPr>
                <w:rPr>
                  <w:rFonts w:ascii="Cambria Math" w:hAnsi="Cambria Math"/>
                  <w:i/>
                  <w:color w:val="000000"/>
                  <w:sz w:val="22"/>
                  <w:szCs w:val="22"/>
                </w:rPr>
              </m:ctrlPr>
            </m:naryPr>
            <m:sub>
              <m:r>
                <w:rPr>
                  <w:rFonts w:ascii="Cambria Math" w:hAnsi="Cambria Math"/>
                  <w:color w:val="000000"/>
                  <w:sz w:val="22"/>
                  <w:szCs w:val="22"/>
                </w:rPr>
                <m:t>-∞</m:t>
              </m:r>
            </m:sub>
            <m:sup>
              <m:r>
                <w:rPr>
                  <w:rFonts w:ascii="Cambria Math" w:hAnsi="Cambria Math"/>
                  <w:color w:val="000000"/>
                  <w:sz w:val="22"/>
                  <w:szCs w:val="22"/>
                </w:rPr>
                <m:t>∞</m:t>
              </m:r>
            </m:sup>
            <m:e>
              <m:r>
                <w:rPr>
                  <w:rFonts w:ascii="Cambria Math" w:hAnsi="Cambria Math"/>
                  <w:color w:val="000000"/>
                  <w:sz w:val="22"/>
                  <w:szCs w:val="22"/>
                </w:rPr>
                <m:t>x</m:t>
              </m:r>
              <m:d>
                <m:dPr>
                  <m:ctrlPr>
                    <w:rPr>
                      <w:rFonts w:ascii="Cambria Math" w:hAnsi="Cambria Math"/>
                      <w:i/>
                      <w:color w:val="000000"/>
                      <w:sz w:val="22"/>
                      <w:szCs w:val="22"/>
                    </w:rPr>
                  </m:ctrlPr>
                </m:dPr>
                <m:e>
                  <m:r>
                    <w:rPr>
                      <w:rFonts w:ascii="Cambria Math" w:hAnsi="Cambria Math"/>
                      <w:color w:val="000000"/>
                    </w:rPr>
                    <m:t>τ</m:t>
                  </m:r>
                  <m:ctrlPr>
                    <w:rPr>
                      <w:rFonts w:ascii="Cambria Math" w:hAnsi="Cambria Math"/>
                      <w:i/>
                      <w:color w:val="000000"/>
                    </w:rPr>
                  </m:ctrlPr>
                </m:e>
              </m:d>
              <m:r>
                <w:rPr>
                  <w:rFonts w:ascii="Cambria Math" w:hAnsi="Cambria Math"/>
                  <w:color w:val="000000"/>
                </w:rPr>
                <m:t>h</m:t>
              </m:r>
              <m:d>
                <m:dPr>
                  <m:ctrlPr>
                    <w:rPr>
                      <w:rFonts w:ascii="Cambria Math" w:hAnsi="Cambria Math"/>
                      <w:i/>
                      <w:color w:val="000000"/>
                    </w:rPr>
                  </m:ctrlPr>
                </m:dPr>
                <m:e>
                  <m:r>
                    <w:rPr>
                      <w:rFonts w:ascii="Cambria Math" w:hAnsi="Cambria Math"/>
                      <w:color w:val="000000"/>
                    </w:rPr>
                    <m:t>t- τ</m:t>
                  </m:r>
                </m:e>
              </m:d>
              <m:r>
                <w:rPr>
                  <w:rFonts w:ascii="Cambria Math" w:hAnsi="Cambria Math"/>
                  <w:color w:val="000000"/>
                </w:rPr>
                <m:t>dτ</m:t>
              </m:r>
            </m:e>
          </m:nary>
        </m:oMath>
      </m:oMathPara>
    </w:p>
    <w:p w14:paraId="2680AEC9" w14:textId="2908104A" w:rsidR="0048323C" w:rsidRDefault="0048323C" w:rsidP="009B455E">
      <w:pPr>
        <w:pStyle w:val="NormalWeb"/>
        <w:shd w:val="clear" w:color="auto" w:fill="FFFFFF"/>
        <w:rPr>
          <w:color w:val="000000"/>
          <w:sz w:val="22"/>
          <w:szCs w:val="22"/>
        </w:rPr>
      </w:pPr>
      <w:r>
        <w:rPr>
          <w:color w:val="000000"/>
          <w:sz w:val="22"/>
          <w:szCs w:val="22"/>
        </w:rPr>
        <w:t>Donde:</w:t>
      </w:r>
    </w:p>
    <w:p w14:paraId="3565A320" w14:textId="34A7AA47" w:rsidR="0048323C" w:rsidRDefault="0048323C" w:rsidP="0048323C">
      <w:pPr>
        <w:pStyle w:val="NormalWeb"/>
        <w:numPr>
          <w:ilvl w:val="0"/>
          <w:numId w:val="8"/>
        </w:numPr>
        <w:shd w:val="clear" w:color="auto" w:fill="FFFFFF"/>
        <w:rPr>
          <w:color w:val="000000"/>
          <w:sz w:val="22"/>
          <w:szCs w:val="22"/>
        </w:rPr>
      </w:pPr>
      <w:r>
        <w:rPr>
          <w:color w:val="000000"/>
          <w:sz w:val="22"/>
          <w:szCs w:val="22"/>
        </w:rPr>
        <w:t>x(t): Señal de entrada.</w:t>
      </w:r>
    </w:p>
    <w:p w14:paraId="1F3C2329" w14:textId="70EBADEF" w:rsidR="0048323C" w:rsidRDefault="0048323C" w:rsidP="0048323C">
      <w:pPr>
        <w:pStyle w:val="NormalWeb"/>
        <w:numPr>
          <w:ilvl w:val="0"/>
          <w:numId w:val="8"/>
        </w:numPr>
        <w:shd w:val="clear" w:color="auto" w:fill="FFFFFF"/>
        <w:rPr>
          <w:color w:val="000000"/>
          <w:sz w:val="22"/>
          <w:szCs w:val="22"/>
        </w:rPr>
      </w:pPr>
      <w:r>
        <w:rPr>
          <w:color w:val="000000"/>
          <w:sz w:val="22"/>
          <w:szCs w:val="22"/>
        </w:rPr>
        <w:t>h(t): Respuesta del sistema al impulso.</w:t>
      </w:r>
    </w:p>
    <w:p w14:paraId="1C7CA11D" w14:textId="361B125C" w:rsidR="0048323C" w:rsidRDefault="0048323C" w:rsidP="0048323C">
      <w:pPr>
        <w:pStyle w:val="NormalWeb"/>
        <w:numPr>
          <w:ilvl w:val="0"/>
          <w:numId w:val="8"/>
        </w:numPr>
        <w:shd w:val="clear" w:color="auto" w:fill="FFFFFF"/>
        <w:rPr>
          <w:color w:val="000000"/>
          <w:sz w:val="22"/>
          <w:szCs w:val="22"/>
        </w:rPr>
      </w:pPr>
      <m:oMath>
        <m:r>
          <w:rPr>
            <w:rFonts w:ascii="Cambria Math" w:hAnsi="Cambria Math"/>
            <w:color w:val="000000"/>
          </w:rPr>
          <m:t>τ</m:t>
        </m:r>
      </m:oMath>
      <w:r>
        <w:rPr>
          <w:color w:val="000000"/>
        </w:rPr>
        <w:t>: Desplazamiento en el tiempo.</w:t>
      </w:r>
    </w:p>
    <w:p w14:paraId="1D30B128" w14:textId="56FF9840" w:rsidR="009B455E" w:rsidRDefault="00BC5D8C" w:rsidP="009B455E">
      <w:pPr>
        <w:pStyle w:val="NormalWeb"/>
        <w:shd w:val="clear" w:color="auto" w:fill="FFFFFF"/>
        <w:rPr>
          <w:color w:val="000000"/>
          <w:sz w:val="22"/>
          <w:szCs w:val="22"/>
        </w:rPr>
      </w:pPr>
      <w:r>
        <w:rPr>
          <w:color w:val="000000"/>
          <w:sz w:val="22"/>
          <w:szCs w:val="22"/>
        </w:rPr>
        <w:t>Sin embargo, al diseñar un filtro pasa bajas en tiempo discreto para una señal digital (en este caso un archivo WAV), debemos tener en cuenta que poseemos una memoria y un tiempo de cómputo finito, sabemos que, una integral es una suma de todos los números desde -∞ hasta ∞, eso represente un número infinito de números, inclusive, si hacemos la integral de 0 a 1 (suponiendo que solo tuviéramos valores en las señales en ese intervalo), entre ambos valores hay una infinidad de números, por lo tanto haremos un cambio para hacer una suma tomando valores discretos (-∞, …, -2, -1, 0, 1, 2, …, ∞)</w:t>
      </w:r>
      <w:r w:rsidR="001B0C48">
        <w:rPr>
          <w:color w:val="000000"/>
          <w:sz w:val="22"/>
          <w:szCs w:val="22"/>
        </w:rPr>
        <w:t xml:space="preserve"> como sigue</w:t>
      </w:r>
      <w:r w:rsidR="000B08D8" w:rsidRPr="000B08D8">
        <w:rPr>
          <w:color w:val="000000"/>
          <w:sz w:val="22"/>
          <w:szCs w:val="22"/>
          <w:vertAlign w:val="superscript"/>
        </w:rPr>
        <w:t>1</w:t>
      </w:r>
      <w:r w:rsidR="001B0C48">
        <w:rPr>
          <w:color w:val="000000"/>
          <w:sz w:val="22"/>
          <w:szCs w:val="22"/>
        </w:rPr>
        <w:t>:</w:t>
      </w:r>
    </w:p>
    <w:p w14:paraId="49EABE89" w14:textId="3DE0E8C3" w:rsidR="001B0C48" w:rsidRDefault="00C357D7" w:rsidP="00C818B6">
      <w:pPr>
        <w:pStyle w:val="NormalWeb"/>
        <w:shd w:val="clear" w:color="auto" w:fill="FFFFFF"/>
        <w:jc w:val="center"/>
        <w:rPr>
          <w:color w:val="000000"/>
          <w:sz w:val="22"/>
          <w:szCs w:val="22"/>
        </w:rPr>
      </w:pPr>
      <m:oMathPara>
        <m:oMath>
          <m:r>
            <w:rPr>
              <w:rFonts w:ascii="Cambria Math" w:hAnsi="Cambria Math"/>
              <w:color w:val="000000"/>
              <w:sz w:val="22"/>
              <w:szCs w:val="22"/>
            </w:rPr>
            <m:t>x</m:t>
          </m:r>
          <m:d>
            <m:dPr>
              <m:ctrlPr>
                <w:rPr>
                  <w:rFonts w:ascii="Cambria Math" w:hAnsi="Cambria Math"/>
                  <w:i/>
                  <w:color w:val="000000"/>
                  <w:sz w:val="22"/>
                  <w:szCs w:val="22"/>
                </w:rPr>
              </m:ctrlPr>
            </m:dPr>
            <m:e>
              <m:r>
                <w:rPr>
                  <w:rFonts w:ascii="Cambria Math" w:hAnsi="Cambria Math"/>
                  <w:color w:val="000000"/>
                  <w:sz w:val="22"/>
                  <w:szCs w:val="22"/>
                </w:rPr>
                <m:t>n</m:t>
              </m:r>
            </m:e>
          </m:d>
          <m:r>
            <w:rPr>
              <w:rFonts w:ascii="Cambria Math" w:hAnsi="Cambria Math"/>
              <w:color w:val="000000"/>
              <w:sz w:val="22"/>
              <w:szCs w:val="22"/>
            </w:rPr>
            <m:t>*h</m:t>
          </m:r>
          <m:d>
            <m:dPr>
              <m:ctrlPr>
                <w:rPr>
                  <w:rFonts w:ascii="Cambria Math" w:hAnsi="Cambria Math"/>
                  <w:i/>
                  <w:color w:val="000000"/>
                  <w:sz w:val="22"/>
                  <w:szCs w:val="22"/>
                </w:rPr>
              </m:ctrlPr>
            </m:dPr>
            <m:e>
              <m:r>
                <w:rPr>
                  <w:rFonts w:ascii="Cambria Math" w:hAnsi="Cambria Math"/>
                  <w:color w:val="000000"/>
                  <w:sz w:val="22"/>
                  <w:szCs w:val="22"/>
                </w:rPr>
                <m:t>n</m:t>
              </m:r>
            </m:e>
          </m:d>
          <m:r>
            <w:rPr>
              <w:rFonts w:ascii="Cambria Math" w:hAnsi="Cambria Math"/>
              <w:color w:val="000000"/>
              <w:sz w:val="22"/>
              <w:szCs w:val="22"/>
            </w:rPr>
            <m:t xml:space="preserve">= </m:t>
          </m:r>
          <m:nary>
            <m:naryPr>
              <m:chr m:val="∑"/>
              <m:limLoc m:val="undOvr"/>
              <m:ctrlPr>
                <w:rPr>
                  <w:rFonts w:ascii="Cambria Math" w:hAnsi="Cambria Math"/>
                  <w:i/>
                  <w:color w:val="000000"/>
                  <w:sz w:val="22"/>
                  <w:szCs w:val="22"/>
                </w:rPr>
              </m:ctrlPr>
            </m:naryPr>
            <m:sub>
              <m:r>
                <w:rPr>
                  <w:rFonts w:ascii="Cambria Math" w:hAnsi="Cambria Math"/>
                  <w:color w:val="000000"/>
                </w:rPr>
                <m:t>τ</m:t>
              </m:r>
              <m:r>
                <w:rPr>
                  <w:rFonts w:ascii="Cambria Math" w:hAnsi="Cambria Math"/>
                  <w:color w:val="000000"/>
                  <w:sz w:val="22"/>
                  <w:szCs w:val="22"/>
                </w:rPr>
                <m:t xml:space="preserve"> = -∞</m:t>
              </m:r>
            </m:sub>
            <m:sup>
              <m:r>
                <w:rPr>
                  <w:rFonts w:ascii="Cambria Math" w:hAnsi="Cambria Math"/>
                  <w:color w:val="000000"/>
                  <w:sz w:val="22"/>
                  <w:szCs w:val="22"/>
                </w:rPr>
                <m:t>∞</m:t>
              </m:r>
            </m:sup>
            <m:e>
              <m:r>
                <w:rPr>
                  <w:rFonts w:ascii="Cambria Math" w:hAnsi="Cambria Math"/>
                  <w:color w:val="000000"/>
                  <w:sz w:val="22"/>
                  <w:szCs w:val="22"/>
                </w:rPr>
                <m:t>x(</m:t>
              </m:r>
            </m:e>
          </m:nary>
          <m:r>
            <w:rPr>
              <w:rFonts w:ascii="Cambria Math" w:hAnsi="Cambria Math"/>
              <w:color w:val="000000"/>
            </w:rPr>
            <m:t>τ)h(n- τ)</m:t>
          </m:r>
        </m:oMath>
      </m:oMathPara>
    </w:p>
    <w:p w14:paraId="329FD851" w14:textId="7D22A518" w:rsidR="00C818B6" w:rsidRDefault="000B08D8" w:rsidP="009B455E">
      <w:pPr>
        <w:pStyle w:val="NormalWeb"/>
        <w:shd w:val="clear" w:color="auto" w:fill="FFFFFF"/>
        <w:rPr>
          <w:color w:val="000000"/>
          <w:sz w:val="22"/>
          <w:szCs w:val="22"/>
        </w:rPr>
      </w:pPr>
      <w:r>
        <w:rPr>
          <w:color w:val="000000"/>
          <w:sz w:val="22"/>
          <w:szCs w:val="22"/>
        </w:rPr>
        <w:t xml:space="preserve">Ya que tomamos en cuenta únicamente valores discretos para realizar nuestra convolución, debemos notar que la suma está definida desde -∞ hasta ∞, por lo que es prácticamente imposible realizarla en una computadora. </w:t>
      </w:r>
      <w:r w:rsidR="000F35EC">
        <w:rPr>
          <w:color w:val="000000"/>
          <w:sz w:val="22"/>
          <w:szCs w:val="22"/>
        </w:rPr>
        <w:t>De modo que, en esta parte es donde entra en juego el orden de nuestro sistema, en esta práctica se realizó con un impulso con 20 valores, así que, finalmente nuestra ecuación a usar en lenguaje C, será la siguiente.</w:t>
      </w:r>
    </w:p>
    <w:p w14:paraId="352479D0" w14:textId="52CCFB96" w:rsidR="000F35EC" w:rsidRDefault="00661598" w:rsidP="000F35EC">
      <w:pPr>
        <w:pStyle w:val="NormalWeb"/>
        <w:shd w:val="clear" w:color="auto" w:fill="FFFFFF"/>
        <w:jc w:val="center"/>
        <w:rPr>
          <w:color w:val="000000"/>
          <w:sz w:val="22"/>
          <w:szCs w:val="22"/>
        </w:rPr>
      </w:pPr>
      <m:oMathPara>
        <m:oMath>
          <m:r>
            <w:rPr>
              <w:rFonts w:ascii="Cambria Math" w:hAnsi="Cambria Math"/>
              <w:color w:val="000000"/>
              <w:sz w:val="22"/>
              <w:szCs w:val="22"/>
            </w:rPr>
            <m:t>x</m:t>
          </m:r>
          <m:d>
            <m:dPr>
              <m:ctrlPr>
                <w:rPr>
                  <w:rFonts w:ascii="Cambria Math" w:hAnsi="Cambria Math"/>
                  <w:i/>
                  <w:color w:val="000000"/>
                  <w:sz w:val="22"/>
                  <w:szCs w:val="22"/>
                </w:rPr>
              </m:ctrlPr>
            </m:dPr>
            <m:e>
              <m:r>
                <w:rPr>
                  <w:rFonts w:ascii="Cambria Math" w:hAnsi="Cambria Math"/>
                  <w:color w:val="000000"/>
                  <w:sz w:val="22"/>
                  <w:szCs w:val="22"/>
                </w:rPr>
                <m:t>n</m:t>
              </m:r>
            </m:e>
          </m:d>
          <m:r>
            <w:rPr>
              <w:rFonts w:ascii="Cambria Math" w:hAnsi="Cambria Math"/>
              <w:color w:val="000000"/>
              <w:sz w:val="22"/>
              <w:szCs w:val="22"/>
            </w:rPr>
            <m:t>*h</m:t>
          </m:r>
          <m:d>
            <m:dPr>
              <m:ctrlPr>
                <w:rPr>
                  <w:rFonts w:ascii="Cambria Math" w:hAnsi="Cambria Math"/>
                  <w:i/>
                  <w:color w:val="000000"/>
                  <w:sz w:val="22"/>
                  <w:szCs w:val="22"/>
                </w:rPr>
              </m:ctrlPr>
            </m:dPr>
            <m:e>
              <m:r>
                <w:rPr>
                  <w:rFonts w:ascii="Cambria Math" w:hAnsi="Cambria Math"/>
                  <w:color w:val="000000"/>
                  <w:sz w:val="22"/>
                  <w:szCs w:val="22"/>
                </w:rPr>
                <m:t>n</m:t>
              </m:r>
            </m:e>
          </m:d>
          <m:r>
            <w:rPr>
              <w:rFonts w:ascii="Cambria Math" w:hAnsi="Cambria Math"/>
              <w:color w:val="000000"/>
              <w:sz w:val="22"/>
              <w:szCs w:val="22"/>
            </w:rPr>
            <m:t xml:space="preserve">= </m:t>
          </m:r>
          <m:nary>
            <m:naryPr>
              <m:chr m:val="∑"/>
              <m:limLoc m:val="undOvr"/>
              <m:ctrlPr>
                <w:rPr>
                  <w:rFonts w:ascii="Cambria Math" w:hAnsi="Cambria Math"/>
                  <w:i/>
                  <w:color w:val="000000"/>
                  <w:sz w:val="22"/>
                  <w:szCs w:val="22"/>
                </w:rPr>
              </m:ctrlPr>
            </m:naryPr>
            <m:sub>
              <m:r>
                <w:rPr>
                  <w:rFonts w:ascii="Cambria Math" w:hAnsi="Cambria Math"/>
                  <w:color w:val="000000"/>
                  <w:sz w:val="22"/>
                  <w:szCs w:val="22"/>
                </w:rPr>
                <m:t>τ = 0</m:t>
              </m:r>
            </m:sub>
            <m:sup>
              <m:r>
                <w:rPr>
                  <w:rFonts w:ascii="Cambria Math" w:hAnsi="Cambria Math"/>
                  <w:color w:val="000000"/>
                  <w:sz w:val="22"/>
                  <w:szCs w:val="22"/>
                </w:rPr>
                <m:t>20</m:t>
              </m:r>
            </m:sup>
            <m:e>
              <m:r>
                <w:rPr>
                  <w:rFonts w:ascii="Cambria Math" w:hAnsi="Cambria Math"/>
                  <w:color w:val="000000"/>
                  <w:sz w:val="22"/>
                  <w:szCs w:val="22"/>
                </w:rPr>
                <m:t>x(</m:t>
              </m:r>
            </m:e>
          </m:nary>
          <m:r>
            <w:rPr>
              <w:rFonts w:ascii="Cambria Math" w:hAnsi="Cambria Math"/>
              <w:color w:val="000000"/>
              <w:sz w:val="22"/>
              <w:szCs w:val="22"/>
            </w:rPr>
            <m:t>τ)h(n- τ)</m:t>
          </m:r>
        </m:oMath>
      </m:oMathPara>
    </w:p>
    <w:p w14:paraId="6A9F7920" w14:textId="6ECCA82F" w:rsidR="00964E56" w:rsidRPr="00D878E1" w:rsidRDefault="00964E56" w:rsidP="009B455E">
      <w:pPr>
        <w:pStyle w:val="NormalWeb"/>
        <w:shd w:val="clear" w:color="auto" w:fill="FFFFFF"/>
        <w:rPr>
          <w:color w:val="000000"/>
          <w:sz w:val="22"/>
          <w:szCs w:val="22"/>
        </w:rPr>
      </w:pPr>
      <w:r>
        <w:rPr>
          <w:color w:val="000000"/>
          <w:sz w:val="22"/>
          <w:szCs w:val="22"/>
        </w:rPr>
        <w:t>Ya que tenemos la fórmula que usaremos para calcular la convolución, necesitamos 2 cosas:</w:t>
      </w:r>
      <w:r w:rsidR="00D878E1">
        <w:rPr>
          <w:color w:val="000000"/>
          <w:sz w:val="22"/>
          <w:szCs w:val="22"/>
        </w:rPr>
        <w:t xml:space="preserve"> </w:t>
      </w:r>
      <w:r>
        <w:rPr>
          <w:color w:val="000000"/>
          <w:sz w:val="22"/>
          <w:szCs w:val="22"/>
        </w:rPr>
        <w:t xml:space="preserve">Nuestra señal de entrada, y la respuesta al impulso que usaremos, sabemos que la respuesta al impulso de un sistema se define como la respuesta de un sistema a </w:t>
      </w:r>
      <m:oMath>
        <m:r>
          <w:rPr>
            <w:rFonts w:ascii="Cambria Math" w:hAnsi="Cambria Math"/>
            <w:color w:val="000000"/>
          </w:rPr>
          <m:t>δ</m:t>
        </m:r>
      </m:oMath>
      <w:r>
        <w:rPr>
          <w:color w:val="000000"/>
        </w:rPr>
        <w:t>(t), que se define así:</w:t>
      </w:r>
    </w:p>
    <w:p w14:paraId="43A9BDA7" w14:textId="25EF3421" w:rsidR="00964E56" w:rsidRPr="00D878E1" w:rsidRDefault="00617F26" w:rsidP="00964E56">
      <w:pPr>
        <w:pStyle w:val="NormalWeb"/>
        <w:shd w:val="clear" w:color="auto" w:fill="FFFFFF"/>
        <w:jc w:val="center"/>
        <w:rPr>
          <w:color w:val="000000"/>
          <w:sz w:val="22"/>
          <w:szCs w:val="22"/>
        </w:rPr>
      </w:pPr>
      <m:oMathPara>
        <m:oMathParaPr>
          <m:jc m:val="center"/>
        </m:oMathParaPr>
        <m:oMath>
          <m:nary>
            <m:naryPr>
              <m:limLoc m:val="undOvr"/>
              <m:ctrlPr>
                <w:rPr>
                  <w:rFonts w:ascii="Cambria Math" w:hAnsi="Cambria Math"/>
                  <w:i/>
                  <w:color w:val="000000"/>
                  <w:sz w:val="22"/>
                  <w:szCs w:val="22"/>
                </w:rPr>
              </m:ctrlPr>
            </m:naryPr>
            <m:sub>
              <m:r>
                <w:rPr>
                  <w:rFonts w:ascii="Cambria Math" w:hAnsi="Cambria Math"/>
                  <w:color w:val="000000"/>
                  <w:sz w:val="22"/>
                  <w:szCs w:val="22"/>
                </w:rPr>
                <m:t>-∞</m:t>
              </m:r>
            </m:sub>
            <m:sup>
              <m:r>
                <w:rPr>
                  <w:rFonts w:ascii="Cambria Math" w:hAnsi="Cambria Math"/>
                  <w:color w:val="000000"/>
                  <w:sz w:val="22"/>
                  <w:szCs w:val="22"/>
                </w:rPr>
                <m:t>∞</m:t>
              </m:r>
            </m:sup>
            <m:e>
              <m:r>
                <w:rPr>
                  <w:rFonts w:ascii="Cambria Math" w:hAnsi="Cambria Math"/>
                  <w:color w:val="000000"/>
                </w:rPr>
                <m:t>δ</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dt=1</m:t>
              </m:r>
            </m:e>
          </m:nary>
        </m:oMath>
      </m:oMathPara>
    </w:p>
    <w:p w14:paraId="067539E7" w14:textId="30CFF712" w:rsidR="007469A7" w:rsidRDefault="00E55111" w:rsidP="00D878E1">
      <w:pPr>
        <w:pStyle w:val="NormalWeb"/>
        <w:shd w:val="clear" w:color="auto" w:fill="FFFFFF"/>
        <w:rPr>
          <w:color w:val="000000"/>
          <w:sz w:val="22"/>
          <w:szCs w:val="22"/>
        </w:rPr>
      </w:pPr>
      <w:r>
        <w:rPr>
          <w:color w:val="000000"/>
          <w:sz w:val="22"/>
          <w:szCs w:val="22"/>
        </w:rPr>
        <w:lastRenderedPageBreak/>
        <w:t xml:space="preserve">Para obtener la respuesta al impulso del sistema, primero debemos </w:t>
      </w:r>
      <w:r w:rsidR="00B92496">
        <w:rPr>
          <w:color w:val="000000"/>
          <w:sz w:val="22"/>
          <w:szCs w:val="22"/>
        </w:rPr>
        <w:t>obtener la función de transferencia de nuestro circuito RC en configuración pasa – bajas, ver Figura 2.</w:t>
      </w:r>
      <w:r w:rsidR="00731A36">
        <w:rPr>
          <w:color w:val="000000"/>
          <w:sz w:val="22"/>
          <w:szCs w:val="22"/>
        </w:rPr>
        <w:t xml:space="preserve"> Para resolver el circuito, definimos a la función de transferencia como sigue:</w:t>
      </w:r>
    </w:p>
    <w:p w14:paraId="35463B3E" w14:textId="084B1C8D" w:rsidR="00731A36" w:rsidRPr="00731A36" w:rsidRDefault="00731A36" w:rsidP="00731A36">
      <w:pPr>
        <w:pStyle w:val="NormalWeb"/>
        <w:shd w:val="clear" w:color="auto" w:fill="FFFFFF"/>
        <w:jc w:val="center"/>
        <w:rPr>
          <w:color w:val="000000"/>
          <w:sz w:val="22"/>
          <w:szCs w:val="22"/>
        </w:rPr>
      </w:pPr>
      <m:oMathPara>
        <m:oMath>
          <m:r>
            <w:rPr>
              <w:rFonts w:ascii="Cambria Math" w:hAnsi="Cambria Math"/>
              <w:color w:val="000000"/>
              <w:sz w:val="22"/>
              <w:szCs w:val="22"/>
            </w:rPr>
            <m:t>H</m:t>
          </m:r>
          <m:d>
            <m:dPr>
              <m:ctrlPr>
                <w:rPr>
                  <w:rFonts w:ascii="Cambria Math" w:hAnsi="Cambria Math"/>
                  <w:i/>
                  <w:color w:val="000000"/>
                  <w:sz w:val="22"/>
                  <w:szCs w:val="22"/>
                </w:rPr>
              </m:ctrlPr>
            </m:dPr>
            <m:e>
              <m:r>
                <w:rPr>
                  <w:rFonts w:ascii="Cambria Math" w:hAnsi="Cambria Math"/>
                  <w:color w:val="000000"/>
                  <w:sz w:val="22"/>
                  <w:szCs w:val="22"/>
                </w:rPr>
                <m:t>s</m:t>
              </m:r>
            </m:e>
          </m:d>
          <m:r>
            <w:rPr>
              <w:rFonts w:ascii="Cambria Math" w:hAnsi="Cambria Math"/>
              <w:color w:val="000000"/>
              <w:sz w:val="22"/>
              <w:szCs w:val="22"/>
            </w:rPr>
            <m:t xml:space="preserve">= </m:t>
          </m:r>
          <m:f>
            <m:fPr>
              <m:ctrlPr>
                <w:rPr>
                  <w:rFonts w:ascii="Cambria Math" w:hAnsi="Cambria Math"/>
                  <w:i/>
                  <w:color w:val="000000"/>
                  <w:sz w:val="22"/>
                  <w:szCs w:val="22"/>
                </w:rPr>
              </m:ctrlPr>
            </m:fPr>
            <m:num>
              <m:r>
                <w:rPr>
                  <w:rFonts w:ascii="Cambria Math" w:hAnsi="Cambria Math"/>
                  <w:color w:val="000000"/>
                  <w:sz w:val="22"/>
                  <w:szCs w:val="22"/>
                </w:rPr>
                <m:t>Vsal (s)</m:t>
              </m:r>
            </m:num>
            <m:den>
              <m:r>
                <w:rPr>
                  <w:rFonts w:ascii="Cambria Math" w:hAnsi="Cambria Math"/>
                  <w:color w:val="000000"/>
                  <w:sz w:val="22"/>
                  <w:szCs w:val="22"/>
                </w:rPr>
                <m:t>Vent (s)</m:t>
              </m:r>
            </m:den>
          </m:f>
        </m:oMath>
      </m:oMathPara>
    </w:p>
    <w:p w14:paraId="4493080B" w14:textId="62EBD318" w:rsidR="00731A36" w:rsidRDefault="00731A36" w:rsidP="00731A36">
      <w:pPr>
        <w:pStyle w:val="NormalWeb"/>
        <w:shd w:val="clear" w:color="auto" w:fill="FFFFFF"/>
        <w:rPr>
          <w:color w:val="000000"/>
          <w:sz w:val="22"/>
          <w:szCs w:val="22"/>
        </w:rPr>
      </w:pPr>
      <w:r>
        <w:rPr>
          <w:color w:val="000000"/>
          <w:sz w:val="22"/>
          <w:szCs w:val="22"/>
        </w:rPr>
        <w:t>Al observar la ecuación anterior, podemos ver que debemos obtener el voltaje de salida y el voltaje de entrada en e</w:t>
      </w:r>
      <w:r w:rsidR="0008653F">
        <w:rPr>
          <w:color w:val="000000"/>
          <w:sz w:val="22"/>
          <w:szCs w:val="22"/>
        </w:rPr>
        <w:t xml:space="preserve">l circuito RC. Al ver la Figura 2, vemos que el voltaje de salida se mide en el </w:t>
      </w:r>
      <w:r w:rsidR="00B332AC">
        <w:rPr>
          <w:color w:val="000000"/>
          <w:sz w:val="22"/>
          <w:szCs w:val="22"/>
        </w:rPr>
        <w:t xml:space="preserve">capacitor, por lo tanto, la impedancia compleja en el capacitor se define como </w:t>
      </w:r>
      <m:oMath>
        <m:f>
          <m:fPr>
            <m:ctrlPr>
              <w:rPr>
                <w:rFonts w:ascii="Cambria Math" w:hAnsi="Cambria Math"/>
                <w:i/>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sC</m:t>
            </m:r>
          </m:den>
        </m:f>
      </m:oMath>
      <w:r w:rsidR="00B332AC">
        <w:rPr>
          <w:color w:val="000000"/>
          <w:sz w:val="22"/>
          <w:szCs w:val="22"/>
        </w:rPr>
        <w:t xml:space="preserve">, que colocaremos en el numerador de la ecuación anterior en la función de transferencia. </w:t>
      </w:r>
      <w:r w:rsidR="00C6521D">
        <w:rPr>
          <w:color w:val="000000"/>
          <w:sz w:val="22"/>
          <w:szCs w:val="22"/>
        </w:rPr>
        <w:t xml:space="preserve">Además, para el voltaje de entrada se observa que se encuentran el capacitor y la resistencia en serie, sabiendo que para calcular el voltaje en ambos elementos se deben sumar, lo realizamos, conociendo la impedancia en el capacitor y sumamos la resistencia, que se define como </w:t>
      </w:r>
      <m:oMath>
        <m:f>
          <m:fPr>
            <m:ctrlPr>
              <w:rPr>
                <w:rFonts w:ascii="Cambria Math" w:hAnsi="Cambria Math"/>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sC</m:t>
            </m:r>
          </m:den>
        </m:f>
      </m:oMath>
      <w:r w:rsidR="00C6521D">
        <w:rPr>
          <w:color w:val="000000"/>
          <w:sz w:val="22"/>
          <w:szCs w:val="22"/>
        </w:rPr>
        <w:t xml:space="preserve"> + R, que colocaremos como el denominador de la funci</w:t>
      </w:r>
      <w:proofErr w:type="spellStart"/>
      <w:r w:rsidR="00342229">
        <w:rPr>
          <w:color w:val="000000"/>
          <w:sz w:val="22"/>
          <w:szCs w:val="22"/>
        </w:rPr>
        <w:t>ón</w:t>
      </w:r>
      <w:proofErr w:type="spellEnd"/>
      <w:r w:rsidR="00342229">
        <w:rPr>
          <w:color w:val="000000"/>
          <w:sz w:val="22"/>
          <w:szCs w:val="22"/>
        </w:rPr>
        <w:t xml:space="preserve"> de transferencia</w:t>
      </w:r>
      <w:r w:rsidR="00C6521D">
        <w:rPr>
          <w:color w:val="000000"/>
          <w:sz w:val="22"/>
          <w:szCs w:val="22"/>
        </w:rPr>
        <w:t xml:space="preserve"> y la nueva ecuación nos queda de la siguiente forma:</w:t>
      </w:r>
    </w:p>
    <w:p w14:paraId="2F491183" w14:textId="288E22E5" w:rsidR="005F6749" w:rsidRPr="007857DA" w:rsidRDefault="005F6749" w:rsidP="005F6749">
      <w:pPr>
        <w:pStyle w:val="NormalWeb"/>
        <w:shd w:val="clear" w:color="auto" w:fill="FFFFFF"/>
        <w:jc w:val="center"/>
        <w:rPr>
          <w:color w:val="000000"/>
          <w:sz w:val="22"/>
          <w:szCs w:val="22"/>
        </w:rPr>
      </w:pPr>
      <m:oMathPara>
        <m:oMathParaPr>
          <m:jc m:val="center"/>
        </m:oMathParaPr>
        <m:oMath>
          <m:r>
            <w:rPr>
              <w:rFonts w:ascii="Cambria Math" w:hAnsi="Cambria Math"/>
              <w:color w:val="000000"/>
              <w:sz w:val="22"/>
              <w:szCs w:val="22"/>
            </w:rPr>
            <m:t>H</m:t>
          </m:r>
          <m:d>
            <m:dPr>
              <m:ctrlPr>
                <w:rPr>
                  <w:rFonts w:ascii="Cambria Math" w:hAnsi="Cambria Math"/>
                  <w:i/>
                  <w:color w:val="000000"/>
                  <w:sz w:val="22"/>
                  <w:szCs w:val="22"/>
                </w:rPr>
              </m:ctrlPr>
            </m:dPr>
            <m:e>
              <m:r>
                <w:rPr>
                  <w:rFonts w:ascii="Cambria Math" w:hAnsi="Cambria Math"/>
                  <w:color w:val="000000"/>
                  <w:sz w:val="22"/>
                  <w:szCs w:val="22"/>
                </w:rPr>
                <m:t>s</m:t>
              </m:r>
            </m:e>
          </m:d>
          <m:r>
            <w:rPr>
              <w:rFonts w:ascii="Cambria Math" w:hAnsi="Cambria Math"/>
              <w:color w:val="000000"/>
              <w:sz w:val="22"/>
              <w:szCs w:val="22"/>
            </w:rPr>
            <m:t xml:space="preserve">= </m:t>
          </m:r>
          <m:f>
            <m:fPr>
              <m:ctrlPr>
                <w:rPr>
                  <w:rFonts w:ascii="Cambria Math" w:hAnsi="Cambria Math"/>
                  <w:i/>
                  <w:color w:val="000000"/>
                  <w:sz w:val="22"/>
                  <w:szCs w:val="22"/>
                </w:rPr>
              </m:ctrlPr>
            </m:fPr>
            <m:num>
              <m:f>
                <m:fPr>
                  <m:ctrlPr>
                    <w:rPr>
                      <w:rFonts w:ascii="Cambria Math" w:hAnsi="Cambria Math"/>
                      <w:i/>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sC</m:t>
                  </m:r>
                </m:den>
              </m:f>
            </m:num>
            <m:den>
              <m:f>
                <m:fPr>
                  <m:ctrlPr>
                    <w:rPr>
                      <w:rFonts w:ascii="Cambria Math" w:hAnsi="Cambria Math"/>
                      <w:i/>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sC</m:t>
                  </m:r>
                </m:den>
              </m:f>
              <m:r>
                <w:rPr>
                  <w:rFonts w:ascii="Cambria Math" w:hAnsi="Cambria Math"/>
                  <w:color w:val="000000"/>
                  <w:sz w:val="22"/>
                  <w:szCs w:val="22"/>
                </w:rPr>
                <m:t>+R</m:t>
              </m:r>
            </m:den>
          </m:f>
          <m:r>
            <w:rPr>
              <w:rFonts w:ascii="Cambria Math" w:hAnsi="Cambria Math"/>
              <w:color w:val="000000"/>
              <w:sz w:val="22"/>
              <w:szCs w:val="22"/>
            </w:rPr>
            <m:t xml:space="preserve">= </m:t>
          </m:r>
          <m:f>
            <m:fPr>
              <m:ctrlPr>
                <w:rPr>
                  <w:rFonts w:ascii="Cambria Math" w:hAnsi="Cambria Math"/>
                  <w:i/>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1+sRC</m:t>
              </m:r>
            </m:den>
          </m:f>
        </m:oMath>
      </m:oMathPara>
    </w:p>
    <w:p w14:paraId="6FDD79B7" w14:textId="0B88A531" w:rsidR="007857DA" w:rsidRDefault="007857DA" w:rsidP="007857DA">
      <w:pPr>
        <w:pStyle w:val="NormalWeb"/>
        <w:shd w:val="clear" w:color="auto" w:fill="FFFFFF"/>
        <w:rPr>
          <w:color w:val="000000"/>
          <w:sz w:val="22"/>
          <w:szCs w:val="22"/>
        </w:rPr>
      </w:pPr>
      <w:r>
        <w:rPr>
          <w:color w:val="000000"/>
          <w:sz w:val="22"/>
          <w:szCs w:val="22"/>
        </w:rPr>
        <w:t xml:space="preserve">Ya que tenemos calculada la función de transferencia para el circuito RC en configuración Pasa – Bajas, calculamos la transformada inversa de Laplace para pasar la función de transferencia </w:t>
      </w:r>
      <w:r w:rsidR="00CD44B0">
        <w:rPr>
          <w:color w:val="000000"/>
          <w:sz w:val="22"/>
          <w:szCs w:val="22"/>
        </w:rPr>
        <w:t>al dominio del tiempo y obtener h(t) de la siguiente forma:</w:t>
      </w:r>
    </w:p>
    <w:p w14:paraId="1435FEFA" w14:textId="61073D9E" w:rsidR="00CD44B0" w:rsidRPr="00533C49" w:rsidRDefault="009535B7" w:rsidP="00CD44B0">
      <w:pPr>
        <w:pStyle w:val="NormalWeb"/>
        <w:shd w:val="clear" w:color="auto" w:fill="FFFFFF"/>
        <w:jc w:val="center"/>
        <w:rPr>
          <w:color w:val="000000"/>
          <w:sz w:val="28"/>
        </w:rPr>
      </w:pPr>
      <m:oMathPara>
        <m:oMathParaPr>
          <m:jc m:val="center"/>
        </m:oMathParaPr>
        <m:oMath>
          <m:r>
            <m:rPr>
              <m:scr m:val="script"/>
              <m:sty m:val="p"/>
            </m:rPr>
            <w:rPr>
              <w:rFonts w:ascii="Cambria Math" w:hAnsi="Cambria Math"/>
              <w:color w:val="000000"/>
              <w:sz w:val="28"/>
            </w:rPr>
            <m:t>L</m:t>
          </m:r>
          <m:r>
            <m:rPr>
              <m:sty m:val="p"/>
            </m:rPr>
            <w:rPr>
              <w:rFonts w:ascii="Cambria Math"/>
              <w:color w:val="000000"/>
              <w:sz w:val="28"/>
            </w:rPr>
            <m:t xml:space="preserve"> </m:t>
          </m:r>
          <m:d>
            <m:dPr>
              <m:begChr m:val="{"/>
              <m:endChr m:val="}"/>
              <m:ctrlPr>
                <w:rPr>
                  <w:rFonts w:ascii="Cambria Math" w:hAnsi="Cambria Math"/>
                  <w:color w:val="000000"/>
                  <w:sz w:val="28"/>
                </w:rPr>
              </m:ctrlPr>
            </m:dPr>
            <m:e>
              <m:r>
                <m:rPr>
                  <m:sty m:val="p"/>
                </m:rPr>
                <w:rPr>
                  <w:rFonts w:ascii="Cambria Math"/>
                  <w:color w:val="000000"/>
                  <w:sz w:val="28"/>
                </w:rPr>
                <m:t>H</m:t>
              </m:r>
              <m:d>
                <m:dPr>
                  <m:ctrlPr>
                    <w:rPr>
                      <w:rFonts w:ascii="Cambria Math" w:hAnsi="Cambria Math"/>
                      <w:color w:val="000000"/>
                      <w:sz w:val="28"/>
                    </w:rPr>
                  </m:ctrlPr>
                </m:dPr>
                <m:e>
                  <m:r>
                    <m:rPr>
                      <m:sty m:val="p"/>
                    </m:rPr>
                    <w:rPr>
                      <w:rFonts w:ascii="Cambria Math"/>
                      <w:color w:val="000000"/>
                      <w:sz w:val="28"/>
                    </w:rPr>
                    <m:t>s</m:t>
                  </m:r>
                </m:e>
              </m:d>
            </m:e>
          </m:d>
          <m:r>
            <w:rPr>
              <w:rFonts w:ascii="Cambria Math"/>
              <w:color w:val="000000"/>
              <w:sz w:val="28"/>
            </w:rPr>
            <m:t>=</m:t>
          </m:r>
          <m:r>
            <w:rPr>
              <w:rFonts w:ascii="Cambria Math"/>
              <w:color w:val="000000"/>
              <w:sz w:val="28"/>
            </w:rPr>
            <m:t>h</m:t>
          </m:r>
          <m:d>
            <m:dPr>
              <m:ctrlPr>
                <w:rPr>
                  <w:rFonts w:ascii="Cambria Math" w:hAnsi="Cambria Math"/>
                  <w:i/>
                  <w:color w:val="000000"/>
                  <w:sz w:val="28"/>
                </w:rPr>
              </m:ctrlPr>
            </m:dPr>
            <m:e>
              <m:r>
                <w:rPr>
                  <w:rFonts w:ascii="Cambria Math"/>
                  <w:color w:val="000000"/>
                  <w:sz w:val="28"/>
                </w:rPr>
                <m:t>t</m:t>
              </m:r>
            </m:e>
          </m:d>
          <m:r>
            <w:rPr>
              <w:rFonts w:ascii="Cambria Math"/>
              <w:color w:val="000000"/>
              <w:sz w:val="28"/>
            </w:rPr>
            <m:t>=</m:t>
          </m:r>
          <m:sSup>
            <m:sSupPr>
              <m:ctrlPr>
                <w:rPr>
                  <w:rFonts w:ascii="Cambria Math" w:hAnsi="Cambria Math"/>
                  <w:i/>
                  <w:color w:val="000000"/>
                  <w:sz w:val="28"/>
                </w:rPr>
              </m:ctrlPr>
            </m:sSupPr>
            <m:e>
              <m:r>
                <w:rPr>
                  <w:rFonts w:ascii="Cambria Math"/>
                  <w:color w:val="000000"/>
                  <w:sz w:val="28"/>
                </w:rPr>
                <m:t>e</m:t>
              </m:r>
            </m:e>
            <m:sup>
              <m:r>
                <w:rPr>
                  <w:rFonts w:ascii="Cambria Math"/>
                  <w:color w:val="000000"/>
                  <w:sz w:val="28"/>
                </w:rPr>
                <m:t>-</m:t>
              </m:r>
              <m:f>
                <m:fPr>
                  <m:ctrlPr>
                    <w:rPr>
                      <w:rFonts w:ascii="Cambria Math" w:hAnsi="Cambria Math"/>
                      <w:i/>
                      <w:color w:val="000000"/>
                      <w:sz w:val="28"/>
                    </w:rPr>
                  </m:ctrlPr>
                </m:fPr>
                <m:num>
                  <m:r>
                    <w:rPr>
                      <w:rFonts w:ascii="Cambria Math" w:hAnsi="Cambria Math"/>
                      <w:color w:val="000000"/>
                      <w:sz w:val="28"/>
                    </w:rPr>
                    <m:t>2τπ</m:t>
                  </m:r>
                  <m:sSub>
                    <m:sSubPr>
                      <m:ctrlPr>
                        <w:rPr>
                          <w:rFonts w:ascii="Cambria Math" w:hAnsi="Cambria Math"/>
                          <w:i/>
                          <w:color w:val="000000"/>
                          <w:sz w:val="28"/>
                        </w:rPr>
                      </m:ctrlPr>
                    </m:sSubPr>
                    <m:e>
                      <m:r>
                        <w:rPr>
                          <w:rFonts w:ascii="Cambria Math" w:hAnsi="Cambria Math"/>
                          <w:color w:val="000000"/>
                          <w:sz w:val="28"/>
                        </w:rPr>
                        <m:t>f</m:t>
                      </m:r>
                    </m:e>
                    <m:sub>
                      <m:r>
                        <w:rPr>
                          <w:rFonts w:ascii="Cambria Math" w:hAnsi="Cambria Math"/>
                          <w:color w:val="000000"/>
                          <w:sz w:val="28"/>
                        </w:rPr>
                        <m:t>c</m:t>
                      </m:r>
                    </m:sub>
                  </m:sSub>
                </m:num>
                <m:den>
                  <m:r>
                    <w:rPr>
                      <w:rFonts w:ascii="Cambria Math" w:hAnsi="Cambria Math"/>
                      <w:color w:val="000000"/>
                      <w:sz w:val="28"/>
                    </w:rPr>
                    <m:t>44,100</m:t>
                  </m:r>
                </m:den>
              </m:f>
            </m:sup>
          </m:sSup>
        </m:oMath>
      </m:oMathPara>
    </w:p>
    <w:p w14:paraId="3E02E7F2" w14:textId="0BB3EEAF" w:rsidR="00E44385" w:rsidRPr="00D70197" w:rsidRDefault="00A41B4F" w:rsidP="00533C49">
      <w:pPr>
        <w:pStyle w:val="NormalWeb"/>
        <w:shd w:val="clear" w:color="auto" w:fill="FFFFFF"/>
        <w:rPr>
          <w:color w:val="000000"/>
          <w:sz w:val="22"/>
          <w:szCs w:val="22"/>
        </w:rPr>
      </w:pPr>
      <w:r w:rsidRPr="00D70197">
        <w:rPr>
          <w:color w:val="000000"/>
          <w:sz w:val="22"/>
          <w:szCs w:val="22"/>
        </w:rPr>
        <w:t xml:space="preserve">Al tener la respuesta al impulso deseada, vemos que existe </w:t>
      </w:r>
      <m:oMath>
        <m:r>
          <w:rPr>
            <w:rFonts w:ascii="Cambria Math" w:hAnsi="Cambria Math"/>
            <w:color w:val="000000"/>
            <w:sz w:val="22"/>
            <w:szCs w:val="22"/>
          </w:rPr>
          <m:t>τ</m:t>
        </m:r>
      </m:oMath>
      <w:r w:rsidRPr="00D70197">
        <w:rPr>
          <w:color w:val="000000"/>
          <w:sz w:val="22"/>
          <w:szCs w:val="22"/>
        </w:rPr>
        <w:t xml:space="preserve">, y recordemos que, en nuestra convolución discreta, </w:t>
      </w:r>
      <m:oMath>
        <m:r>
          <w:rPr>
            <w:rFonts w:ascii="Cambria Math" w:hAnsi="Cambria Math"/>
            <w:color w:val="000000"/>
            <w:sz w:val="22"/>
            <w:szCs w:val="22"/>
          </w:rPr>
          <m:t>τ</m:t>
        </m:r>
      </m:oMath>
      <w:r w:rsidRPr="00D70197">
        <w:rPr>
          <w:color w:val="000000"/>
          <w:sz w:val="22"/>
          <w:szCs w:val="22"/>
        </w:rPr>
        <w:t xml:space="preserve"> va a tener valores de 0 a 20, para poder calcular nuestro impulso que usaremos como h(n) para realizar la convolución con la señal de entrada.</w:t>
      </w:r>
    </w:p>
    <w:p w14:paraId="1558CDFE" w14:textId="0C1F3972" w:rsidR="00BE5012" w:rsidRPr="001F3041" w:rsidRDefault="00F74DA3" w:rsidP="005A785D">
      <w:pPr>
        <w:pStyle w:val="Ttulo1"/>
        <w:jc w:val="both"/>
        <w:rPr>
          <w:rFonts w:ascii="Times New Roman" w:hAnsi="Times New Roman" w:cs="Times New Roman"/>
          <w:sz w:val="22"/>
          <w:szCs w:val="22"/>
        </w:rPr>
      </w:pPr>
      <w:bookmarkStart w:id="19" w:name="_Toc476313177"/>
      <w:r>
        <w:rPr>
          <w:rFonts w:ascii="Times New Roman" w:hAnsi="Times New Roman" w:cs="Times New Roman"/>
          <w:sz w:val="22"/>
          <w:szCs w:val="22"/>
        </w:rPr>
        <w:t>Software (librarías, paquetes, herramientas</w:t>
      </w:r>
      <w:r w:rsidR="002570A7" w:rsidRPr="001F3041">
        <w:rPr>
          <w:rFonts w:ascii="Times New Roman" w:hAnsi="Times New Roman" w:cs="Times New Roman"/>
          <w:sz w:val="22"/>
          <w:szCs w:val="22"/>
        </w:rPr>
        <w:t>)</w:t>
      </w:r>
      <w:r w:rsidR="00BE5012" w:rsidRPr="001F3041">
        <w:rPr>
          <w:rFonts w:ascii="Times New Roman" w:hAnsi="Times New Roman" w:cs="Times New Roman"/>
          <w:sz w:val="22"/>
          <w:szCs w:val="22"/>
        </w:rPr>
        <w:t>:</w:t>
      </w:r>
      <w:bookmarkEnd w:id="19"/>
    </w:p>
    <w:p w14:paraId="309AE2E5" w14:textId="63B9B30D" w:rsidR="00AC5184" w:rsidRDefault="00F4312A" w:rsidP="00F4312A">
      <w:pPr>
        <w:pStyle w:val="NormalWeb"/>
        <w:numPr>
          <w:ilvl w:val="0"/>
          <w:numId w:val="8"/>
        </w:numPr>
        <w:rPr>
          <w:color w:val="000000"/>
          <w:sz w:val="22"/>
          <w:szCs w:val="22"/>
        </w:rPr>
      </w:pPr>
      <w:r>
        <w:rPr>
          <w:color w:val="000000"/>
          <w:sz w:val="22"/>
          <w:szCs w:val="22"/>
        </w:rPr>
        <w:t>GoldWave versión 4.26</w:t>
      </w:r>
    </w:p>
    <w:p w14:paraId="6616E638" w14:textId="26EFF053" w:rsidR="00F4312A" w:rsidRDefault="00F4312A" w:rsidP="00F4312A">
      <w:pPr>
        <w:pStyle w:val="NormalWeb"/>
        <w:numPr>
          <w:ilvl w:val="0"/>
          <w:numId w:val="8"/>
        </w:numPr>
        <w:rPr>
          <w:color w:val="000000"/>
          <w:sz w:val="22"/>
          <w:szCs w:val="22"/>
        </w:rPr>
      </w:pPr>
      <w:r>
        <w:rPr>
          <w:color w:val="000000"/>
          <w:sz w:val="22"/>
          <w:szCs w:val="22"/>
        </w:rPr>
        <w:t xml:space="preserve">Frhed </w:t>
      </w:r>
      <w:r w:rsidR="002A51B7">
        <w:rPr>
          <w:color w:val="000000"/>
          <w:sz w:val="22"/>
          <w:szCs w:val="22"/>
        </w:rPr>
        <w:t>1.6.0</w:t>
      </w:r>
    </w:p>
    <w:p w14:paraId="21A2C5AC" w14:textId="5BAEEF41" w:rsidR="00F4312A" w:rsidRDefault="00F4312A" w:rsidP="00F4312A">
      <w:pPr>
        <w:pStyle w:val="NormalWeb"/>
        <w:numPr>
          <w:ilvl w:val="0"/>
          <w:numId w:val="8"/>
        </w:numPr>
        <w:rPr>
          <w:color w:val="000000"/>
          <w:sz w:val="22"/>
          <w:szCs w:val="22"/>
        </w:rPr>
      </w:pPr>
      <w:r>
        <w:rPr>
          <w:color w:val="000000"/>
          <w:sz w:val="22"/>
          <w:szCs w:val="22"/>
        </w:rPr>
        <w:t>Dev C</w:t>
      </w:r>
    </w:p>
    <w:p w14:paraId="611D735E" w14:textId="102727E8" w:rsidR="002A51B7" w:rsidRPr="00F4312A" w:rsidRDefault="002A51B7" w:rsidP="00F4312A">
      <w:pPr>
        <w:pStyle w:val="NormalWeb"/>
        <w:numPr>
          <w:ilvl w:val="0"/>
          <w:numId w:val="8"/>
        </w:numPr>
        <w:rPr>
          <w:color w:val="000000"/>
          <w:sz w:val="22"/>
          <w:szCs w:val="22"/>
        </w:rPr>
      </w:pPr>
      <w:r>
        <w:rPr>
          <w:color w:val="000000"/>
          <w:sz w:val="22"/>
          <w:szCs w:val="22"/>
        </w:rPr>
        <w:t>Sublime Text 3</w:t>
      </w:r>
    </w:p>
    <w:p w14:paraId="4D16C6F8" w14:textId="59C8A060" w:rsidR="00BE5012" w:rsidRPr="001F3041" w:rsidRDefault="00F74DA3" w:rsidP="005A785D">
      <w:pPr>
        <w:pStyle w:val="Ttulo1"/>
        <w:jc w:val="both"/>
        <w:rPr>
          <w:rFonts w:ascii="Times New Roman" w:hAnsi="Times New Roman" w:cs="Times New Roman"/>
          <w:sz w:val="22"/>
          <w:szCs w:val="22"/>
        </w:rPr>
      </w:pPr>
      <w:bookmarkStart w:id="20" w:name="_Toc476313178"/>
      <w:r>
        <w:rPr>
          <w:rFonts w:ascii="Times New Roman" w:hAnsi="Times New Roman" w:cs="Times New Roman"/>
          <w:sz w:val="22"/>
          <w:szCs w:val="22"/>
        </w:rPr>
        <w:t>Procedimiento</w:t>
      </w:r>
      <w:r w:rsidR="00BE5012" w:rsidRPr="001F3041">
        <w:rPr>
          <w:rFonts w:ascii="Times New Roman" w:hAnsi="Times New Roman" w:cs="Times New Roman"/>
          <w:sz w:val="22"/>
          <w:szCs w:val="22"/>
        </w:rPr>
        <w:t>:</w:t>
      </w:r>
      <w:bookmarkEnd w:id="20"/>
    </w:p>
    <w:p w14:paraId="122CC8A9" w14:textId="5DB3E532" w:rsidR="000A2C64" w:rsidRDefault="005C500D" w:rsidP="00503A8A">
      <w:pPr>
        <w:pStyle w:val="NormalWeb"/>
        <w:rPr>
          <w:color w:val="000000"/>
          <w:sz w:val="22"/>
          <w:szCs w:val="22"/>
        </w:rPr>
      </w:pPr>
      <w:r>
        <w:rPr>
          <w:color w:val="000000"/>
          <w:sz w:val="22"/>
          <w:szCs w:val="22"/>
        </w:rPr>
        <w:t>Para explicar el procedimiento utilizado, retomaremos la idea que este filtro pasa – bajas estará programado en lenguaje C, por lo tanto</w:t>
      </w:r>
      <w:r w:rsidR="007149A4">
        <w:rPr>
          <w:color w:val="000000"/>
          <w:sz w:val="22"/>
          <w:szCs w:val="22"/>
        </w:rPr>
        <w:t>,</w:t>
      </w:r>
      <w:r>
        <w:rPr>
          <w:color w:val="000000"/>
          <w:sz w:val="22"/>
          <w:szCs w:val="22"/>
        </w:rPr>
        <w:t xml:space="preserve"> debemos obtener el algoritmo para realizar la convolución, sabiendo que</w:t>
      </w:r>
      <w:r w:rsidR="000C1FB3">
        <w:rPr>
          <w:color w:val="000000"/>
          <w:sz w:val="22"/>
          <w:szCs w:val="22"/>
        </w:rPr>
        <w:t>,</w:t>
      </w:r>
      <w:r>
        <w:rPr>
          <w:color w:val="000000"/>
          <w:sz w:val="22"/>
          <w:szCs w:val="22"/>
        </w:rPr>
        <w:t xml:space="preserve"> por definición, la señal de entrada debe voltearse y multiplicar sus valores por la respuesta al impulso, sumando estos valores y escribiéndolos en una señal nueva. </w:t>
      </w:r>
      <w:r w:rsidR="007149A4">
        <w:rPr>
          <w:color w:val="000000"/>
          <w:sz w:val="22"/>
          <w:szCs w:val="22"/>
        </w:rPr>
        <w:t xml:space="preserve">Por lo tanto, utilizaremos 2 arreglos de </w:t>
      </w:r>
      <w:r w:rsidR="00336CA4">
        <w:rPr>
          <w:color w:val="000000"/>
          <w:sz w:val="22"/>
          <w:szCs w:val="22"/>
        </w:rPr>
        <w:t xml:space="preserve">tipo </w:t>
      </w:r>
      <w:r w:rsidR="007149A4">
        <w:rPr>
          <w:color w:val="000000"/>
          <w:sz w:val="22"/>
          <w:szCs w:val="22"/>
        </w:rPr>
        <w:t>short (</w:t>
      </w:r>
      <w:r w:rsidR="00336CA4">
        <w:rPr>
          <w:color w:val="000000"/>
          <w:sz w:val="22"/>
          <w:szCs w:val="22"/>
        </w:rPr>
        <w:t xml:space="preserve">ya conocemos </w:t>
      </w:r>
      <w:r w:rsidR="007149A4">
        <w:rPr>
          <w:color w:val="000000"/>
          <w:sz w:val="22"/>
          <w:szCs w:val="22"/>
        </w:rPr>
        <w:t>la estructura de un archivo WAV</w:t>
      </w:r>
      <w:r w:rsidR="007149A4" w:rsidRPr="007149A4">
        <w:rPr>
          <w:color w:val="000000"/>
          <w:sz w:val="22"/>
          <w:szCs w:val="22"/>
          <w:vertAlign w:val="superscript"/>
        </w:rPr>
        <w:t>5</w:t>
      </w:r>
      <w:r w:rsidR="007149A4">
        <w:rPr>
          <w:color w:val="000000"/>
          <w:sz w:val="22"/>
          <w:szCs w:val="22"/>
        </w:rPr>
        <w:t>)</w:t>
      </w:r>
      <w:r w:rsidR="00CF3348">
        <w:rPr>
          <w:color w:val="000000"/>
          <w:sz w:val="22"/>
          <w:szCs w:val="22"/>
        </w:rPr>
        <w:t>.</w:t>
      </w:r>
      <w:r w:rsidR="00336CA4">
        <w:rPr>
          <w:color w:val="000000"/>
          <w:sz w:val="22"/>
          <w:szCs w:val="22"/>
        </w:rPr>
        <w:t xml:space="preserve"> </w:t>
      </w:r>
      <w:r w:rsidR="00CE3B75">
        <w:rPr>
          <w:color w:val="000000"/>
          <w:sz w:val="22"/>
          <w:szCs w:val="22"/>
        </w:rPr>
        <w:t xml:space="preserve">Sin embargo, como la señal generada con GoldWave es una señal que entra a un sistema (en este caso la computadora), ya entra “invertida”, por lo que únicamente se guardarán los elementos en el </w:t>
      </w:r>
      <w:r w:rsidR="00CE3B75">
        <w:rPr>
          <w:color w:val="000000"/>
          <w:sz w:val="22"/>
          <w:szCs w:val="22"/>
        </w:rPr>
        <w:lastRenderedPageBreak/>
        <w:t>arreglo y se irá multiplicando por el impulso obtenido.</w:t>
      </w:r>
      <w:r w:rsidR="004B269C">
        <w:rPr>
          <w:color w:val="000000"/>
          <w:sz w:val="22"/>
          <w:szCs w:val="22"/>
        </w:rPr>
        <w:t xml:space="preserve"> A continuación, en la Figura 4, podemos observar el diagrama de flujo que nos muestra los pasos a seguir para realizar el filtrado a la señal de entrada.</w:t>
      </w:r>
    </w:p>
    <w:p w14:paraId="596C9B49" w14:textId="77777777" w:rsidR="004B269C" w:rsidRPr="007149A4" w:rsidRDefault="004B269C" w:rsidP="00503A8A">
      <w:pPr>
        <w:pStyle w:val="NormalWeb"/>
        <w:rPr>
          <w:color w:val="000000"/>
          <w:sz w:val="22"/>
          <w:szCs w:val="22"/>
        </w:rPr>
      </w:pPr>
      <w:bookmarkStart w:id="21" w:name="_GoBack"/>
      <w:bookmarkEnd w:id="21"/>
    </w:p>
    <w:p w14:paraId="7BE857F5" w14:textId="6F0D50FF" w:rsidR="00BE5012" w:rsidRPr="001F3041" w:rsidRDefault="00BE5012" w:rsidP="005A785D">
      <w:pPr>
        <w:pStyle w:val="Ttulo1"/>
        <w:jc w:val="both"/>
        <w:rPr>
          <w:rFonts w:ascii="Times New Roman" w:hAnsi="Times New Roman" w:cs="Times New Roman"/>
          <w:sz w:val="22"/>
          <w:szCs w:val="22"/>
        </w:rPr>
      </w:pPr>
      <w:bookmarkStart w:id="22" w:name="_Toc476313179"/>
      <w:r w:rsidRPr="001F3041">
        <w:rPr>
          <w:rFonts w:ascii="Times New Roman" w:hAnsi="Times New Roman" w:cs="Times New Roman"/>
          <w:sz w:val="22"/>
          <w:szCs w:val="22"/>
        </w:rPr>
        <w:t>Result</w:t>
      </w:r>
      <w:r w:rsidR="00F74DA3">
        <w:rPr>
          <w:rFonts w:ascii="Times New Roman" w:hAnsi="Times New Roman" w:cs="Times New Roman"/>
          <w:sz w:val="22"/>
          <w:szCs w:val="22"/>
        </w:rPr>
        <w:t>ado</w:t>
      </w:r>
      <w:r w:rsidRPr="001F3041">
        <w:rPr>
          <w:rFonts w:ascii="Times New Roman" w:hAnsi="Times New Roman" w:cs="Times New Roman"/>
          <w:sz w:val="22"/>
          <w:szCs w:val="22"/>
        </w:rPr>
        <w:t>s</w:t>
      </w:r>
      <w:bookmarkEnd w:id="22"/>
      <w:r w:rsidR="00A015C8" w:rsidRPr="001F3041">
        <w:rPr>
          <w:rFonts w:ascii="Times New Roman" w:hAnsi="Times New Roman" w:cs="Times New Roman"/>
          <w:sz w:val="22"/>
          <w:szCs w:val="22"/>
        </w:rPr>
        <w:t xml:space="preserve"> </w:t>
      </w:r>
    </w:p>
    <w:p w14:paraId="1B833CA1" w14:textId="4AF6EC63" w:rsidR="00BE5012" w:rsidRPr="001F3041" w:rsidRDefault="00C903D2" w:rsidP="00503A8A">
      <w:pPr>
        <w:pStyle w:val="NormalWeb"/>
        <w:rPr>
          <w:color w:val="000000"/>
          <w:sz w:val="22"/>
          <w:szCs w:val="22"/>
        </w:rPr>
      </w:pPr>
      <w:r>
        <w:rPr>
          <w:color w:val="000000"/>
          <w:sz w:val="22"/>
          <w:szCs w:val="22"/>
        </w:rPr>
        <w:t xml:space="preserve">* </w:t>
      </w:r>
      <w:r>
        <w:rPr>
          <w:rStyle w:val="apple-converted-space"/>
          <w:color w:val="000000"/>
          <w:sz w:val="22"/>
          <w:szCs w:val="22"/>
        </w:rPr>
        <w:t>Esta sección debe incluir cualquier tabla de datos, observaciones, imágenes, etc.</w:t>
      </w:r>
      <w:r>
        <w:rPr>
          <w:color w:val="000000"/>
          <w:sz w:val="22"/>
          <w:szCs w:val="22"/>
        </w:rPr>
        <w:br/>
        <w:t>* Todas las tablas y gráficas deben estar debidamente etiquetadas.</w:t>
      </w:r>
    </w:p>
    <w:p w14:paraId="17D706D3" w14:textId="29C40718" w:rsidR="00AC3D04" w:rsidRPr="00A5665A" w:rsidRDefault="00A5665A" w:rsidP="00503A8A">
      <w:pPr>
        <w:pStyle w:val="NormalWeb"/>
        <w:rPr>
          <w:color w:val="000000"/>
          <w:sz w:val="22"/>
          <w:szCs w:val="22"/>
          <w:shd w:val="clear" w:color="auto" w:fill="FFFFFF"/>
        </w:rPr>
      </w:pPr>
      <w:r w:rsidRPr="00A5665A">
        <w:rPr>
          <w:color w:val="000000"/>
          <w:sz w:val="22"/>
          <w:szCs w:val="22"/>
          <w:shd w:val="clear" w:color="auto" w:fill="FFFFFF"/>
        </w:rPr>
        <w:t>Esta secci</w:t>
      </w:r>
      <w:r>
        <w:rPr>
          <w:color w:val="000000"/>
          <w:sz w:val="22"/>
          <w:szCs w:val="22"/>
          <w:shd w:val="clear" w:color="auto" w:fill="FFFFFF"/>
        </w:rPr>
        <w:t xml:space="preserve">ón </w:t>
      </w:r>
      <w:r w:rsidR="00A63344">
        <w:rPr>
          <w:color w:val="000000"/>
          <w:sz w:val="22"/>
          <w:szCs w:val="22"/>
          <w:shd w:val="clear" w:color="auto" w:fill="FFFFFF"/>
        </w:rPr>
        <w:t>describe,</w:t>
      </w:r>
      <w:r>
        <w:rPr>
          <w:color w:val="000000"/>
          <w:sz w:val="22"/>
          <w:szCs w:val="22"/>
          <w:shd w:val="clear" w:color="auto" w:fill="FFFFFF"/>
        </w:rPr>
        <w:t xml:space="preserve"> pero no explica los resultados obtenidos.</w:t>
      </w:r>
    </w:p>
    <w:p w14:paraId="3F258CE7" w14:textId="57AB9368" w:rsidR="00A63344" w:rsidRPr="00E556D6" w:rsidRDefault="00A63344" w:rsidP="00C903D2">
      <w:pPr>
        <w:pStyle w:val="NormalWeb"/>
        <w:rPr>
          <w:color w:val="000000"/>
          <w:sz w:val="22"/>
          <w:szCs w:val="22"/>
          <w:shd w:val="clear" w:color="auto" w:fill="FFFFFF"/>
        </w:rPr>
      </w:pPr>
      <w:r>
        <w:rPr>
          <w:color w:val="000000"/>
          <w:sz w:val="22"/>
          <w:szCs w:val="22"/>
          <w:shd w:val="clear" w:color="auto" w:fill="FFFFFF"/>
        </w:rPr>
        <w:t>Puesto</w:t>
      </w:r>
      <w:r w:rsidRPr="00A63344">
        <w:rPr>
          <w:color w:val="000000"/>
          <w:sz w:val="22"/>
          <w:szCs w:val="22"/>
          <w:shd w:val="clear" w:color="auto" w:fill="FFFFFF"/>
        </w:rPr>
        <w:t xml:space="preserve"> que se est</w:t>
      </w:r>
      <w:r>
        <w:rPr>
          <w:color w:val="000000"/>
          <w:sz w:val="22"/>
          <w:szCs w:val="22"/>
          <w:shd w:val="clear" w:color="auto" w:fill="FFFFFF"/>
        </w:rPr>
        <w:t xml:space="preserve">án presentando los resultados y no las cifras/figuras que representan los resultados, debemos asegurarnos de que nos referimos explícitamente a nuestros resultados y nada más, no sólo a las cifras/figuras (gráficas o tablas). Al describir resultados particulares en el texto de esta sección, </w:t>
      </w:r>
      <w:r w:rsidRPr="00A63344">
        <w:rPr>
          <w:b/>
          <w:color w:val="FF0000"/>
          <w:sz w:val="22"/>
          <w:szCs w:val="22"/>
          <w:shd w:val="clear" w:color="auto" w:fill="FFFFFF"/>
        </w:rPr>
        <w:t>debemos asegurarnos de consultar la figura correspondiente entre paréntesis después de mencionarla en los resultados</w:t>
      </w:r>
      <w:r>
        <w:rPr>
          <w:color w:val="000000"/>
          <w:sz w:val="22"/>
          <w:szCs w:val="22"/>
          <w:shd w:val="clear" w:color="auto" w:fill="FFFFFF"/>
        </w:rPr>
        <w:t>. Las figuras deben ser insertadas en el texto lo más pronto posible después de haberlas mencionado.</w:t>
      </w:r>
    </w:p>
    <w:p w14:paraId="4F30D791" w14:textId="245AB04F" w:rsidR="000E1DF8" w:rsidRPr="001F3041" w:rsidRDefault="00F74DA3" w:rsidP="005A785D">
      <w:pPr>
        <w:pStyle w:val="Ttulo1"/>
        <w:jc w:val="both"/>
        <w:rPr>
          <w:rFonts w:ascii="Times New Roman" w:hAnsi="Times New Roman" w:cs="Times New Roman"/>
          <w:sz w:val="22"/>
          <w:szCs w:val="22"/>
        </w:rPr>
      </w:pPr>
      <w:bookmarkStart w:id="23" w:name="_Toc476313180"/>
      <w:r>
        <w:rPr>
          <w:rFonts w:ascii="Times New Roman" w:hAnsi="Times New Roman" w:cs="Times New Roman"/>
          <w:sz w:val="22"/>
          <w:szCs w:val="22"/>
        </w:rPr>
        <w:t>Discusió</w:t>
      </w:r>
      <w:r w:rsidR="000E1DF8" w:rsidRPr="001F3041">
        <w:rPr>
          <w:rFonts w:ascii="Times New Roman" w:hAnsi="Times New Roman" w:cs="Times New Roman"/>
          <w:sz w:val="22"/>
          <w:szCs w:val="22"/>
        </w:rPr>
        <w:t>n:</w:t>
      </w:r>
      <w:bookmarkEnd w:id="23"/>
    </w:p>
    <w:p w14:paraId="7EF227D4" w14:textId="7535EE43" w:rsidR="005B0A44" w:rsidRPr="001F3041" w:rsidRDefault="005B0A44" w:rsidP="005A785D">
      <w:pPr>
        <w:pStyle w:val="NormalWeb"/>
        <w:shd w:val="clear" w:color="auto" w:fill="FFFFFF"/>
        <w:spacing w:before="0" w:beforeAutospacing="0" w:after="0" w:afterAutospacing="0"/>
        <w:jc w:val="both"/>
        <w:rPr>
          <w:color w:val="000000"/>
          <w:sz w:val="22"/>
          <w:szCs w:val="22"/>
        </w:rPr>
      </w:pPr>
      <w:r>
        <w:rPr>
          <w:color w:val="000000"/>
          <w:sz w:val="22"/>
          <w:szCs w:val="22"/>
        </w:rPr>
        <w:t>La sección de discusión tiene 2 objetivos principales:</w:t>
      </w:r>
    </w:p>
    <w:p w14:paraId="485A496D" w14:textId="129E93D7" w:rsidR="000E1DF8" w:rsidRPr="005B0A44" w:rsidRDefault="005B0A44" w:rsidP="005A785D">
      <w:pPr>
        <w:pStyle w:val="list2"/>
        <w:numPr>
          <w:ilvl w:val="0"/>
          <w:numId w:val="1"/>
        </w:numPr>
        <w:shd w:val="clear" w:color="auto" w:fill="FFFFFF"/>
        <w:spacing w:before="0" w:beforeAutospacing="0" w:after="0" w:afterAutospacing="0"/>
        <w:jc w:val="both"/>
        <w:rPr>
          <w:color w:val="000000"/>
          <w:sz w:val="22"/>
          <w:szCs w:val="22"/>
        </w:rPr>
      </w:pPr>
      <w:r w:rsidRPr="005B0A44">
        <w:rPr>
          <w:color w:val="000000"/>
          <w:sz w:val="22"/>
          <w:szCs w:val="22"/>
        </w:rPr>
        <w:t>Interpretar y explicar los resultados del estudio.</w:t>
      </w:r>
    </w:p>
    <w:p w14:paraId="11AA1C60" w14:textId="2B36AA70" w:rsidR="000E1DF8" w:rsidRPr="001F3041" w:rsidRDefault="005B0A44" w:rsidP="005A785D">
      <w:pPr>
        <w:pStyle w:val="list2"/>
        <w:numPr>
          <w:ilvl w:val="0"/>
          <w:numId w:val="1"/>
        </w:numPr>
        <w:shd w:val="clear" w:color="auto" w:fill="FFFFFF"/>
        <w:spacing w:before="0" w:beforeAutospacing="0" w:after="0" w:afterAutospacing="0"/>
        <w:jc w:val="both"/>
        <w:rPr>
          <w:color w:val="000000"/>
          <w:sz w:val="22"/>
          <w:szCs w:val="22"/>
        </w:rPr>
      </w:pPr>
      <w:r>
        <w:rPr>
          <w:color w:val="000000"/>
          <w:sz w:val="22"/>
          <w:szCs w:val="22"/>
        </w:rPr>
        <w:t>Explorar la importancia del estudio, encontrando, calificando y explorando la importancia teórica de los resultados.</w:t>
      </w:r>
    </w:p>
    <w:p w14:paraId="15670777" w14:textId="77777777" w:rsidR="008514E3" w:rsidRPr="001F3041" w:rsidRDefault="008514E3" w:rsidP="005A785D">
      <w:pPr>
        <w:pStyle w:val="list2"/>
        <w:shd w:val="clear" w:color="auto" w:fill="FFFFFF"/>
        <w:spacing w:before="0" w:beforeAutospacing="0" w:after="0" w:afterAutospacing="0"/>
        <w:ind w:left="720"/>
        <w:jc w:val="both"/>
        <w:rPr>
          <w:color w:val="000000"/>
          <w:sz w:val="22"/>
          <w:szCs w:val="22"/>
        </w:rPr>
      </w:pPr>
    </w:p>
    <w:p w14:paraId="58C32382" w14:textId="697F9309" w:rsidR="008514E3" w:rsidRPr="001F3041" w:rsidRDefault="005B0A44" w:rsidP="005A785D">
      <w:pPr>
        <w:pStyle w:val="NormalWeb"/>
        <w:shd w:val="clear" w:color="auto" w:fill="FFFFFF"/>
        <w:spacing w:before="0" w:beforeAutospacing="0" w:after="0" w:afterAutospacing="0"/>
        <w:jc w:val="both"/>
        <w:rPr>
          <w:color w:val="000000"/>
          <w:sz w:val="22"/>
          <w:szCs w:val="22"/>
        </w:rPr>
      </w:pPr>
      <w:r>
        <w:rPr>
          <w:color w:val="000000"/>
          <w:sz w:val="22"/>
          <w:szCs w:val="22"/>
        </w:rPr>
        <w:t>La discusión es también un espacio en el reporte donde cualquier calificación o reservación que se tiene sobre la investigación debe ser mencionada,</w:t>
      </w:r>
    </w:p>
    <w:p w14:paraId="36E47566" w14:textId="77777777" w:rsidR="000E1DF8" w:rsidRPr="001F3041" w:rsidRDefault="000E1DF8" w:rsidP="005A785D">
      <w:pPr>
        <w:jc w:val="both"/>
        <w:rPr>
          <w:rFonts w:ascii="Times New Roman" w:hAnsi="Times New Roman" w:cs="Times New Roman"/>
        </w:rPr>
      </w:pPr>
    </w:p>
    <w:p w14:paraId="14B9B240" w14:textId="01AEEA72" w:rsidR="00BE5012" w:rsidRPr="001F3041" w:rsidRDefault="00BE5012" w:rsidP="005A785D">
      <w:pPr>
        <w:pStyle w:val="Ttulo1"/>
        <w:jc w:val="both"/>
        <w:rPr>
          <w:rFonts w:ascii="Times New Roman" w:hAnsi="Times New Roman" w:cs="Times New Roman"/>
          <w:sz w:val="22"/>
          <w:szCs w:val="22"/>
        </w:rPr>
      </w:pPr>
      <w:bookmarkStart w:id="24" w:name="_Toc476313181"/>
      <w:r w:rsidRPr="001F3041">
        <w:rPr>
          <w:rFonts w:ascii="Times New Roman" w:hAnsi="Times New Roman" w:cs="Times New Roman"/>
          <w:sz w:val="22"/>
          <w:szCs w:val="22"/>
        </w:rPr>
        <w:t>Conclusion</w:t>
      </w:r>
      <w:r w:rsidR="00F74DA3">
        <w:rPr>
          <w:rFonts w:ascii="Times New Roman" w:hAnsi="Times New Roman" w:cs="Times New Roman"/>
          <w:sz w:val="22"/>
          <w:szCs w:val="22"/>
        </w:rPr>
        <w:t>e</w:t>
      </w:r>
      <w:r w:rsidRPr="001F3041">
        <w:rPr>
          <w:rFonts w:ascii="Times New Roman" w:hAnsi="Times New Roman" w:cs="Times New Roman"/>
          <w:sz w:val="22"/>
          <w:szCs w:val="22"/>
        </w:rPr>
        <w:t>s:</w:t>
      </w:r>
      <w:bookmarkEnd w:id="24"/>
    </w:p>
    <w:p w14:paraId="3584FB2C" w14:textId="74BF47C5" w:rsidR="004B7D3A" w:rsidRDefault="006D6090" w:rsidP="006D6090">
      <w:pPr>
        <w:pStyle w:val="NormalWeb"/>
        <w:spacing w:before="0" w:beforeAutospacing="0" w:after="0" w:afterAutospacing="0"/>
        <w:rPr>
          <w:color w:val="000000"/>
          <w:sz w:val="22"/>
          <w:szCs w:val="22"/>
        </w:rPr>
      </w:pPr>
      <w:r>
        <w:rPr>
          <w:color w:val="000000"/>
          <w:sz w:val="22"/>
          <w:szCs w:val="22"/>
        </w:rPr>
        <w:br/>
      </w:r>
      <w:r w:rsidR="004B7D3A">
        <w:rPr>
          <w:color w:val="000000"/>
          <w:sz w:val="22"/>
          <w:szCs w:val="22"/>
        </w:rPr>
        <w:t>*Lista una cosa que hayas aprendido y describe como lo aplicarías a una situación de la vida real.</w:t>
      </w:r>
    </w:p>
    <w:p w14:paraId="18D08564" w14:textId="4B6D3090" w:rsidR="004B7D3A" w:rsidRDefault="004B7D3A" w:rsidP="00503A8A">
      <w:pPr>
        <w:pStyle w:val="list2"/>
        <w:shd w:val="clear" w:color="auto" w:fill="FFFFFF"/>
        <w:spacing w:before="0" w:beforeAutospacing="0" w:after="0" w:afterAutospacing="0"/>
        <w:rPr>
          <w:color w:val="000000"/>
          <w:sz w:val="22"/>
          <w:szCs w:val="22"/>
        </w:rPr>
      </w:pPr>
      <w:r>
        <w:rPr>
          <w:color w:val="000000"/>
          <w:sz w:val="22"/>
          <w:szCs w:val="22"/>
        </w:rPr>
        <w:t>*</w:t>
      </w:r>
      <w:r w:rsidR="006D6090">
        <w:rPr>
          <w:color w:val="000000"/>
          <w:sz w:val="22"/>
          <w:szCs w:val="22"/>
        </w:rPr>
        <w:t>Discute los posibles errores que podrían haber ocurrido en la colección de los datos (errores experimentales).</w:t>
      </w:r>
    </w:p>
    <w:p w14:paraId="36ECDAA1" w14:textId="674EF0D4" w:rsidR="006D6090" w:rsidRDefault="006D6090" w:rsidP="00503A8A">
      <w:pPr>
        <w:pStyle w:val="list2"/>
        <w:shd w:val="clear" w:color="auto" w:fill="FFFFFF"/>
        <w:spacing w:before="0" w:beforeAutospacing="0" w:after="0" w:afterAutospacing="0"/>
        <w:rPr>
          <w:color w:val="000000"/>
          <w:sz w:val="22"/>
          <w:szCs w:val="22"/>
        </w:rPr>
      </w:pPr>
      <w:r>
        <w:rPr>
          <w:color w:val="000000"/>
          <w:sz w:val="22"/>
          <w:szCs w:val="22"/>
        </w:rPr>
        <w:t>*¿Cómo se aplicarían los resultados obtenidos generalmente?</w:t>
      </w:r>
    </w:p>
    <w:p w14:paraId="5A79F584" w14:textId="3014970B" w:rsidR="006D6090" w:rsidRPr="001F3041" w:rsidRDefault="006D6090" w:rsidP="00503A8A">
      <w:pPr>
        <w:pStyle w:val="list2"/>
        <w:shd w:val="clear" w:color="auto" w:fill="FFFFFF"/>
        <w:spacing w:before="0" w:beforeAutospacing="0" w:after="0" w:afterAutospacing="0"/>
        <w:rPr>
          <w:color w:val="000000"/>
          <w:sz w:val="22"/>
          <w:szCs w:val="22"/>
        </w:rPr>
      </w:pPr>
      <w:r>
        <w:rPr>
          <w:color w:val="000000"/>
          <w:sz w:val="22"/>
          <w:szCs w:val="22"/>
        </w:rPr>
        <w:t>*¿Hubo algún defecto en el diseño experimental o en el procedimiento?</w:t>
      </w:r>
    </w:p>
    <w:p w14:paraId="588B4E67" w14:textId="77777777" w:rsidR="00A8506B" w:rsidRPr="001F3041" w:rsidRDefault="00A8506B" w:rsidP="005A785D">
      <w:pPr>
        <w:pStyle w:val="NormalWeb"/>
        <w:jc w:val="both"/>
        <w:rPr>
          <w:color w:val="000000"/>
          <w:sz w:val="22"/>
          <w:szCs w:val="22"/>
        </w:rPr>
      </w:pPr>
    </w:p>
    <w:p w14:paraId="6E126E20" w14:textId="3A7F5657" w:rsidR="00DA3983" w:rsidRPr="00D04BFA" w:rsidRDefault="00F74DA3" w:rsidP="005A785D">
      <w:pPr>
        <w:pStyle w:val="Ttulo1"/>
        <w:jc w:val="both"/>
        <w:rPr>
          <w:rFonts w:ascii="Times New Roman" w:hAnsi="Times New Roman" w:cs="Times New Roman"/>
          <w:sz w:val="22"/>
          <w:szCs w:val="22"/>
        </w:rPr>
      </w:pPr>
      <w:bookmarkStart w:id="25" w:name="_Toc476313182"/>
      <w:r w:rsidRPr="00D04BFA">
        <w:rPr>
          <w:rFonts w:ascii="Times New Roman" w:hAnsi="Times New Roman" w:cs="Times New Roman"/>
          <w:sz w:val="22"/>
          <w:szCs w:val="22"/>
        </w:rPr>
        <w:t>Referencia</w:t>
      </w:r>
      <w:r w:rsidR="00DA3983" w:rsidRPr="00D04BFA">
        <w:rPr>
          <w:rFonts w:ascii="Times New Roman" w:hAnsi="Times New Roman" w:cs="Times New Roman"/>
          <w:sz w:val="22"/>
          <w:szCs w:val="22"/>
        </w:rPr>
        <w:t>s:</w:t>
      </w:r>
      <w:bookmarkEnd w:id="25"/>
    </w:p>
    <w:p w14:paraId="71A66F88" w14:textId="77777777" w:rsidR="009C7902" w:rsidRPr="00D04BFA" w:rsidRDefault="009C7902" w:rsidP="005A785D">
      <w:pPr>
        <w:spacing w:after="0"/>
        <w:jc w:val="both"/>
        <w:rPr>
          <w:rFonts w:ascii="Times New Roman" w:hAnsi="Times New Roman" w:cs="Times New Roman"/>
          <w:color w:val="000000" w:themeColor="text1"/>
          <w:shd w:val="clear" w:color="auto" w:fill="FFFFFF"/>
        </w:rPr>
      </w:pPr>
    </w:p>
    <w:p w14:paraId="3A4E3C8E" w14:textId="7CD602FF" w:rsidR="000E5947" w:rsidRPr="002A51B7" w:rsidRDefault="00001A1F" w:rsidP="00001A1F">
      <w:pPr>
        <w:spacing w:after="0"/>
        <w:rPr>
          <w:rFonts w:ascii="Times New Roman" w:hAnsi="Times New Roman" w:cs="Times New Roman"/>
          <w:lang w:val="en-US"/>
        </w:rPr>
      </w:pPr>
      <w:r w:rsidRPr="00001A1F">
        <w:rPr>
          <w:rFonts w:ascii="Times New Roman" w:hAnsi="Times New Roman" w:cs="Times New Roman"/>
          <w:b/>
          <w:color w:val="000000" w:themeColor="text1"/>
          <w:shd w:val="clear" w:color="auto" w:fill="FFFFFF"/>
        </w:rPr>
        <w:t>[1]</w:t>
      </w:r>
      <w:r w:rsidRPr="00001A1F">
        <w:rPr>
          <w:rFonts w:ascii="Times New Roman" w:hAnsi="Times New Roman" w:cs="Times New Roman"/>
          <w:color w:val="000000" w:themeColor="text1"/>
          <w:shd w:val="clear" w:color="auto" w:fill="FFFFFF"/>
        </w:rPr>
        <w:t xml:space="preserve"> </w:t>
      </w:r>
      <w:r w:rsidRPr="00001A1F">
        <w:rPr>
          <w:rFonts w:ascii="Times New Roman" w:hAnsi="Times New Roman" w:cs="Times New Roman"/>
        </w:rPr>
        <w:t xml:space="preserve">Clavijo Mendoza Juan Ricardo, ‘Diseño y Simulación de Sistemas Microcontrolados en lenguaje C’. </w:t>
      </w:r>
      <w:r w:rsidR="00885AF0" w:rsidRPr="002A51B7">
        <w:rPr>
          <w:rFonts w:ascii="Times New Roman" w:hAnsi="Times New Roman" w:cs="Times New Roman"/>
          <w:lang w:val="en-US"/>
        </w:rPr>
        <w:t>Colombia: 2011, pp. 190 – 193.</w:t>
      </w:r>
    </w:p>
    <w:p w14:paraId="393DE154" w14:textId="187C62EE" w:rsidR="00D04261" w:rsidRPr="002A51B7" w:rsidRDefault="00D04261" w:rsidP="00001A1F">
      <w:pPr>
        <w:spacing w:after="0"/>
        <w:rPr>
          <w:rFonts w:ascii="Times New Roman" w:hAnsi="Times New Roman" w:cs="Times New Roman"/>
          <w:lang w:val="en-US"/>
        </w:rPr>
      </w:pPr>
    </w:p>
    <w:p w14:paraId="76EC00C6" w14:textId="6542C488" w:rsidR="00D04261" w:rsidRDefault="00D04261" w:rsidP="00001A1F">
      <w:pPr>
        <w:spacing w:after="0"/>
        <w:rPr>
          <w:rFonts w:ascii="Times New Roman" w:hAnsi="Times New Roman" w:cs="Times New Roman"/>
        </w:rPr>
      </w:pPr>
      <w:r w:rsidRPr="00D90372">
        <w:rPr>
          <w:rFonts w:ascii="Times New Roman" w:hAnsi="Times New Roman" w:cs="Times New Roman"/>
          <w:b/>
          <w:lang w:val="en-US"/>
        </w:rPr>
        <w:lastRenderedPageBreak/>
        <w:t>[2]</w:t>
      </w:r>
      <w:r w:rsidRPr="003C23A9">
        <w:rPr>
          <w:rFonts w:ascii="Times New Roman" w:hAnsi="Times New Roman" w:cs="Times New Roman"/>
          <w:lang w:val="en-US"/>
        </w:rPr>
        <w:t xml:space="preserve"> </w:t>
      </w:r>
      <w:r w:rsidR="0028035C" w:rsidRPr="003C23A9">
        <w:rPr>
          <w:rFonts w:ascii="Times New Roman" w:hAnsi="Times New Roman" w:cs="Times New Roman"/>
          <w:lang w:val="en-US"/>
        </w:rPr>
        <w:t>Department of Mechanical Engineering</w:t>
      </w:r>
      <w:r w:rsidR="003C23A9" w:rsidRPr="003C23A9">
        <w:rPr>
          <w:rFonts w:ascii="Times New Roman" w:hAnsi="Times New Roman" w:cs="Times New Roman"/>
          <w:lang w:val="en-US"/>
        </w:rPr>
        <w:t>, ‘Understanding Poles and Zeros’</w:t>
      </w:r>
      <w:r w:rsidR="00D04BFA">
        <w:rPr>
          <w:rFonts w:ascii="Times New Roman" w:hAnsi="Times New Roman" w:cs="Times New Roman"/>
          <w:lang w:val="en-US"/>
        </w:rPr>
        <w:t xml:space="preserve">. </w:t>
      </w:r>
      <w:r w:rsidR="00D04BFA" w:rsidRPr="00D04BFA">
        <w:rPr>
          <w:rFonts w:ascii="Times New Roman" w:hAnsi="Times New Roman" w:cs="Times New Roman"/>
        </w:rPr>
        <w:t>[Online]</w:t>
      </w:r>
      <w:r w:rsidR="00D04BFA">
        <w:rPr>
          <w:rFonts w:ascii="Times New Roman" w:hAnsi="Times New Roman" w:cs="Times New Roman"/>
        </w:rPr>
        <w:t xml:space="preserve">. Disponible en:  </w:t>
      </w:r>
      <w:hyperlink r:id="rId17" w:history="1">
        <w:r w:rsidR="00D04BFA" w:rsidRPr="008702EB">
          <w:rPr>
            <w:rStyle w:val="Hipervnculo"/>
            <w:rFonts w:ascii="Times New Roman" w:hAnsi="Times New Roman" w:cs="Times New Roman"/>
          </w:rPr>
          <w:t>http://web.mit.edu/2.14/www/Handouts/PoleZero.pdf</w:t>
        </w:r>
      </w:hyperlink>
      <w:r w:rsidR="00D04BFA">
        <w:rPr>
          <w:rFonts w:ascii="Times New Roman" w:hAnsi="Times New Roman" w:cs="Times New Roman"/>
        </w:rPr>
        <w:t>. [Accedido: 11 – septiembre – 2017].</w:t>
      </w:r>
    </w:p>
    <w:p w14:paraId="4D7A7CF5" w14:textId="5E530A35" w:rsidR="00197418" w:rsidRDefault="00197418" w:rsidP="00001A1F">
      <w:pPr>
        <w:spacing w:after="0"/>
        <w:rPr>
          <w:rFonts w:ascii="Times New Roman" w:hAnsi="Times New Roman" w:cs="Times New Roman"/>
        </w:rPr>
      </w:pPr>
    </w:p>
    <w:p w14:paraId="32BB7D21" w14:textId="7170D9EF" w:rsidR="00197418" w:rsidRDefault="00197418" w:rsidP="00001A1F">
      <w:pPr>
        <w:spacing w:after="0"/>
        <w:rPr>
          <w:rFonts w:ascii="Times New Roman" w:hAnsi="Times New Roman" w:cs="Times New Roman"/>
        </w:rPr>
      </w:pPr>
      <w:r w:rsidRPr="0033215E">
        <w:rPr>
          <w:rFonts w:ascii="Times New Roman" w:hAnsi="Times New Roman" w:cs="Times New Roman"/>
          <w:b/>
        </w:rPr>
        <w:t>[3]</w:t>
      </w:r>
      <w:r>
        <w:rPr>
          <w:rFonts w:ascii="Times New Roman" w:hAnsi="Times New Roman" w:cs="Times New Roman"/>
        </w:rPr>
        <w:t xml:space="preserve"> </w:t>
      </w:r>
      <w:r w:rsidR="001D4D39">
        <w:rPr>
          <w:rFonts w:ascii="Times New Roman" w:hAnsi="Times New Roman" w:cs="Times New Roman"/>
        </w:rPr>
        <w:t xml:space="preserve">Wikipedia, ‘Circuito RC’. [Online]. Disponible en: </w:t>
      </w:r>
      <w:hyperlink r:id="rId18" w:history="1">
        <w:r w:rsidR="001D4D39" w:rsidRPr="00F136CC">
          <w:rPr>
            <w:rStyle w:val="Hipervnculo"/>
            <w:rFonts w:ascii="Times New Roman" w:hAnsi="Times New Roman" w:cs="Times New Roman"/>
          </w:rPr>
          <w:t>https://es.wikipedia.org/wiki/Circuito_RC</w:t>
        </w:r>
      </w:hyperlink>
      <w:r w:rsidR="001D4D39">
        <w:rPr>
          <w:rFonts w:ascii="Times New Roman" w:hAnsi="Times New Roman" w:cs="Times New Roman"/>
        </w:rPr>
        <w:t>. [Accedido: 11 – septiembre – 2017].</w:t>
      </w:r>
    </w:p>
    <w:p w14:paraId="11658D27" w14:textId="46716C1D" w:rsidR="001D4D39" w:rsidRDefault="001D4D39" w:rsidP="00001A1F">
      <w:pPr>
        <w:spacing w:after="0"/>
        <w:rPr>
          <w:rFonts w:ascii="Times New Roman" w:hAnsi="Times New Roman" w:cs="Times New Roman"/>
        </w:rPr>
      </w:pPr>
    </w:p>
    <w:p w14:paraId="084D8010" w14:textId="238EB237" w:rsidR="001D4D39" w:rsidRDefault="001D4D39" w:rsidP="00001A1F">
      <w:pPr>
        <w:spacing w:after="0"/>
        <w:rPr>
          <w:rFonts w:ascii="Times New Roman" w:hAnsi="Times New Roman" w:cs="Times New Roman"/>
        </w:rPr>
      </w:pPr>
      <w:r w:rsidRPr="0033215E">
        <w:rPr>
          <w:rFonts w:ascii="Times New Roman" w:hAnsi="Times New Roman" w:cs="Times New Roman"/>
          <w:b/>
        </w:rPr>
        <w:t>[4]</w:t>
      </w:r>
      <w:r>
        <w:rPr>
          <w:rFonts w:ascii="Times New Roman" w:hAnsi="Times New Roman" w:cs="Times New Roman"/>
        </w:rPr>
        <w:t xml:space="preserve"> Electrónica </w:t>
      </w:r>
      <w:r>
        <w:rPr>
          <w:rFonts w:ascii="Times New Roman" w:hAnsi="Times New Roman" w:cs="Times New Roman"/>
          <w:noProof/>
        </w:rPr>
        <w:t>Unicrom, ‘Filtro</w:t>
      </w:r>
      <w:r>
        <w:rPr>
          <w:rFonts w:ascii="Times New Roman" w:hAnsi="Times New Roman" w:cs="Times New Roman"/>
        </w:rPr>
        <w:t xml:space="preserve"> RC Paso Bajo’. [Online]. Disponible en: </w:t>
      </w:r>
      <w:hyperlink r:id="rId19" w:history="1">
        <w:r w:rsidRPr="00F136CC">
          <w:rPr>
            <w:rStyle w:val="Hipervnculo"/>
            <w:rFonts w:ascii="Times New Roman" w:hAnsi="Times New Roman" w:cs="Times New Roman"/>
          </w:rPr>
          <w:t>https://unicrom.com/filtro-rc-paso-bajo/</w:t>
        </w:r>
      </w:hyperlink>
      <w:r>
        <w:rPr>
          <w:rFonts w:ascii="Times New Roman" w:hAnsi="Times New Roman" w:cs="Times New Roman"/>
        </w:rPr>
        <w:t>. [Accedido: 11 – septiembre – 2017].</w:t>
      </w:r>
    </w:p>
    <w:p w14:paraId="3457B575" w14:textId="2EE7DDC6" w:rsidR="00CF3348" w:rsidRDefault="00CF3348" w:rsidP="00001A1F">
      <w:pPr>
        <w:spacing w:after="0"/>
        <w:rPr>
          <w:rFonts w:ascii="Times New Roman" w:hAnsi="Times New Roman" w:cs="Times New Roman"/>
        </w:rPr>
      </w:pPr>
    </w:p>
    <w:p w14:paraId="1033C1F6" w14:textId="2D754ACE" w:rsidR="00CF3348" w:rsidRPr="00D04BFA" w:rsidRDefault="00CF3348" w:rsidP="00001A1F">
      <w:pPr>
        <w:spacing w:after="0"/>
        <w:rPr>
          <w:rFonts w:ascii="Times New Roman" w:hAnsi="Times New Roman" w:cs="Times New Roman"/>
        </w:rPr>
      </w:pPr>
      <w:r w:rsidRPr="00CF3348">
        <w:rPr>
          <w:rFonts w:ascii="Times New Roman" w:hAnsi="Times New Roman" w:cs="Times New Roman"/>
          <w:b/>
        </w:rPr>
        <w:t>[5]</w:t>
      </w:r>
      <w:r>
        <w:rPr>
          <w:rFonts w:ascii="Times New Roman" w:hAnsi="Times New Roman" w:cs="Times New Roman"/>
        </w:rPr>
        <w:t xml:space="preserve"> Romero Gamarra Joel Mauricio, ‘Bajar Volumen a un Archivo WAV’. [Online]. Disponible en: </w:t>
      </w:r>
      <w:hyperlink r:id="rId20" w:history="1">
        <w:r w:rsidRPr="00504DD9">
          <w:rPr>
            <w:rStyle w:val="Hipervnculo"/>
            <w:rFonts w:ascii="Times New Roman" w:hAnsi="Times New Roman" w:cs="Times New Roman"/>
          </w:rPr>
          <w:t>https://github.com/JoelRomero97/Teoria-de-Comunicaciones-y-Senales/blob/master/Prácticas/Bajar %20Volumen/Reporte.docx</w:t>
        </w:r>
      </w:hyperlink>
      <w:r>
        <w:rPr>
          <w:rFonts w:ascii="Times New Roman" w:hAnsi="Times New Roman" w:cs="Times New Roman"/>
        </w:rPr>
        <w:t>.</w:t>
      </w:r>
    </w:p>
    <w:p w14:paraId="2EE98E63" w14:textId="35F20301" w:rsidR="002570A7" w:rsidRPr="00D04BFA" w:rsidRDefault="002570A7" w:rsidP="005A785D">
      <w:pPr>
        <w:pStyle w:val="Ttulo1"/>
        <w:jc w:val="both"/>
        <w:rPr>
          <w:rFonts w:ascii="Times New Roman" w:hAnsi="Times New Roman" w:cs="Times New Roman"/>
          <w:sz w:val="22"/>
          <w:szCs w:val="22"/>
        </w:rPr>
      </w:pPr>
      <w:bookmarkStart w:id="26" w:name="_Toc476313183"/>
      <w:r w:rsidRPr="00D04BFA">
        <w:rPr>
          <w:rFonts w:ascii="Times New Roman" w:hAnsi="Times New Roman" w:cs="Times New Roman"/>
          <w:sz w:val="22"/>
          <w:szCs w:val="22"/>
        </w:rPr>
        <w:t>C</w:t>
      </w:r>
      <w:bookmarkEnd w:id="26"/>
      <w:r w:rsidR="00F74DA3" w:rsidRPr="00D04BFA">
        <w:rPr>
          <w:rFonts w:ascii="Times New Roman" w:hAnsi="Times New Roman" w:cs="Times New Roman"/>
          <w:sz w:val="22"/>
          <w:szCs w:val="22"/>
        </w:rPr>
        <w:t>ódigo</w:t>
      </w:r>
    </w:p>
    <w:p w14:paraId="510835D8" w14:textId="7AC6FDFB" w:rsidR="00B91029" w:rsidRPr="00E556D6" w:rsidRDefault="00CD259D" w:rsidP="005A785D">
      <w:pPr>
        <w:jc w:val="both"/>
        <w:rPr>
          <w:rFonts w:ascii="Times New Roman" w:hAnsi="Times New Roman" w:cs="Times New Roman"/>
          <w:color w:val="FF0000"/>
        </w:rPr>
      </w:pPr>
      <w:r w:rsidRPr="00E556D6">
        <w:rPr>
          <w:rFonts w:ascii="Times New Roman" w:hAnsi="Times New Roman" w:cs="Times New Roman"/>
          <w:color w:val="FF0000"/>
        </w:rPr>
        <w:t>Incluir</w:t>
      </w:r>
      <w:r w:rsidR="00E556D6" w:rsidRPr="00E556D6">
        <w:rPr>
          <w:rFonts w:ascii="Times New Roman" w:hAnsi="Times New Roman" w:cs="Times New Roman"/>
          <w:color w:val="FF0000"/>
        </w:rPr>
        <w:t xml:space="preserve"> todo el </w:t>
      </w:r>
      <w:r w:rsidR="00E556D6">
        <w:rPr>
          <w:rFonts w:ascii="Times New Roman" w:hAnsi="Times New Roman" w:cs="Times New Roman"/>
          <w:color w:val="FF0000"/>
        </w:rPr>
        <w:t>c</w:t>
      </w:r>
      <w:r w:rsidR="00E556D6" w:rsidRPr="00E556D6">
        <w:rPr>
          <w:rFonts w:ascii="Times New Roman" w:hAnsi="Times New Roman" w:cs="Times New Roman"/>
          <w:color w:val="FF0000"/>
        </w:rPr>
        <w:t xml:space="preserve">ódigo </w:t>
      </w:r>
      <w:r w:rsidR="00E556D6">
        <w:rPr>
          <w:rFonts w:ascii="Times New Roman" w:hAnsi="Times New Roman" w:cs="Times New Roman"/>
          <w:color w:val="FF0000"/>
        </w:rPr>
        <w:t>f</w:t>
      </w:r>
      <w:r w:rsidR="00E556D6" w:rsidRPr="00E556D6">
        <w:rPr>
          <w:rFonts w:ascii="Times New Roman" w:hAnsi="Times New Roman" w:cs="Times New Roman"/>
          <w:color w:val="FF0000"/>
        </w:rPr>
        <w:t xml:space="preserve">uente, comentar todo el código reutilizado y </w:t>
      </w:r>
      <w:r w:rsidR="00E556D6">
        <w:rPr>
          <w:rFonts w:ascii="Times New Roman" w:hAnsi="Times New Roman" w:cs="Times New Roman"/>
          <w:color w:val="FF0000"/>
        </w:rPr>
        <w:t>mostrar referencias.</w:t>
      </w:r>
    </w:p>
    <w:p w14:paraId="6675F4D7" w14:textId="5A43A088" w:rsidR="000E5947" w:rsidRPr="00CD259D" w:rsidRDefault="00CD259D" w:rsidP="005A785D">
      <w:pPr>
        <w:jc w:val="both"/>
        <w:rPr>
          <w:rFonts w:ascii="Times New Roman" w:hAnsi="Times New Roman" w:cs="Times New Roman"/>
          <w:color w:val="FF0000"/>
        </w:rPr>
      </w:pPr>
      <w:r w:rsidRPr="00CD259D">
        <w:rPr>
          <w:rFonts w:ascii="Times New Roman" w:hAnsi="Times New Roman" w:cs="Times New Roman"/>
          <w:color w:val="FF0000"/>
        </w:rPr>
        <w:t>Se debe usar el siguiente link para darle formato al c</w:t>
      </w:r>
      <w:r>
        <w:rPr>
          <w:rFonts w:ascii="Times New Roman" w:hAnsi="Times New Roman" w:cs="Times New Roman"/>
          <w:color w:val="FF0000"/>
        </w:rPr>
        <w:t>ódigo.</w:t>
      </w:r>
    </w:p>
    <w:p w14:paraId="0656FF73" w14:textId="3D31D769" w:rsidR="009C7902" w:rsidRPr="00CE53A9" w:rsidRDefault="00617F26" w:rsidP="005A785D">
      <w:pPr>
        <w:jc w:val="both"/>
        <w:rPr>
          <w:rFonts w:ascii="Times New Roman" w:hAnsi="Times New Roman" w:cs="Times New Roman"/>
          <w:color w:val="222222"/>
        </w:rPr>
      </w:pPr>
      <w:hyperlink r:id="rId21" w:history="1">
        <w:r w:rsidR="009C7902" w:rsidRPr="00CE53A9">
          <w:rPr>
            <w:rStyle w:val="Hipervnculo"/>
            <w:rFonts w:ascii="Times New Roman" w:hAnsi="Times New Roman" w:cs="Times New Roman"/>
          </w:rPr>
          <w:t>https://tohtml.com/c/</w:t>
        </w:r>
      </w:hyperlink>
    </w:p>
    <w:p w14:paraId="795DA20C" w14:textId="19CD68A3" w:rsidR="00AC3D04" w:rsidRPr="00CE53A9" w:rsidRDefault="000E5947" w:rsidP="005A785D">
      <w:pPr>
        <w:jc w:val="both"/>
        <w:rPr>
          <w:rFonts w:ascii="Times New Roman" w:hAnsi="Times New Roman" w:cs="Times New Roman"/>
        </w:rPr>
      </w:pPr>
      <w:r w:rsidRPr="00CE53A9">
        <w:rPr>
          <w:rFonts w:ascii="Times New Roman" w:hAnsi="Times New Roman" w:cs="Times New Roman"/>
          <w:color w:val="222222"/>
        </w:rPr>
        <w:br w:type="textWrapping" w:clear="all"/>
      </w:r>
    </w:p>
    <w:p w14:paraId="34C71D72" w14:textId="38124E1B" w:rsidR="000E5947" w:rsidRPr="00CD259D" w:rsidRDefault="00AC3D04" w:rsidP="005A785D">
      <w:pPr>
        <w:jc w:val="both"/>
        <w:rPr>
          <w:rFonts w:ascii="Times New Roman" w:hAnsi="Times New Roman" w:cs="Times New Roman"/>
          <w:color w:val="FF0000"/>
        </w:rPr>
      </w:pPr>
      <w:r w:rsidRPr="00CD259D">
        <w:rPr>
          <w:rFonts w:ascii="Times New Roman" w:hAnsi="Times New Roman" w:cs="Times New Roman"/>
          <w:color w:val="FF0000"/>
        </w:rPr>
        <w:t>*</w:t>
      </w:r>
      <w:r w:rsidR="00CD259D" w:rsidRPr="00CD259D">
        <w:rPr>
          <w:rFonts w:ascii="Times New Roman" w:hAnsi="Times New Roman" w:cs="Times New Roman"/>
          <w:color w:val="FF0000"/>
        </w:rPr>
        <w:t>Acerca de las tablas y/o figuras</w:t>
      </w:r>
      <w:r w:rsidRPr="00CD259D">
        <w:rPr>
          <w:rFonts w:ascii="Times New Roman" w:hAnsi="Times New Roman" w:cs="Times New Roman"/>
          <w:color w:val="FF0000"/>
        </w:rPr>
        <w:t>*</w:t>
      </w:r>
    </w:p>
    <w:p w14:paraId="0280E286" w14:textId="360CC254" w:rsidR="00AC3D04" w:rsidRPr="00CD259D" w:rsidRDefault="00CD259D" w:rsidP="005A785D">
      <w:pPr>
        <w:jc w:val="both"/>
        <w:rPr>
          <w:rStyle w:val="apple-converted-space"/>
          <w:rFonts w:ascii="Times New Roman" w:hAnsi="Times New Roman" w:cs="Times New Roman"/>
          <w:color w:val="000000"/>
          <w:shd w:val="clear" w:color="auto" w:fill="FFFFFF"/>
        </w:rPr>
      </w:pPr>
      <w:r w:rsidRPr="00CD259D">
        <w:rPr>
          <w:rFonts w:ascii="Times New Roman" w:hAnsi="Times New Roman" w:cs="Times New Roman"/>
          <w:color w:val="000000"/>
          <w:shd w:val="clear" w:color="auto" w:fill="FFFFFF"/>
        </w:rPr>
        <w:t xml:space="preserve">Utilizar figuras como diagramas, tablas, gráficos, gráficos o mapas puede ser una forma muy útil de mostrar </w:t>
      </w:r>
      <w:r>
        <w:rPr>
          <w:rFonts w:ascii="Times New Roman" w:hAnsi="Times New Roman" w:cs="Times New Roman"/>
          <w:color w:val="000000"/>
          <w:shd w:val="clear" w:color="auto" w:fill="FFFFFF"/>
        </w:rPr>
        <w:t>y enfatizar la información en el</w:t>
      </w:r>
      <w:r w:rsidRPr="00CD259D">
        <w:rPr>
          <w:rFonts w:ascii="Times New Roman" w:hAnsi="Times New Roman" w:cs="Times New Roman"/>
          <w:color w:val="000000"/>
          <w:shd w:val="clear" w:color="auto" w:fill="FFFFFF"/>
        </w:rPr>
        <w:t xml:space="preserve"> </w:t>
      </w:r>
      <w:r>
        <w:rPr>
          <w:rFonts w:ascii="Times New Roman" w:hAnsi="Times New Roman" w:cs="Times New Roman"/>
          <w:color w:val="000000"/>
          <w:shd w:val="clear" w:color="auto" w:fill="FFFFFF"/>
        </w:rPr>
        <w:t>reporte</w:t>
      </w:r>
      <w:r>
        <w:rPr>
          <w:rStyle w:val="apple-converted-space"/>
          <w:rFonts w:ascii="Times New Roman" w:hAnsi="Times New Roman" w:cs="Times New Roman"/>
          <w:color w:val="000000"/>
          <w:shd w:val="clear" w:color="auto" w:fill="FFFFFF"/>
        </w:rPr>
        <w:t>.</w:t>
      </w:r>
    </w:p>
    <w:p w14:paraId="32078397" w14:textId="77777777" w:rsidR="00CD259D" w:rsidRPr="00CE53A9" w:rsidRDefault="00CD259D" w:rsidP="00CD259D">
      <w:pPr>
        <w:jc w:val="both"/>
        <w:rPr>
          <w:rFonts w:ascii="Times New Roman" w:hAnsi="Times New Roman" w:cs="Times New Roman"/>
          <w:color w:val="000000"/>
          <w:shd w:val="clear" w:color="auto" w:fill="FFFFFF"/>
        </w:rPr>
      </w:pPr>
    </w:p>
    <w:p w14:paraId="104FFF77" w14:textId="602A7C70" w:rsidR="00CD259D" w:rsidRDefault="00CD259D" w:rsidP="00CD259D">
      <w:pPr>
        <w:jc w:val="both"/>
        <w:rPr>
          <w:rFonts w:ascii="Times New Roman" w:hAnsi="Times New Roman" w:cs="Times New Roman"/>
          <w:color w:val="000000"/>
          <w:shd w:val="clear" w:color="auto" w:fill="FFFFFF"/>
        </w:rPr>
      </w:pPr>
      <w:r w:rsidRPr="00CD259D">
        <w:rPr>
          <w:rFonts w:ascii="Times New Roman" w:hAnsi="Times New Roman" w:cs="Times New Roman"/>
          <w:color w:val="000000"/>
          <w:shd w:val="clear" w:color="auto" w:fill="FFFFFF"/>
        </w:rPr>
        <w:t xml:space="preserve">Las </w:t>
      </w:r>
      <w:r>
        <w:rPr>
          <w:rFonts w:ascii="Times New Roman" w:hAnsi="Times New Roman" w:cs="Times New Roman"/>
          <w:color w:val="000000"/>
          <w:shd w:val="clear" w:color="auto" w:fill="FFFFFF"/>
        </w:rPr>
        <w:t>figuras</w:t>
      </w:r>
      <w:r w:rsidRPr="00CD259D">
        <w:rPr>
          <w:rFonts w:ascii="Times New Roman" w:hAnsi="Times New Roman" w:cs="Times New Roman"/>
          <w:color w:val="000000"/>
          <w:shd w:val="clear" w:color="auto" w:fill="FFFFFF"/>
        </w:rPr>
        <w:t xml:space="preserve"> esenciales para el informe deben integrarse </w:t>
      </w:r>
      <w:r>
        <w:rPr>
          <w:rFonts w:ascii="Times New Roman" w:hAnsi="Times New Roman" w:cs="Times New Roman"/>
          <w:color w:val="000000"/>
          <w:shd w:val="clear" w:color="auto" w:fill="FFFFFF"/>
        </w:rPr>
        <w:t xml:space="preserve">sin problemas y correctamente, además </w:t>
      </w:r>
      <w:r w:rsidRPr="00CD259D">
        <w:rPr>
          <w:rFonts w:ascii="Times New Roman" w:hAnsi="Times New Roman" w:cs="Times New Roman"/>
          <w:color w:val="000000"/>
          <w:shd w:val="clear" w:color="auto" w:fill="FFFFFF"/>
        </w:rPr>
        <w:t xml:space="preserve">deben explicarse y mencionarse en el cuerpo principal del </w:t>
      </w:r>
      <w:r>
        <w:rPr>
          <w:rFonts w:ascii="Times New Roman" w:hAnsi="Times New Roman" w:cs="Times New Roman"/>
          <w:color w:val="000000"/>
          <w:shd w:val="clear" w:color="auto" w:fill="FFFFFF"/>
        </w:rPr>
        <w:t>reporte</w:t>
      </w:r>
      <w:r w:rsidRPr="00CD259D">
        <w:rPr>
          <w:rFonts w:ascii="Times New Roman" w:hAnsi="Times New Roman" w:cs="Times New Roman"/>
          <w:color w:val="000000"/>
          <w:shd w:val="clear" w:color="auto" w:fill="FFFFFF"/>
        </w:rPr>
        <w:t>.</w:t>
      </w:r>
    </w:p>
    <w:p w14:paraId="254EBCC3" w14:textId="664A4A98" w:rsidR="00AC3D04" w:rsidRPr="001F3041" w:rsidRDefault="00CD259D" w:rsidP="00CD259D">
      <w:pPr>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Ejemplo</w:t>
      </w:r>
      <w:r w:rsidR="00AC3D04" w:rsidRPr="001F3041">
        <w:rPr>
          <w:rFonts w:ascii="Times New Roman" w:hAnsi="Times New Roman" w:cs="Times New Roman"/>
          <w:color w:val="000000"/>
          <w:shd w:val="clear" w:color="auto" w:fill="FFFFFF"/>
        </w:rPr>
        <w:t>:</w:t>
      </w:r>
    </w:p>
    <w:p w14:paraId="58AC3BE9" w14:textId="2DDA3A56" w:rsidR="00AC3D04" w:rsidRPr="001F3041" w:rsidRDefault="00AC3D04" w:rsidP="002570A7">
      <w:pPr>
        <w:rPr>
          <w:rFonts w:ascii="Times New Roman" w:hAnsi="Times New Roman" w:cs="Times New Roman"/>
          <w:color w:val="FF0000"/>
        </w:rPr>
      </w:pPr>
      <w:r w:rsidRPr="001F3041">
        <w:rPr>
          <w:rFonts w:ascii="Times New Roman" w:hAnsi="Times New Roman" w:cs="Times New Roman"/>
          <w:noProof/>
        </w:rPr>
        <w:lastRenderedPageBreak/>
        <w:drawing>
          <wp:inline distT="0" distB="0" distL="0" distR="0" wp14:anchorId="27FCC950" wp14:editId="58FEF7A6">
            <wp:extent cx="5612130" cy="31369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3136900"/>
                    </a:xfrm>
                    <a:prstGeom prst="rect">
                      <a:avLst/>
                    </a:prstGeom>
                  </pic:spPr>
                </pic:pic>
              </a:graphicData>
            </a:graphic>
          </wp:inline>
        </w:drawing>
      </w:r>
    </w:p>
    <w:p w14:paraId="3F5B8341" w14:textId="77777777" w:rsidR="000E5947" w:rsidRPr="001F3041" w:rsidRDefault="000E5947" w:rsidP="002570A7">
      <w:pPr>
        <w:rPr>
          <w:rFonts w:ascii="Times New Roman" w:hAnsi="Times New Roman" w:cs="Times New Roman"/>
          <w:color w:val="FF0000"/>
        </w:rPr>
      </w:pPr>
    </w:p>
    <w:p w14:paraId="43067D0E" w14:textId="77777777" w:rsidR="007553AA" w:rsidRPr="001F3041" w:rsidRDefault="007553AA" w:rsidP="002570A7">
      <w:pPr>
        <w:rPr>
          <w:rFonts w:ascii="Times New Roman" w:hAnsi="Times New Roman" w:cs="Times New Roman"/>
          <w:color w:val="FF0000"/>
        </w:rPr>
      </w:pPr>
    </w:p>
    <w:sectPr w:rsidR="007553AA" w:rsidRPr="001F3041" w:rsidSect="00AC712D">
      <w:footerReference w:type="default" r:id="rId23"/>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3333A5" w14:textId="77777777" w:rsidR="00617F26" w:rsidRDefault="00617F26" w:rsidP="00AC712D">
      <w:pPr>
        <w:spacing w:after="0" w:line="240" w:lineRule="auto"/>
      </w:pPr>
      <w:r>
        <w:separator/>
      </w:r>
    </w:p>
  </w:endnote>
  <w:endnote w:type="continuationSeparator" w:id="0">
    <w:p w14:paraId="4F0C9ED7" w14:textId="77777777" w:rsidR="00617F26" w:rsidRDefault="00617F26" w:rsidP="00AC7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40064"/>
      <w:docPartObj>
        <w:docPartGallery w:val="Page Numbers (Bottom of Page)"/>
        <w:docPartUnique/>
      </w:docPartObj>
    </w:sdtPr>
    <w:sdtEndPr/>
    <w:sdtContent>
      <w:p w14:paraId="69DCA23F" w14:textId="77777777" w:rsidR="00AC712D" w:rsidRDefault="00B91029">
        <w:pPr>
          <w:pStyle w:val="Piedepgina"/>
          <w:jc w:val="right"/>
        </w:pPr>
        <w:r>
          <w:fldChar w:fldCharType="begin"/>
        </w:r>
        <w:r>
          <w:instrText xml:space="preserve"> PAGE   \* MERGEFORMAT </w:instrText>
        </w:r>
        <w:r>
          <w:fldChar w:fldCharType="separate"/>
        </w:r>
        <w:r w:rsidR="00AC712D">
          <w:rPr>
            <w:noProof/>
          </w:rPr>
          <w:t>2</w:t>
        </w:r>
        <w:r>
          <w:rPr>
            <w:noProof/>
          </w:rPr>
          <w:fldChar w:fldCharType="end"/>
        </w:r>
      </w:p>
    </w:sdtContent>
  </w:sdt>
  <w:p w14:paraId="50494937" w14:textId="77777777" w:rsidR="00AC712D" w:rsidRDefault="00AC712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1925AB" w14:textId="77777777" w:rsidR="00AC712D" w:rsidRDefault="00AC712D">
    <w:pPr>
      <w:pStyle w:val="Piedepgina"/>
      <w:jc w:val="right"/>
    </w:pPr>
  </w:p>
  <w:p w14:paraId="4FC6D5FB" w14:textId="77777777" w:rsidR="00AC712D" w:rsidRDefault="00AC712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40069"/>
      <w:docPartObj>
        <w:docPartGallery w:val="Page Numbers (Bottom of Page)"/>
        <w:docPartUnique/>
      </w:docPartObj>
    </w:sdtPr>
    <w:sdtEndPr/>
    <w:sdtContent>
      <w:p w14:paraId="5300D4A3" w14:textId="27E51AD2" w:rsidR="00AC712D" w:rsidRDefault="00B91029">
        <w:pPr>
          <w:pStyle w:val="Piedepgina"/>
          <w:jc w:val="right"/>
        </w:pPr>
        <w:r>
          <w:fldChar w:fldCharType="begin"/>
        </w:r>
        <w:r>
          <w:instrText xml:space="preserve"> PAGE   \* MERGEFORMAT </w:instrText>
        </w:r>
        <w:r>
          <w:fldChar w:fldCharType="separate"/>
        </w:r>
        <w:r w:rsidR="002A51B7">
          <w:rPr>
            <w:noProof/>
          </w:rPr>
          <w:t>i</w:t>
        </w:r>
        <w:r>
          <w:rPr>
            <w:noProof/>
          </w:rPr>
          <w:fldChar w:fldCharType="end"/>
        </w:r>
      </w:p>
    </w:sdtContent>
  </w:sdt>
  <w:p w14:paraId="61EA49A1" w14:textId="77777777" w:rsidR="00AC712D" w:rsidRDefault="00AC712D">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6AF4F2" w14:textId="2C5FD023" w:rsidR="00AC712D" w:rsidRDefault="00B91029">
    <w:pPr>
      <w:pStyle w:val="Piedepgina"/>
      <w:jc w:val="right"/>
    </w:pPr>
    <w:r>
      <w:fldChar w:fldCharType="begin"/>
    </w:r>
    <w:r>
      <w:instrText xml:space="preserve"> PAGE   \* MERGEFORMAT </w:instrText>
    </w:r>
    <w:r>
      <w:fldChar w:fldCharType="separate"/>
    </w:r>
    <w:r w:rsidR="004B269C">
      <w:rPr>
        <w:noProof/>
      </w:rPr>
      <w:t>7</w:t>
    </w:r>
    <w:r>
      <w:rPr>
        <w:noProof/>
      </w:rPr>
      <w:fldChar w:fldCharType="end"/>
    </w:r>
  </w:p>
  <w:p w14:paraId="1043AF2D" w14:textId="77777777" w:rsidR="00AC712D" w:rsidRDefault="00AC712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419150" w14:textId="77777777" w:rsidR="00617F26" w:rsidRDefault="00617F26" w:rsidP="00AC712D">
      <w:pPr>
        <w:spacing w:after="0" w:line="240" w:lineRule="auto"/>
      </w:pPr>
      <w:r>
        <w:separator/>
      </w:r>
    </w:p>
  </w:footnote>
  <w:footnote w:type="continuationSeparator" w:id="0">
    <w:p w14:paraId="676D1301" w14:textId="77777777" w:rsidR="00617F26" w:rsidRDefault="00617F26" w:rsidP="00AC71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A23BE"/>
    <w:multiLevelType w:val="hybridMultilevel"/>
    <w:tmpl w:val="C7D248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0B712E3"/>
    <w:multiLevelType w:val="hybridMultilevel"/>
    <w:tmpl w:val="4670A476"/>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BAA3003"/>
    <w:multiLevelType w:val="hybridMultilevel"/>
    <w:tmpl w:val="A7166A96"/>
    <w:lvl w:ilvl="0" w:tplc="608E9FFA">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E086EC3"/>
    <w:multiLevelType w:val="hybridMultilevel"/>
    <w:tmpl w:val="F926DE60"/>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40C3810"/>
    <w:multiLevelType w:val="hybridMultilevel"/>
    <w:tmpl w:val="0B147B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ACD280E"/>
    <w:multiLevelType w:val="hybridMultilevel"/>
    <w:tmpl w:val="E30E2CD4"/>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7D2331C"/>
    <w:multiLevelType w:val="hybridMultilevel"/>
    <w:tmpl w:val="FD8A21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CF260BD"/>
    <w:multiLevelType w:val="hybridMultilevel"/>
    <w:tmpl w:val="8558EB80"/>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0"/>
  </w:num>
  <w:num w:numId="4">
    <w:abstractNumId w:val="5"/>
  </w:num>
  <w:num w:numId="5">
    <w:abstractNumId w:val="1"/>
  </w:num>
  <w:num w:numId="6">
    <w:abstractNumId w:val="7"/>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012"/>
    <w:rsid w:val="00001A1F"/>
    <w:rsid w:val="00016B30"/>
    <w:rsid w:val="00033C9C"/>
    <w:rsid w:val="0005216A"/>
    <w:rsid w:val="00062561"/>
    <w:rsid w:val="00074BFC"/>
    <w:rsid w:val="0008653F"/>
    <w:rsid w:val="000979B8"/>
    <w:rsid w:val="000A2C64"/>
    <w:rsid w:val="000B08D8"/>
    <w:rsid w:val="000C1FB3"/>
    <w:rsid w:val="000C4BD8"/>
    <w:rsid w:val="000D0676"/>
    <w:rsid w:val="000E1C1A"/>
    <w:rsid w:val="000E1DF8"/>
    <w:rsid w:val="000E5947"/>
    <w:rsid w:val="000F35EC"/>
    <w:rsid w:val="00102996"/>
    <w:rsid w:val="0013070C"/>
    <w:rsid w:val="00141272"/>
    <w:rsid w:val="00195F4D"/>
    <w:rsid w:val="00197418"/>
    <w:rsid w:val="001A25EA"/>
    <w:rsid w:val="001A7EB8"/>
    <w:rsid w:val="001B0C48"/>
    <w:rsid w:val="001B6A6B"/>
    <w:rsid w:val="001C798D"/>
    <w:rsid w:val="001D0772"/>
    <w:rsid w:val="001D4D39"/>
    <w:rsid w:val="001E5C28"/>
    <w:rsid w:val="001F3041"/>
    <w:rsid w:val="00217C7F"/>
    <w:rsid w:val="00237DFE"/>
    <w:rsid w:val="002570A7"/>
    <w:rsid w:val="0028035C"/>
    <w:rsid w:val="00291B7C"/>
    <w:rsid w:val="002975D8"/>
    <w:rsid w:val="002A51B7"/>
    <w:rsid w:val="002D7A82"/>
    <w:rsid w:val="002E19E7"/>
    <w:rsid w:val="0033215E"/>
    <w:rsid w:val="00336CA4"/>
    <w:rsid w:val="00342229"/>
    <w:rsid w:val="00370888"/>
    <w:rsid w:val="003A7EBA"/>
    <w:rsid w:val="003C23A9"/>
    <w:rsid w:val="003D2A0D"/>
    <w:rsid w:val="00400F9F"/>
    <w:rsid w:val="0042589F"/>
    <w:rsid w:val="00447166"/>
    <w:rsid w:val="004522A9"/>
    <w:rsid w:val="0048323C"/>
    <w:rsid w:val="004A6F06"/>
    <w:rsid w:val="004B269C"/>
    <w:rsid w:val="004B7D3A"/>
    <w:rsid w:val="004F2288"/>
    <w:rsid w:val="00503A8A"/>
    <w:rsid w:val="00507681"/>
    <w:rsid w:val="00533C49"/>
    <w:rsid w:val="005341F9"/>
    <w:rsid w:val="00537A8F"/>
    <w:rsid w:val="005605BF"/>
    <w:rsid w:val="005757C5"/>
    <w:rsid w:val="0057643C"/>
    <w:rsid w:val="005A77F4"/>
    <w:rsid w:val="005A785D"/>
    <w:rsid w:val="005B0A44"/>
    <w:rsid w:val="005C500D"/>
    <w:rsid w:val="005E7679"/>
    <w:rsid w:val="005F6749"/>
    <w:rsid w:val="00617F26"/>
    <w:rsid w:val="00641E3A"/>
    <w:rsid w:val="006467C4"/>
    <w:rsid w:val="00661598"/>
    <w:rsid w:val="006779C6"/>
    <w:rsid w:val="006D6090"/>
    <w:rsid w:val="006E543B"/>
    <w:rsid w:val="006F7D54"/>
    <w:rsid w:val="00702449"/>
    <w:rsid w:val="007149A4"/>
    <w:rsid w:val="00715317"/>
    <w:rsid w:val="00731505"/>
    <w:rsid w:val="00731A36"/>
    <w:rsid w:val="00740B9F"/>
    <w:rsid w:val="007469A7"/>
    <w:rsid w:val="00753006"/>
    <w:rsid w:val="007553AA"/>
    <w:rsid w:val="007857DA"/>
    <w:rsid w:val="007B67E9"/>
    <w:rsid w:val="007D54A4"/>
    <w:rsid w:val="0082037A"/>
    <w:rsid w:val="008344AC"/>
    <w:rsid w:val="008514E3"/>
    <w:rsid w:val="008632B9"/>
    <w:rsid w:val="00864FA8"/>
    <w:rsid w:val="00882960"/>
    <w:rsid w:val="00883A38"/>
    <w:rsid w:val="00885AF0"/>
    <w:rsid w:val="00890194"/>
    <w:rsid w:val="008A2DBA"/>
    <w:rsid w:val="008E6E52"/>
    <w:rsid w:val="009001AF"/>
    <w:rsid w:val="009238DF"/>
    <w:rsid w:val="0094785D"/>
    <w:rsid w:val="009535B7"/>
    <w:rsid w:val="00964E56"/>
    <w:rsid w:val="00983E7D"/>
    <w:rsid w:val="009B455E"/>
    <w:rsid w:val="009C7902"/>
    <w:rsid w:val="009E3446"/>
    <w:rsid w:val="00A015C8"/>
    <w:rsid w:val="00A41B4F"/>
    <w:rsid w:val="00A5665A"/>
    <w:rsid w:val="00A63344"/>
    <w:rsid w:val="00A72FA9"/>
    <w:rsid w:val="00A73DCD"/>
    <w:rsid w:val="00A8506B"/>
    <w:rsid w:val="00AC3D04"/>
    <w:rsid w:val="00AC5184"/>
    <w:rsid w:val="00AC712D"/>
    <w:rsid w:val="00AE126E"/>
    <w:rsid w:val="00B06000"/>
    <w:rsid w:val="00B07789"/>
    <w:rsid w:val="00B332AC"/>
    <w:rsid w:val="00B5429B"/>
    <w:rsid w:val="00B629F7"/>
    <w:rsid w:val="00B63FBA"/>
    <w:rsid w:val="00B91029"/>
    <w:rsid w:val="00B92099"/>
    <w:rsid w:val="00B92496"/>
    <w:rsid w:val="00BA7C1D"/>
    <w:rsid w:val="00BB2D0C"/>
    <w:rsid w:val="00BC05E6"/>
    <w:rsid w:val="00BC5D8C"/>
    <w:rsid w:val="00BE5012"/>
    <w:rsid w:val="00C01EAE"/>
    <w:rsid w:val="00C04E4B"/>
    <w:rsid w:val="00C0563F"/>
    <w:rsid w:val="00C258F8"/>
    <w:rsid w:val="00C357D7"/>
    <w:rsid w:val="00C40EE5"/>
    <w:rsid w:val="00C4127C"/>
    <w:rsid w:val="00C522CC"/>
    <w:rsid w:val="00C6521D"/>
    <w:rsid w:val="00C668D6"/>
    <w:rsid w:val="00C71B0C"/>
    <w:rsid w:val="00C80475"/>
    <w:rsid w:val="00C818B6"/>
    <w:rsid w:val="00C8658B"/>
    <w:rsid w:val="00C903D2"/>
    <w:rsid w:val="00CC3B56"/>
    <w:rsid w:val="00CD259D"/>
    <w:rsid w:val="00CD44B0"/>
    <w:rsid w:val="00CE3B75"/>
    <w:rsid w:val="00CE53A9"/>
    <w:rsid w:val="00CF3348"/>
    <w:rsid w:val="00CF65A0"/>
    <w:rsid w:val="00D02C32"/>
    <w:rsid w:val="00D04261"/>
    <w:rsid w:val="00D04BFA"/>
    <w:rsid w:val="00D16C3D"/>
    <w:rsid w:val="00D33935"/>
    <w:rsid w:val="00D56ABD"/>
    <w:rsid w:val="00D70197"/>
    <w:rsid w:val="00D76133"/>
    <w:rsid w:val="00D878E1"/>
    <w:rsid w:val="00D90372"/>
    <w:rsid w:val="00D925CB"/>
    <w:rsid w:val="00DA3983"/>
    <w:rsid w:val="00DB208F"/>
    <w:rsid w:val="00DB7F15"/>
    <w:rsid w:val="00DC787B"/>
    <w:rsid w:val="00DD674F"/>
    <w:rsid w:val="00DE508C"/>
    <w:rsid w:val="00E44385"/>
    <w:rsid w:val="00E55111"/>
    <w:rsid w:val="00E556D6"/>
    <w:rsid w:val="00E70C3F"/>
    <w:rsid w:val="00EB2560"/>
    <w:rsid w:val="00EE3A0F"/>
    <w:rsid w:val="00F07117"/>
    <w:rsid w:val="00F20BB5"/>
    <w:rsid w:val="00F4312A"/>
    <w:rsid w:val="00F657FB"/>
    <w:rsid w:val="00F74DA3"/>
    <w:rsid w:val="00F857F6"/>
    <w:rsid w:val="00F85B76"/>
    <w:rsid w:val="00FA0890"/>
    <w:rsid w:val="00FA0B69"/>
    <w:rsid w:val="00FB4ABD"/>
  </w:rsids>
  <m:mathPr>
    <m:mathFont m:val="Cambria Math"/>
    <m:brkBin m:val="before"/>
    <m:brkBinSub m:val="--"/>
    <m:smallFrac/>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6980C0"/>
  <w15:docId w15:val="{720CC529-FF58-4A0A-845B-09693FBA1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5076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BE50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BE5012"/>
  </w:style>
  <w:style w:type="paragraph" w:styleId="TDC1">
    <w:name w:val="toc 1"/>
    <w:basedOn w:val="Normal"/>
    <w:next w:val="Normal"/>
    <w:autoRedefine/>
    <w:uiPriority w:val="39"/>
    <w:qFormat/>
    <w:rsid w:val="00BE5012"/>
    <w:pPr>
      <w:spacing w:before="120" w:after="240" w:line="360" w:lineRule="auto"/>
      <w:jc w:val="both"/>
    </w:pPr>
    <w:rPr>
      <w:rFonts w:ascii="Arial" w:eastAsia="Times New Roman" w:hAnsi="Arial" w:cs="Times New Roman"/>
      <w:sz w:val="24"/>
      <w:szCs w:val="24"/>
      <w:lang w:val="es-ES" w:eastAsia="es-ES"/>
    </w:rPr>
  </w:style>
  <w:style w:type="character" w:styleId="Hipervnculo">
    <w:name w:val="Hyperlink"/>
    <w:basedOn w:val="Fuentedeprrafopredeter"/>
    <w:uiPriority w:val="99"/>
    <w:unhideWhenUsed/>
    <w:rsid w:val="00BE5012"/>
    <w:rPr>
      <w:color w:val="0000FF"/>
      <w:u w:val="single"/>
    </w:rPr>
  </w:style>
  <w:style w:type="paragraph" w:styleId="TDC2">
    <w:name w:val="toc 2"/>
    <w:basedOn w:val="Normal"/>
    <w:next w:val="Normal"/>
    <w:autoRedefine/>
    <w:uiPriority w:val="39"/>
    <w:unhideWhenUsed/>
    <w:qFormat/>
    <w:rsid w:val="00BE5012"/>
    <w:pPr>
      <w:spacing w:after="100"/>
      <w:ind w:left="220"/>
      <w:jc w:val="both"/>
    </w:pPr>
    <w:rPr>
      <w:rFonts w:ascii="Calibri" w:eastAsia="Times New Roman" w:hAnsi="Calibri" w:cs="Times New Roman"/>
      <w:lang w:val="es-ES"/>
    </w:rPr>
  </w:style>
  <w:style w:type="character" w:customStyle="1" w:styleId="Ttulo1Car">
    <w:name w:val="Título 1 Car"/>
    <w:basedOn w:val="Fuentedeprrafopredeter"/>
    <w:link w:val="Ttulo1"/>
    <w:uiPriority w:val="9"/>
    <w:rsid w:val="00507681"/>
    <w:rPr>
      <w:rFonts w:asciiTheme="majorHAnsi" w:eastAsiaTheme="majorEastAsia" w:hAnsiTheme="majorHAnsi" w:cstheme="majorBidi"/>
      <w:b/>
      <w:bCs/>
      <w:color w:val="365F91" w:themeColor="accent1" w:themeShade="BF"/>
      <w:sz w:val="28"/>
      <w:szCs w:val="28"/>
    </w:rPr>
  </w:style>
  <w:style w:type="paragraph" w:styleId="TtuloTDC">
    <w:name w:val="TOC Heading"/>
    <w:basedOn w:val="Ttulo1"/>
    <w:next w:val="Normal"/>
    <w:uiPriority w:val="39"/>
    <w:semiHidden/>
    <w:unhideWhenUsed/>
    <w:qFormat/>
    <w:rsid w:val="00507681"/>
    <w:pPr>
      <w:outlineLvl w:val="9"/>
    </w:pPr>
    <w:rPr>
      <w:lang w:val="es-ES"/>
    </w:rPr>
  </w:style>
  <w:style w:type="paragraph" w:styleId="Textodeglobo">
    <w:name w:val="Balloon Text"/>
    <w:basedOn w:val="Normal"/>
    <w:link w:val="TextodegloboCar"/>
    <w:uiPriority w:val="99"/>
    <w:semiHidden/>
    <w:unhideWhenUsed/>
    <w:rsid w:val="005076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7681"/>
    <w:rPr>
      <w:rFonts w:ascii="Tahoma" w:hAnsi="Tahoma" w:cs="Tahoma"/>
      <w:sz w:val="16"/>
      <w:szCs w:val="16"/>
    </w:rPr>
  </w:style>
  <w:style w:type="paragraph" w:styleId="Encabezado">
    <w:name w:val="header"/>
    <w:basedOn w:val="Normal"/>
    <w:link w:val="EncabezadoCar"/>
    <w:uiPriority w:val="99"/>
    <w:semiHidden/>
    <w:unhideWhenUsed/>
    <w:rsid w:val="00AC712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AC712D"/>
  </w:style>
  <w:style w:type="paragraph" w:styleId="Piedepgina">
    <w:name w:val="footer"/>
    <w:basedOn w:val="Normal"/>
    <w:link w:val="PiedepginaCar"/>
    <w:uiPriority w:val="99"/>
    <w:unhideWhenUsed/>
    <w:rsid w:val="00AC712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C712D"/>
  </w:style>
  <w:style w:type="paragraph" w:customStyle="1" w:styleId="list2">
    <w:name w:val="list2"/>
    <w:basedOn w:val="Normal"/>
    <w:rsid w:val="00BC05E6"/>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visitado">
    <w:name w:val="FollowedHyperlink"/>
    <w:basedOn w:val="Fuentedeprrafopredeter"/>
    <w:uiPriority w:val="99"/>
    <w:semiHidden/>
    <w:unhideWhenUsed/>
    <w:rsid w:val="000C4BD8"/>
    <w:rPr>
      <w:color w:val="800080" w:themeColor="followedHyperlink"/>
      <w:u w:val="single"/>
    </w:rPr>
  </w:style>
  <w:style w:type="paragraph" w:styleId="HTMLconformatoprevio">
    <w:name w:val="HTML Preformatted"/>
    <w:basedOn w:val="Normal"/>
    <w:link w:val="HTMLconformatoprevioCar"/>
    <w:uiPriority w:val="99"/>
    <w:semiHidden/>
    <w:unhideWhenUsed/>
    <w:rsid w:val="000E1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0E1C1A"/>
    <w:rPr>
      <w:rFonts w:ascii="Courier New" w:eastAsia="Times New Roman" w:hAnsi="Courier New" w:cs="Courier New"/>
      <w:sz w:val="20"/>
      <w:szCs w:val="20"/>
    </w:rPr>
  </w:style>
  <w:style w:type="character" w:styleId="Mencinsinresolver">
    <w:name w:val="Unresolved Mention"/>
    <w:basedOn w:val="Fuentedeprrafopredeter"/>
    <w:uiPriority w:val="99"/>
    <w:semiHidden/>
    <w:unhideWhenUsed/>
    <w:rsid w:val="009C7902"/>
    <w:rPr>
      <w:color w:val="808080"/>
      <w:shd w:val="clear" w:color="auto" w:fill="E6E6E6"/>
    </w:rPr>
  </w:style>
  <w:style w:type="paragraph" w:styleId="Descripcin">
    <w:name w:val="caption"/>
    <w:basedOn w:val="Normal"/>
    <w:next w:val="Normal"/>
    <w:uiPriority w:val="35"/>
    <w:unhideWhenUsed/>
    <w:qFormat/>
    <w:rsid w:val="00195F4D"/>
    <w:pPr>
      <w:spacing w:line="240" w:lineRule="auto"/>
    </w:pPr>
    <w:rPr>
      <w:i/>
      <w:iCs/>
      <w:color w:val="1F497D" w:themeColor="text2"/>
      <w:sz w:val="18"/>
      <w:szCs w:val="18"/>
    </w:rPr>
  </w:style>
  <w:style w:type="character" w:styleId="Textodelmarcadordeposicin">
    <w:name w:val="Placeholder Text"/>
    <w:basedOn w:val="Fuentedeprrafopredeter"/>
    <w:uiPriority w:val="99"/>
    <w:semiHidden/>
    <w:rsid w:val="0044716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37016">
      <w:bodyDiv w:val="1"/>
      <w:marLeft w:val="0"/>
      <w:marRight w:val="0"/>
      <w:marTop w:val="0"/>
      <w:marBottom w:val="0"/>
      <w:divBdr>
        <w:top w:val="none" w:sz="0" w:space="0" w:color="auto"/>
        <w:left w:val="none" w:sz="0" w:space="0" w:color="auto"/>
        <w:bottom w:val="none" w:sz="0" w:space="0" w:color="auto"/>
        <w:right w:val="none" w:sz="0" w:space="0" w:color="auto"/>
      </w:divBdr>
      <w:divsChild>
        <w:div w:id="1122962827">
          <w:blockQuote w:val="1"/>
          <w:marLeft w:val="720"/>
          <w:marRight w:val="720"/>
          <w:marTop w:val="100"/>
          <w:marBottom w:val="100"/>
          <w:divBdr>
            <w:top w:val="none" w:sz="0" w:space="0" w:color="auto"/>
            <w:left w:val="none" w:sz="0" w:space="0" w:color="auto"/>
            <w:bottom w:val="none" w:sz="0" w:space="0" w:color="auto"/>
            <w:right w:val="none" w:sz="0" w:space="0" w:color="auto"/>
          </w:divBdr>
        </w:div>
        <w:div w:id="311377395">
          <w:blockQuote w:val="1"/>
          <w:marLeft w:val="720"/>
          <w:marRight w:val="720"/>
          <w:marTop w:val="100"/>
          <w:marBottom w:val="100"/>
          <w:divBdr>
            <w:top w:val="none" w:sz="0" w:space="0" w:color="auto"/>
            <w:left w:val="none" w:sz="0" w:space="0" w:color="auto"/>
            <w:bottom w:val="none" w:sz="0" w:space="0" w:color="auto"/>
            <w:right w:val="none" w:sz="0" w:space="0" w:color="auto"/>
          </w:divBdr>
        </w:div>
        <w:div w:id="734207841">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52130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6563170">
          <w:blockQuote w:val="1"/>
          <w:marLeft w:val="720"/>
          <w:marRight w:val="720"/>
          <w:marTop w:val="100"/>
          <w:marBottom w:val="100"/>
          <w:divBdr>
            <w:top w:val="none" w:sz="0" w:space="0" w:color="auto"/>
            <w:left w:val="none" w:sz="0" w:space="0" w:color="auto"/>
            <w:bottom w:val="none" w:sz="0" w:space="0" w:color="auto"/>
            <w:right w:val="none" w:sz="0" w:space="0" w:color="auto"/>
          </w:divBdr>
        </w:div>
        <w:div w:id="400568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173455">
      <w:bodyDiv w:val="1"/>
      <w:marLeft w:val="0"/>
      <w:marRight w:val="0"/>
      <w:marTop w:val="0"/>
      <w:marBottom w:val="0"/>
      <w:divBdr>
        <w:top w:val="none" w:sz="0" w:space="0" w:color="auto"/>
        <w:left w:val="none" w:sz="0" w:space="0" w:color="auto"/>
        <w:bottom w:val="none" w:sz="0" w:space="0" w:color="auto"/>
        <w:right w:val="none" w:sz="0" w:space="0" w:color="auto"/>
      </w:divBdr>
    </w:div>
    <w:div w:id="136725474">
      <w:bodyDiv w:val="1"/>
      <w:marLeft w:val="0"/>
      <w:marRight w:val="0"/>
      <w:marTop w:val="0"/>
      <w:marBottom w:val="0"/>
      <w:divBdr>
        <w:top w:val="none" w:sz="0" w:space="0" w:color="auto"/>
        <w:left w:val="none" w:sz="0" w:space="0" w:color="auto"/>
        <w:bottom w:val="none" w:sz="0" w:space="0" w:color="auto"/>
        <w:right w:val="none" w:sz="0" w:space="0" w:color="auto"/>
      </w:divBdr>
    </w:div>
    <w:div w:id="467623986">
      <w:bodyDiv w:val="1"/>
      <w:marLeft w:val="0"/>
      <w:marRight w:val="0"/>
      <w:marTop w:val="0"/>
      <w:marBottom w:val="0"/>
      <w:divBdr>
        <w:top w:val="none" w:sz="0" w:space="0" w:color="auto"/>
        <w:left w:val="none" w:sz="0" w:space="0" w:color="auto"/>
        <w:bottom w:val="none" w:sz="0" w:space="0" w:color="auto"/>
        <w:right w:val="none" w:sz="0" w:space="0" w:color="auto"/>
      </w:divBdr>
    </w:div>
    <w:div w:id="1154905913">
      <w:bodyDiv w:val="1"/>
      <w:marLeft w:val="0"/>
      <w:marRight w:val="0"/>
      <w:marTop w:val="0"/>
      <w:marBottom w:val="0"/>
      <w:divBdr>
        <w:top w:val="none" w:sz="0" w:space="0" w:color="auto"/>
        <w:left w:val="none" w:sz="0" w:space="0" w:color="auto"/>
        <w:bottom w:val="none" w:sz="0" w:space="0" w:color="auto"/>
        <w:right w:val="none" w:sz="0" w:space="0" w:color="auto"/>
      </w:divBdr>
    </w:div>
    <w:div w:id="1816291052">
      <w:bodyDiv w:val="1"/>
      <w:marLeft w:val="0"/>
      <w:marRight w:val="0"/>
      <w:marTop w:val="0"/>
      <w:marBottom w:val="0"/>
      <w:divBdr>
        <w:top w:val="none" w:sz="0" w:space="0" w:color="auto"/>
        <w:left w:val="none" w:sz="0" w:space="0" w:color="auto"/>
        <w:bottom w:val="none" w:sz="0" w:space="0" w:color="auto"/>
        <w:right w:val="none" w:sz="0" w:space="0" w:color="auto"/>
      </w:divBdr>
    </w:div>
    <w:div w:id="1829637908">
      <w:bodyDiv w:val="1"/>
      <w:marLeft w:val="0"/>
      <w:marRight w:val="0"/>
      <w:marTop w:val="0"/>
      <w:marBottom w:val="0"/>
      <w:divBdr>
        <w:top w:val="none" w:sz="0" w:space="0" w:color="auto"/>
        <w:left w:val="none" w:sz="0" w:space="0" w:color="auto"/>
        <w:bottom w:val="none" w:sz="0" w:space="0" w:color="auto"/>
        <w:right w:val="none" w:sz="0" w:space="0" w:color="auto"/>
      </w:divBdr>
    </w:div>
    <w:div w:id="2012874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hyperlink" Target="https://es.wikipedia.org/wiki/Circuito_RC" TargetMode="External"/><Relationship Id="rId3" Type="http://schemas.openxmlformats.org/officeDocument/2006/relationships/styles" Target="styles.xml"/><Relationship Id="rId21" Type="http://schemas.openxmlformats.org/officeDocument/2006/relationships/hyperlink" Target="https://tohtml.com/c/"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web.mit.edu/2.14/www/Handouts/PoleZero.pd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hyperlink" Target="https://github.com/JoelRomero97/Teoria-de-Comunicaciones-y-Senales/blob/master/Pr&#225;cticas/Bajar%20%20Volumen/Reporte.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4.xml"/><Relationship Id="rId10" Type="http://schemas.openxmlformats.org/officeDocument/2006/relationships/image" Target="media/image3.jpeg"/><Relationship Id="rId19" Type="http://schemas.openxmlformats.org/officeDocument/2006/relationships/hyperlink" Target="https://unicrom.com/filtro-rc-paso-bajo/"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jpg"/><Relationship Id="rId22"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B29DABE-27C6-4974-A5AD-CEEC38A67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9</Pages>
  <Words>1930</Words>
  <Characters>10621</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IPN</Company>
  <LinksUpToDate>false</LinksUpToDate>
  <CharactersWithSpaces>12526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Nidia Cortez</dc:creator>
  <cp:lastModifiedBy>Joel Romero</cp:lastModifiedBy>
  <cp:revision>120</cp:revision>
  <dcterms:created xsi:type="dcterms:W3CDTF">2017-03-03T20:20:00Z</dcterms:created>
  <dcterms:modified xsi:type="dcterms:W3CDTF">2017-10-01T01:04:00Z</dcterms:modified>
</cp:coreProperties>
</file>