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A5BD2" w14:textId="77777777" w:rsidR="00FB2318" w:rsidRPr="00574148" w:rsidRDefault="00000000">
      <w:pPr>
        <w:pStyle w:val="Heading3"/>
        <w:spacing w:before="12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>
        <w:pict w14:anchorId="4FB1DFA4">
          <v:rect id="_x0000_i1025" style="width:0;height:1.5pt" o:hralign="center" o:hrstd="t" o:hr="t" fillcolor="#a0a0a0" stroked="f"/>
        </w:pic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DISEÑO TÉCNICO</w:t>
      </w:r>
    </w:p>
    <w:p w14:paraId="05B1876C" w14:textId="77777777" w:rsidR="00FB2318" w:rsidRPr="0057414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T24 Core Bancario</w:t>
      </w:r>
    </w:p>
    <w:p w14:paraId="06A4DEBA" w14:textId="77777777" w:rsidR="00FB2318" w:rsidRPr="0057414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Servicio de Consulta de Productos por Cliente</w:t>
      </w:r>
    </w:p>
    <w:p w14:paraId="7E014AA7" w14:textId="77777777" w:rsidR="00FB2318" w:rsidRPr="00574148" w:rsidRDefault="00000000">
      <w:pPr>
        <w:pStyle w:val="Heading2"/>
        <w:spacing w:before="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Core Bancario</w:t>
      </w:r>
    </w:p>
    <w:p w14:paraId="1299D4A5" w14:textId="77777777" w:rsidR="00FB2318" w:rsidRPr="0057414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Elaborado por: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Joel Stalin Martínez E. (Servicio), Salvador </w:t>
      </w: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Jimenez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(Utilitario)</w:t>
      </w:r>
    </w:p>
    <w:p w14:paraId="327F67AD" w14:textId="51A18417" w:rsidR="00FB2318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Revisado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</w:t>
      </w:r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Fecha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</w:t>
      </w:r>
      <w:r>
        <w:rPr>
          <w:rFonts w:ascii="Google Sans" w:eastAsia="Google Sans" w:hAnsi="Google Sans" w:cs="Google Sans"/>
          <w:color w:val="1B1C1D"/>
        </w:rPr>
        <w:t xml:space="preserve"> </w:t>
      </w:r>
      <w:r w:rsidR="00D4207F">
        <w:rPr>
          <w:rFonts w:ascii="Google Sans" w:eastAsia="Google Sans" w:hAnsi="Google Sans" w:cs="Google Sans"/>
          <w:color w:val="1B1C1D"/>
        </w:rPr>
        <w:t>17/07/2025</w:t>
      </w:r>
    </w:p>
    <w:p w14:paraId="5CB9385B" w14:textId="77777777" w:rsidR="00FB2318" w:rsidRDefault="00000000">
      <w:pPr>
        <w:pStyle w:val="Heading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1. HISTORIAL MODIFICACIONES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B2318" w14:paraId="5679779D" w14:textId="77777777" w:rsidTr="005741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40" w:type="dxa"/>
          </w:tcPr>
          <w:p w14:paraId="48B3D319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Versión</w:t>
            </w:r>
            <w:proofErr w:type="spellEnd"/>
          </w:p>
        </w:tc>
        <w:tc>
          <w:tcPr>
            <w:tcW w:w="2340" w:type="dxa"/>
          </w:tcPr>
          <w:p w14:paraId="35B65055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Fecha</w:t>
            </w:r>
            <w:proofErr w:type="spellEnd"/>
          </w:p>
        </w:tc>
        <w:tc>
          <w:tcPr>
            <w:tcW w:w="2340" w:type="dxa"/>
          </w:tcPr>
          <w:p w14:paraId="2E349616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Autor</w:t>
            </w:r>
          </w:p>
        </w:tc>
        <w:tc>
          <w:tcPr>
            <w:tcW w:w="2340" w:type="dxa"/>
          </w:tcPr>
          <w:p w14:paraId="326E8F3A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Comentarios</w:t>
            </w:r>
            <w:proofErr w:type="spellEnd"/>
          </w:p>
        </w:tc>
      </w:tr>
      <w:tr w:rsidR="00FB2318" w:rsidRPr="0026264A" w14:paraId="201CAD93" w14:textId="77777777" w:rsidTr="00574148">
        <w:tc>
          <w:tcPr>
            <w:tcW w:w="2340" w:type="dxa"/>
          </w:tcPr>
          <w:p w14:paraId="0CEEB02F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1.0</w:t>
            </w:r>
          </w:p>
        </w:tc>
        <w:tc>
          <w:tcPr>
            <w:tcW w:w="2340" w:type="dxa"/>
          </w:tcPr>
          <w:p w14:paraId="1AB92C01" w14:textId="77777777" w:rsidR="00D4207F" w:rsidRDefault="00D4207F" w:rsidP="00D4207F">
            <w:pPr>
              <w:pStyle w:val="Heading2"/>
              <w:spacing w:before="0" w:after="120" w:line="275" w:lineRule="auto"/>
              <w:rPr>
                <w:rFonts w:ascii="Google Sans" w:eastAsia="Google Sans" w:hAnsi="Google Sans" w:cs="Google Sans"/>
                <w:color w:val="1B1C1D"/>
              </w:rPr>
            </w:pPr>
            <w:r>
              <w:rPr>
                <w:rFonts w:ascii="Google Sans" w:eastAsia="Google Sans" w:hAnsi="Google Sans" w:cs="Google Sans"/>
                <w:color w:val="1B1C1D"/>
              </w:rPr>
              <w:t>17/07/2025</w:t>
            </w:r>
          </w:p>
          <w:p w14:paraId="3BE9AF00" w14:textId="28D8A831" w:rsidR="00FB2318" w:rsidRDefault="00FB23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2340" w:type="dxa"/>
          </w:tcPr>
          <w:p w14:paraId="0EEB681F" w14:textId="6DE552A6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Joel Martinez</w:t>
            </w:r>
          </w:p>
        </w:tc>
        <w:tc>
          <w:tcPr>
            <w:tcW w:w="2340" w:type="dxa"/>
          </w:tcPr>
          <w:p w14:paraId="78062DEC" w14:textId="137F1C86" w:rsidR="00FB2318" w:rsidRPr="00574148" w:rsidRDefault="00D420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Modificacion</w:t>
            </w:r>
            <w:proofErr w:type="spellEnd"/>
            <w:r w:rsidRPr="00574148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 xml:space="preserve"> del servicio T24FNFC001 y su utilitario </w:t>
            </w:r>
          </w:p>
        </w:tc>
      </w:tr>
    </w:tbl>
    <w:p w14:paraId="073B972E" w14:textId="77777777" w:rsidR="00FB2318" w:rsidRPr="00574148" w:rsidRDefault="00000000">
      <w:pPr>
        <w:pStyle w:val="Heading4"/>
        <w:spacing w:before="48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2. ALCANCE Y LÍMITES</w:t>
      </w:r>
    </w:p>
    <w:p w14:paraId="14236AB9" w14:textId="7B8C661F" w:rsidR="00FB2318" w:rsidRPr="00574148" w:rsidRDefault="00D4207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proofErr w:type="spellStart"/>
      <w:r>
        <w:rPr>
          <w:rFonts w:ascii="Google Sans Text" w:eastAsia="Google Sans Text" w:hAnsi="Google Sans Text" w:cs="Google Sans Text"/>
          <w:color w:val="1B1C1D"/>
          <w:lang w:val="es-MX"/>
        </w:rPr>
        <w:t>Modificacion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una solución compuesta por un servicio MQ (T24FNFC001) </w:t>
      </w:r>
    </w:p>
    <w:p w14:paraId="2DC1F8B9" w14:textId="3D113E71" w:rsidR="00FB2318" w:rsidRPr="0057414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 xml:space="preserve"> (flat </w:t>
      </w:r>
      <w:proofErr w:type="spellStart"/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string</w:t>
      </w:r>
      <w:proofErr w:type="spellEnd"/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)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, no JSON.</w:t>
      </w:r>
    </w:p>
    <w:p w14:paraId="056FAFEC" w14:textId="77777777" w:rsidR="00FB2318" w:rsidRPr="00D4207F" w:rsidRDefault="00000000">
      <w:pPr>
        <w:pStyle w:val="Heading4"/>
        <w:spacing w:before="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D4207F">
        <w:rPr>
          <w:rFonts w:ascii="Google Sans Text" w:eastAsia="Google Sans Text" w:hAnsi="Google Sans Text" w:cs="Google Sans Text"/>
          <w:color w:val="1B1C1D"/>
          <w:lang w:val="es-MX"/>
        </w:rPr>
        <w:t>3. PROPÓSITO DE LOS COMPONENTES</w:t>
      </w:r>
    </w:p>
    <w:p w14:paraId="4AB65DBD" w14:textId="2E8B8D2C" w:rsidR="00D4207F" w:rsidRPr="00D4207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T24FNFC001 (Servicio):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</w:t>
      </w:r>
      <w:r w:rsidR="00D4207F">
        <w:rPr>
          <w:rFonts w:ascii="Google Sans Text" w:eastAsia="Google Sans Text" w:hAnsi="Google Sans Text" w:cs="Google Sans Text"/>
          <w:color w:val="1B1C1D"/>
          <w:lang w:val="es-MX"/>
        </w:rPr>
        <w:t xml:space="preserve">Agregar un script que </w:t>
      </w:r>
      <w:proofErr w:type="spellStart"/>
      <w:r w:rsidR="00D4207F">
        <w:rPr>
          <w:rFonts w:ascii="Google Sans Text" w:eastAsia="Google Sans Text" w:hAnsi="Google Sans Text" w:cs="Google Sans Text"/>
          <w:color w:val="1B1C1D"/>
          <w:lang w:val="es-MX"/>
        </w:rPr>
        <w:t>que</w:t>
      </w:r>
      <w:proofErr w:type="spellEnd"/>
      <w:r w:rsidR="00D4207F">
        <w:rPr>
          <w:rFonts w:ascii="Google Sans Text" w:eastAsia="Google Sans Text" w:hAnsi="Google Sans Text" w:cs="Google Sans Text"/>
          <w:color w:val="1B1C1D"/>
          <w:lang w:val="es-MX"/>
        </w:rPr>
        <w:t xml:space="preserve"> se asegure que las Data área</w:t>
      </w:r>
    </w:p>
    <w:p w14:paraId="6B77ADFA" w14:textId="7F32AE5C" w:rsidR="00D4207F" w:rsidRPr="00D4207F" w:rsidRDefault="00D4207F" w:rsidP="00D4207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  <w:rPr>
          <w:lang w:val="es-MX"/>
        </w:rPr>
      </w:pPr>
      <w:r>
        <w:rPr>
          <w:rFonts w:ascii="Google Sans Text" w:eastAsia="Google Sans Text" w:hAnsi="Google Sans Text" w:cs="Google Sans Text"/>
          <w:b/>
          <w:color w:val="1B1C1D"/>
          <w:lang w:val="es-MX"/>
        </w:rPr>
        <w:t xml:space="preserve">Este </w:t>
      </w:r>
      <w:proofErr w:type="gramStart"/>
      <w:r>
        <w:rPr>
          <w:rFonts w:ascii="Google Sans Text" w:eastAsia="Google Sans Text" w:hAnsi="Google Sans Text" w:cs="Google Sans Text"/>
          <w:b/>
          <w:color w:val="1B1C1D"/>
          <w:lang w:val="es-MX"/>
        </w:rPr>
        <w:t>en  la</w:t>
      </w:r>
      <w:proofErr w:type="gramEnd"/>
      <w:r>
        <w:rPr>
          <w:rFonts w:ascii="Google Sans Text" w:eastAsia="Google Sans Text" w:hAnsi="Google Sans Text" w:cs="Google Sans Text"/>
          <w:b/>
          <w:color w:val="1B1C1D"/>
          <w:lang w:val="es-MX"/>
        </w:rPr>
        <w:t xml:space="preserve"> librería correcta</w:t>
      </w:r>
    </w:p>
    <w:p w14:paraId="4280D7AD" w14:textId="77777777" w:rsidR="00D4207F" w:rsidRDefault="00D4207F" w:rsidP="00D4207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</w:p>
    <w:p w14:paraId="76AD83D1" w14:textId="77777777" w:rsidR="00D4207F" w:rsidRDefault="00D4207F" w:rsidP="00D4207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</w:p>
    <w:p w14:paraId="1105C2DD" w14:textId="77777777" w:rsidR="00D4207F" w:rsidRDefault="00D4207F" w:rsidP="00D4207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</w:p>
    <w:p w14:paraId="22D6920D" w14:textId="77777777" w:rsidR="00D4207F" w:rsidRDefault="00D4207F" w:rsidP="00D4207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</w:p>
    <w:p w14:paraId="4EC06107" w14:textId="77777777" w:rsidR="00D4207F" w:rsidRDefault="00D4207F" w:rsidP="00D4207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</w:p>
    <w:p w14:paraId="392F0CB5" w14:textId="77777777" w:rsidR="00D4207F" w:rsidRDefault="00D4207F" w:rsidP="00D4207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</w:p>
    <w:p w14:paraId="7D31FC79" w14:textId="77777777" w:rsidR="00D4207F" w:rsidRDefault="00D4207F" w:rsidP="00D4207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</w:p>
    <w:p w14:paraId="28BC94A0" w14:textId="5D075418" w:rsidR="00FB2318" w:rsidRPr="00D4207F" w:rsidRDefault="00D4207F" w:rsidP="00D4207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>
        <w:rPr>
          <w:rFonts w:ascii="Google Sans Text" w:eastAsia="Google Sans Text" w:hAnsi="Google Sans Text" w:cs="Google Sans Text"/>
          <w:color w:val="1B1C1D"/>
          <w:lang w:val="es-MX"/>
        </w:rPr>
        <w:lastRenderedPageBreak/>
        <w:t xml:space="preserve">  </w:t>
      </w:r>
    </w:p>
    <w:p w14:paraId="42DCD164" w14:textId="77777777" w:rsidR="00FB2318" w:rsidRPr="00D4207F" w:rsidRDefault="00000000">
      <w:pPr>
        <w:pStyle w:val="Heading4"/>
        <w:spacing w:before="24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D4207F">
        <w:rPr>
          <w:rFonts w:ascii="Google Sans Text" w:eastAsia="Google Sans Text" w:hAnsi="Google Sans Text" w:cs="Google Sans Text"/>
          <w:color w:val="1B1C1D"/>
          <w:lang w:val="es-MX"/>
        </w:rPr>
        <w:t>4. CARACTERÍSTICA DE LOS COMPONENTES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B2318" w14:paraId="56311F2A" w14:textId="77777777" w:rsidTr="005741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40" w:type="dxa"/>
          </w:tcPr>
          <w:p w14:paraId="2C59CFD5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Componente</w:t>
            </w:r>
            <w:proofErr w:type="spellEnd"/>
          </w:p>
        </w:tc>
        <w:tc>
          <w:tcPr>
            <w:tcW w:w="2340" w:type="dxa"/>
          </w:tcPr>
          <w:p w14:paraId="0C86E471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Tipo de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Componente</w:t>
            </w:r>
            <w:proofErr w:type="spellEnd"/>
          </w:p>
        </w:tc>
        <w:tc>
          <w:tcPr>
            <w:tcW w:w="2340" w:type="dxa"/>
          </w:tcPr>
          <w:p w14:paraId="2DF67029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Lenguaje</w:t>
            </w:r>
            <w:proofErr w:type="spellEnd"/>
          </w:p>
        </w:tc>
        <w:tc>
          <w:tcPr>
            <w:tcW w:w="2340" w:type="dxa"/>
          </w:tcPr>
          <w:p w14:paraId="623995B5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Formato de Código</w:t>
            </w:r>
          </w:p>
        </w:tc>
      </w:tr>
      <w:tr w:rsidR="00FB2318" w14:paraId="24072505" w14:textId="77777777" w:rsidTr="00574148">
        <w:tc>
          <w:tcPr>
            <w:tcW w:w="2340" w:type="dxa"/>
          </w:tcPr>
          <w:p w14:paraId="35856301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T24FNFC001</w:t>
            </w:r>
          </w:p>
        </w:tc>
        <w:tc>
          <w:tcPr>
            <w:tcW w:w="2340" w:type="dxa"/>
          </w:tcPr>
          <w:p w14:paraId="5933E18C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Servicio</w:t>
            </w:r>
            <w:proofErr w:type="spellEnd"/>
          </w:p>
        </w:tc>
        <w:tc>
          <w:tcPr>
            <w:tcW w:w="2340" w:type="dxa"/>
          </w:tcPr>
          <w:p w14:paraId="36609CF0" w14:textId="6915396C" w:rsidR="00FB2318" w:rsidRDefault="005741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SQLRPGLE</w:t>
            </w:r>
          </w:p>
        </w:tc>
        <w:tc>
          <w:tcPr>
            <w:tcW w:w="2340" w:type="dxa"/>
          </w:tcPr>
          <w:p w14:paraId="33717E4D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Free Format</w:t>
            </w:r>
          </w:p>
        </w:tc>
      </w:tr>
      <w:tr w:rsidR="00FB2318" w14:paraId="1C81B08F" w14:textId="77777777" w:rsidTr="00574148">
        <w:tc>
          <w:tcPr>
            <w:tcW w:w="2340" w:type="dxa"/>
          </w:tcPr>
          <w:p w14:paraId="4123EA83" w14:textId="3AB3AD99" w:rsidR="00FB2318" w:rsidRDefault="00FB23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2340" w:type="dxa"/>
          </w:tcPr>
          <w:p w14:paraId="19E87830" w14:textId="1A178D8B" w:rsidR="00FB2318" w:rsidRDefault="00FB23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2340" w:type="dxa"/>
          </w:tcPr>
          <w:p w14:paraId="06577FB0" w14:textId="0FC90392" w:rsidR="00FB2318" w:rsidRDefault="00FB23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2340" w:type="dxa"/>
          </w:tcPr>
          <w:p w14:paraId="65CA49E5" w14:textId="2D9AC42B" w:rsidR="00FB2318" w:rsidRDefault="00FB23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</w:tbl>
    <w:p w14:paraId="365F13AC" w14:textId="77777777" w:rsidR="00FB2318" w:rsidRDefault="00000000">
      <w:pPr>
        <w:pStyle w:val="Heading4"/>
        <w:spacing w:before="48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5. LÓGICA DE PROGRAMACIÓN</w:t>
      </w:r>
    </w:p>
    <w:p w14:paraId="78829063" w14:textId="77777777" w:rsidR="00FB2318" w:rsidRPr="005741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El servicio </w:t>
      </w: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T24FNFC001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lee su configuración de T24SERVBHD y se pone a la escucha en la cola de entrada.</w:t>
      </w:r>
    </w:p>
    <w:p w14:paraId="43EA1D2D" w14:textId="77777777" w:rsidR="00FB2318" w:rsidRPr="005741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Al recibir una trama (</w:t>
      </w: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string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), la pasa directamente al utilitario </w:t>
      </w: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T24UTFC001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.</w:t>
      </w:r>
    </w:p>
    <w:p w14:paraId="076E20E4" w14:textId="77777777" w:rsidR="00FB2318" w:rsidRPr="005741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El utilitario valida al usuario (CJCAJER4) y al cliente (PEMDOID2).</w:t>
      </w:r>
    </w:p>
    <w:p w14:paraId="26F080A1" w14:textId="77777777" w:rsidR="00FB2318" w:rsidRPr="005741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Según el tipo de producto solicitado en la entrada (</w:t>
      </w: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InTProSel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), el utilitario invoca subrutinas específicas para buscar en:</w:t>
      </w:r>
    </w:p>
    <w:p w14:paraId="738363FF" w14:textId="77777777" w:rsidR="00FB2318" w:rsidRPr="0057414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Productos Pasivos: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CCMACT88 (Cuentas), ACOPER4 (Certificados).</w:t>
      </w:r>
    </w:p>
    <w:p w14:paraId="12A020BB" w14:textId="77777777" w:rsidR="00FB231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Productos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Activos:</w:t>
      </w:r>
      <w:r>
        <w:rPr>
          <w:rFonts w:ascii="Google Sans Text" w:eastAsia="Google Sans Text" w:hAnsi="Google Sans Text" w:cs="Google Sans Text"/>
          <w:color w:val="1B1C1D"/>
        </w:rPr>
        <w:t xml:space="preserve"> CACRED05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Préstamos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).</w:t>
      </w:r>
    </w:p>
    <w:p w14:paraId="24145969" w14:textId="77777777" w:rsidR="00FB2318" w:rsidRPr="0057414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Tarjetas de Crédito: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PEMVNI81, VSAFCTAC, RTVESAT, BHCEDUL.</w:t>
      </w:r>
    </w:p>
    <w:p w14:paraId="3BB6E2D1" w14:textId="77777777" w:rsidR="00FB231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Líneas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de Crédito:</w:t>
      </w:r>
      <w:r>
        <w:rPr>
          <w:rFonts w:ascii="Google Sans Text" w:eastAsia="Google Sans Text" w:hAnsi="Google Sans Text" w:cs="Google Sans Text"/>
          <w:color w:val="1B1C1D"/>
        </w:rPr>
        <w:t xml:space="preserve"> LCLINEA2.</w:t>
      </w:r>
    </w:p>
    <w:p w14:paraId="72284550" w14:textId="77777777" w:rsidR="00FB231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Productos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Internacionales:</w:t>
      </w:r>
      <w:r>
        <w:rPr>
          <w:rFonts w:ascii="Google Sans Text" w:eastAsia="Google Sans Text" w:hAnsi="Google Sans Text" w:cs="Google Sans Text"/>
          <w:color w:val="1B1C1D"/>
        </w:rPr>
        <w:t xml:space="preserve"> CCSOLI00.</w:t>
      </w:r>
    </w:p>
    <w:p w14:paraId="0DF802A8" w14:textId="77777777" w:rsidR="00FB2318" w:rsidRPr="005741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Por cada producto encontrado, se consulta una gran cantidad de archivos maestros y catálogos para obtener descripciones, estados, saldos y tasas.</w:t>
      </w:r>
    </w:p>
    <w:p w14:paraId="7E8A8C6B" w14:textId="77777777" w:rsidR="00FB2318" w:rsidRPr="005741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Se construye la trama de respuesta: un registro de cabecera seguido de un registro de detalle por cada producto, separados por un delimitador (|) y un carácter de fin de registro (@).</w:t>
      </w:r>
    </w:p>
    <w:p w14:paraId="2439D737" w14:textId="77777777" w:rsidR="00FB2318" w:rsidRPr="005741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El servicio </w:t>
      </w: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T24FNFC001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recibe la trama de respuesta completa y la envía a la cola de salida.</w:t>
      </w:r>
    </w:p>
    <w:p w14:paraId="5A0213A6" w14:textId="77777777" w:rsidR="00FB2318" w:rsidRPr="00574148" w:rsidRDefault="00000000">
      <w:pPr>
        <w:pStyle w:val="Heading4"/>
        <w:spacing w:before="24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6. BASE DE DATOS</w:t>
      </w:r>
    </w:p>
    <w:p w14:paraId="5B10C7E3" w14:textId="77777777" w:rsidR="00D4207F" w:rsidRDefault="00D4207F">
      <w:pPr>
        <w:pStyle w:val="Heading4"/>
        <w:spacing w:before="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</w:p>
    <w:p w14:paraId="4EA5AA6D" w14:textId="77777777" w:rsidR="00D4207F" w:rsidRDefault="00D4207F">
      <w:pPr>
        <w:pStyle w:val="Heading4"/>
        <w:spacing w:before="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</w:p>
    <w:p w14:paraId="2FB336F0" w14:textId="77777777" w:rsidR="00D4207F" w:rsidRDefault="00D4207F">
      <w:pPr>
        <w:pStyle w:val="Heading4"/>
        <w:spacing w:before="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</w:p>
    <w:p w14:paraId="73556B3D" w14:textId="4487FAF4" w:rsidR="00FB2318" w:rsidRPr="00574148" w:rsidRDefault="00000000">
      <w:pPr>
        <w:pStyle w:val="Heading4"/>
        <w:spacing w:before="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lastRenderedPageBreak/>
        <w:t>7. PARÁMETROS Y ESTRUCTURAS DE DATOS (TRAMA DE CARACTERES)</w:t>
      </w:r>
    </w:p>
    <w:p w14:paraId="2EFFF55A" w14:textId="77777777" w:rsidR="00FB2318" w:rsidRPr="005741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Trama de Entrada (Longitud Fija):</w:t>
      </w:r>
    </w:p>
    <w:p w14:paraId="2C7450A4" w14:textId="77777777" w:rsidR="00FB231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InFunc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(10a):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Función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5468058" w14:textId="77777777" w:rsidR="00FB2318" w:rsidRPr="0057414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proofErr w:type="spellStart"/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InSoli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(24a): ID de Solicitud.</w:t>
      </w:r>
    </w:p>
    <w:p w14:paraId="7CB65E7F" w14:textId="77777777" w:rsidR="00FB231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InAAMD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(8a):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Fecha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7B54269E" w14:textId="77777777" w:rsidR="00FB231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InHHMS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(6a): Hora.</w:t>
      </w:r>
    </w:p>
    <w:p w14:paraId="665A7E99" w14:textId="77777777" w:rsidR="00FB231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InCUsu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(10a): Usuario.</w:t>
      </w:r>
    </w:p>
    <w:p w14:paraId="38B78F85" w14:textId="77777777" w:rsidR="00FB2318" w:rsidRPr="0057414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proofErr w:type="spellStart"/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InTDoc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(3a): Tipo de Documento.</w:t>
      </w:r>
    </w:p>
    <w:p w14:paraId="7509B648" w14:textId="77777777" w:rsidR="00FB2318" w:rsidRPr="0057414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proofErr w:type="spellStart"/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InNDoc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(20a): Número de Documento.</w:t>
      </w:r>
    </w:p>
    <w:p w14:paraId="10A2E79D" w14:textId="77777777" w:rsidR="00FB2318" w:rsidRPr="0057414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proofErr w:type="spellStart"/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InTProSel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(3a): Tipo de producto a seleccionar ('ALL', 'PAS', 'ACT', 'LCR', 'INT', 'TAR').</w:t>
      </w:r>
    </w:p>
    <w:p w14:paraId="549C2476" w14:textId="77777777" w:rsidR="00FB2318" w:rsidRPr="005741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Trama de Salida (Multilínea, separada por delimitadores):</w:t>
      </w:r>
    </w:p>
    <w:p w14:paraId="052FA613" w14:textId="77777777" w:rsidR="00FB2318" w:rsidRPr="00574148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Registro Cabecera: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Contiene un eco de los datos de entrada y el estado de la operación (</w:t>
      </w: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OuErro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, </w:t>
      </w: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OuText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).</w:t>
      </w:r>
    </w:p>
    <w:p w14:paraId="1002ED43" w14:textId="77777777" w:rsidR="00FB2318" w:rsidRPr="00574148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Registros de Detalle (uno por cada producto encontrado):</w:t>
      </w:r>
    </w:p>
    <w:p w14:paraId="5B54EC52" w14:textId="77777777" w:rsidR="00FB2318" w:rsidRPr="0057414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OuNPRO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(20a): Número de Producto.</w:t>
      </w:r>
    </w:p>
    <w:p w14:paraId="63FADC7B" w14:textId="77777777" w:rsidR="00FB231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OuDESC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(50a):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Descripción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29E93A98" w14:textId="77777777" w:rsidR="00FB2318" w:rsidRPr="0057414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OuGPRO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(20a): Grupo de Producto (Personal/Comercial).</w:t>
      </w:r>
    </w:p>
    <w:p w14:paraId="73799FE0" w14:textId="77777777" w:rsidR="00FB2318" w:rsidRPr="0057414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OuTPRO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(3a): Tipo de Producto (PAS/ACT).</w:t>
      </w:r>
    </w:p>
    <w:p w14:paraId="1BF7393B" w14:textId="77777777" w:rsidR="00FB231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OuSUBTPRO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(3a): Sub-Tipo (COM/CON/HIP/CD/TC).</w:t>
      </w:r>
    </w:p>
    <w:p w14:paraId="765B52CA" w14:textId="77777777" w:rsidR="00FB2318" w:rsidRPr="0057414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OuTREL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(20a): Relación con el producto.</w:t>
      </w:r>
    </w:p>
    <w:p w14:paraId="2883FEBA" w14:textId="77777777" w:rsidR="00FB2318" w:rsidRPr="0057414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OuTMDA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(3a): Moneda (DOP/USD/EUR).</w:t>
      </w:r>
    </w:p>
    <w:p w14:paraId="6ACFFC69" w14:textId="77777777" w:rsidR="00FB231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OuMTOO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(15,2n): Monto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Otorgado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481335FD" w14:textId="77777777" w:rsidR="00FB231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OuMTOA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(15,2n): Monto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Adeudado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.</w:t>
      </w:r>
    </w:p>
    <w:p w14:paraId="240B0FD7" w14:textId="77777777" w:rsidR="00FB231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OuBLCE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(15,2n): Balance/Monto Disponible.</w:t>
      </w:r>
    </w:p>
    <w:p w14:paraId="576B7848" w14:textId="77777777" w:rsidR="00FB2318" w:rsidRPr="00574148" w:rsidRDefault="00000000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OuESTATUS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(20a): Estatus del producto.</w:t>
      </w:r>
    </w:p>
    <w:p w14:paraId="58C4C11F" w14:textId="1476981B" w:rsidR="005F24ED" w:rsidRDefault="00000000" w:rsidP="005F24ED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Y otros campos como </w:t>
      </w: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OuTASAINTER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, </w:t>
      </w: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OuTASAPOOL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, </w:t>
      </w:r>
      <w:proofErr w:type="spellStart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OuPRODUCTO</w:t>
      </w:r>
      <w:proofErr w:type="spellEnd"/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, etc.</w:t>
      </w:r>
    </w:p>
    <w:p w14:paraId="7369825D" w14:textId="77777777" w:rsidR="005F24ED" w:rsidRPr="005F24ED" w:rsidRDefault="005F24ED" w:rsidP="005F24E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79D4F61F" w14:textId="77777777" w:rsidR="005F24ED" w:rsidRDefault="005F24ED" w:rsidP="005F24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F24ED">
        <w:rPr>
          <w:rFonts w:ascii="Google Sans Text" w:eastAsia="Google Sans Text" w:hAnsi="Google Sans Text" w:cs="Google Sans Text"/>
          <w:b/>
          <w:color w:val="1B1C1D"/>
          <w:lang w:val="es-MX"/>
        </w:rPr>
        <w:t>ESPECIFICACIONES PARA PRUEBAS INTERNAS:</w:t>
      </w:r>
    </w:p>
    <w:bookmarkStart w:id="0" w:name="_MON_1812385284"/>
    <w:bookmarkEnd w:id="0"/>
    <w:p w14:paraId="2EBA7E07" w14:textId="686A5E06" w:rsidR="005F24ED" w:rsidRPr="005F24ED" w:rsidRDefault="00CD7614" w:rsidP="005F24E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480"/>
        <w:rPr>
          <w:rFonts w:ascii="Google Sans Text" w:eastAsia="Google Sans Text" w:hAnsi="Google Sans Text" w:cs="Google Sans Text"/>
          <w:b/>
          <w:color w:val="1B1C1D"/>
          <w:lang w:val="es-MX"/>
        </w:rPr>
      </w:pPr>
      <w:r>
        <w:rPr>
          <w:rFonts w:ascii="Google Sans Text" w:eastAsia="Google Sans Text" w:hAnsi="Google Sans Text" w:cs="Google Sans Text"/>
          <w:b/>
          <w:color w:val="1B1C1D"/>
          <w:lang w:val="es-MX"/>
        </w:rPr>
        <w:object w:dxaOrig="1516" w:dyaOrig="993" w14:anchorId="53A5F5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5.4pt;height:49.6pt" o:ole="">
            <v:imagedata r:id="rId7" o:title=""/>
          </v:shape>
          <o:OLEObject Type="Embed" ProgID="Word.Document.12" ShapeID="_x0000_i1026" DrawAspect="Icon" ObjectID="_1814283495" r:id="rId8">
            <o:FieldCodes>\s</o:FieldCodes>
          </o:OLEObject>
        </w:object>
      </w:r>
    </w:p>
    <w:p w14:paraId="79F2F48D" w14:textId="77777777" w:rsidR="005F24ED" w:rsidRDefault="005F24ED" w:rsidP="005F24ED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5F24ED">
        <w:rPr>
          <w:rFonts w:ascii="Google Sans Text" w:eastAsia="Google Sans Text" w:hAnsi="Google Sans Text" w:cs="Google Sans Text"/>
          <w:color w:val="1B1C1D"/>
          <w:lang w:val="es-MX"/>
        </w:rPr>
        <w:t xml:space="preserve"> </w:t>
      </w:r>
      <w:r w:rsidRPr="005F24ED">
        <w:rPr>
          <w:rFonts w:ascii="Google Sans Text" w:eastAsia="Google Sans Text" w:hAnsi="Google Sans Text" w:cs="Google Sans Text"/>
          <w:b/>
          <w:color w:val="1B1C1D"/>
          <w:lang w:val="es-MX"/>
        </w:rPr>
        <w:t>ESCENARIOS DE PRUEBAS</w:t>
      </w:r>
    </w:p>
    <w:p w14:paraId="4E07CCB9" w14:textId="77777777" w:rsidR="005F24ED" w:rsidRPr="005F24ED" w:rsidRDefault="005F24ED" w:rsidP="005F24ED">
      <w:pPr>
        <w:pStyle w:val="ListParagraph"/>
        <w:rPr>
          <w:rFonts w:ascii="Google Sans Text" w:eastAsia="Google Sans Text" w:hAnsi="Google Sans Text" w:cs="Google Sans Text"/>
          <w:b/>
          <w:color w:val="1B1C1D"/>
          <w:lang w:val="es-MX"/>
        </w:rPr>
      </w:pPr>
    </w:p>
    <w:p w14:paraId="5BEDD4C1" w14:textId="77777777" w:rsidR="005F24ED" w:rsidRPr="005F24ED" w:rsidRDefault="005F24ED" w:rsidP="005F24E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</w:p>
    <w:p w14:paraId="7878B15B" w14:textId="409FA8F6" w:rsidR="00FB2318" w:rsidRDefault="00000000" w:rsidP="00574148">
      <w:pPr>
        <w:pStyle w:val="Heading4"/>
        <w:numPr>
          <w:ilvl w:val="0"/>
          <w:numId w:val="3"/>
        </w:numPr>
        <w:spacing w:before="24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lastRenderedPageBreak/>
        <w:t>PLAN DE INSTALACIÓN</w:t>
      </w:r>
    </w:p>
    <w:p w14:paraId="4690EB4C" w14:textId="19072AC3" w:rsidR="00574148" w:rsidRDefault="00574148" w:rsidP="00574148">
      <w:pPr>
        <w:pStyle w:val="ListParagraph"/>
        <w:numPr>
          <w:ilvl w:val="0"/>
          <w:numId w:val="3"/>
        </w:numPr>
      </w:pPr>
    </w:p>
    <w:bookmarkStart w:id="1" w:name="_MON_1814283379"/>
    <w:bookmarkEnd w:id="1"/>
    <w:p w14:paraId="3F8C8614" w14:textId="6D8EAA93" w:rsidR="00D4207F" w:rsidRDefault="00024F36" w:rsidP="00D4207F">
      <w:r>
        <w:object w:dxaOrig="1516" w:dyaOrig="993" w14:anchorId="1532A92A">
          <v:shape id="_x0000_i1028" type="#_x0000_t75" style="width:76.1pt;height:49.6pt" o:ole="">
            <v:imagedata r:id="rId9" o:title=""/>
          </v:shape>
          <o:OLEObject Type="Embed" ProgID="Word.Document.12" ShapeID="_x0000_i1028" DrawAspect="Icon" ObjectID="_1814283496" r:id="rId10">
            <o:FieldCodes>\s</o:FieldCodes>
          </o:OLEObject>
        </w:object>
      </w:r>
    </w:p>
    <w:p w14:paraId="46389FC0" w14:textId="77777777" w:rsidR="00D4207F" w:rsidRDefault="00D4207F" w:rsidP="00D4207F"/>
    <w:p w14:paraId="0C59840A" w14:textId="455B6CA3" w:rsidR="00024F36" w:rsidRDefault="00024F36" w:rsidP="00D4207F">
      <w:pPr>
        <w:rPr>
          <w:lang w:val="es-MX"/>
        </w:rPr>
      </w:pPr>
      <w:r w:rsidRPr="00024F36">
        <w:rPr>
          <w:lang w:val="es-MX"/>
        </w:rPr>
        <w:t>D</w:t>
      </w:r>
      <w:r>
        <w:rPr>
          <w:lang w:val="es-MX"/>
        </w:rPr>
        <w:t>espués del pase de objetos:</w:t>
      </w:r>
    </w:p>
    <w:p w14:paraId="098D4BE8" w14:textId="77777777" w:rsidR="00024F36" w:rsidRDefault="00024F36" w:rsidP="00D4207F">
      <w:pPr>
        <w:rPr>
          <w:lang w:val="es-MX"/>
        </w:rPr>
      </w:pPr>
    </w:p>
    <w:p w14:paraId="4B6CAD24" w14:textId="73F2ABAB" w:rsidR="00024F36" w:rsidRDefault="00024F36" w:rsidP="00D4207F">
      <w:pPr>
        <w:rPr>
          <w:lang w:val="es-MX"/>
        </w:rPr>
      </w:pPr>
      <w:r>
        <w:rPr>
          <w:lang w:val="es-MX"/>
        </w:rPr>
        <w:t xml:space="preserve">Caga lista de librería </w:t>
      </w:r>
      <w:proofErr w:type="gramStart"/>
      <w:r>
        <w:rPr>
          <w:lang w:val="es-MX"/>
        </w:rPr>
        <w:t>principales  y</w:t>
      </w:r>
      <w:proofErr w:type="gramEnd"/>
      <w:r>
        <w:rPr>
          <w:lang w:val="es-MX"/>
        </w:rPr>
        <w:t xml:space="preserve"> ejecuta el </w:t>
      </w:r>
      <w:proofErr w:type="gramStart"/>
      <w:r>
        <w:rPr>
          <w:lang w:val="es-MX"/>
        </w:rPr>
        <w:t>siguiente  programa</w:t>
      </w:r>
      <w:proofErr w:type="gramEnd"/>
      <w:r>
        <w:rPr>
          <w:lang w:val="es-MX"/>
        </w:rPr>
        <w:t>:</w:t>
      </w:r>
    </w:p>
    <w:p w14:paraId="196C3AF4" w14:textId="735E1A94" w:rsidR="00024F36" w:rsidRPr="00024F36" w:rsidRDefault="00024F36" w:rsidP="00D4207F">
      <w:pPr>
        <w:rPr>
          <w:lang w:val="es-MX"/>
        </w:rPr>
      </w:pPr>
    </w:p>
    <w:p w14:paraId="5FE59E74" w14:textId="5287092C" w:rsidR="00D4207F" w:rsidRDefault="00D4207F" w:rsidP="00D4207F">
      <w:pPr>
        <w:rPr>
          <w:b/>
          <w:bCs/>
          <w:lang w:val="es-MX"/>
        </w:rPr>
      </w:pPr>
      <w:r w:rsidRPr="00024F36">
        <w:rPr>
          <w:b/>
          <w:bCs/>
          <w:lang w:val="es-MX"/>
        </w:rPr>
        <w:t>CALL T24PRPMSRV</w:t>
      </w:r>
    </w:p>
    <w:p w14:paraId="37549CDF" w14:textId="77777777" w:rsidR="00024F36" w:rsidRPr="00024F36" w:rsidRDefault="00024F36" w:rsidP="00D4207F">
      <w:pPr>
        <w:rPr>
          <w:b/>
          <w:bCs/>
          <w:lang w:val="es-MX"/>
        </w:rPr>
      </w:pPr>
    </w:p>
    <w:p w14:paraId="3DA8ACEC" w14:textId="5A80495C" w:rsidR="00574148" w:rsidRDefault="00D4207F" w:rsidP="0057414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rFonts w:ascii="Google Sans Text" w:eastAsia="Google Sans Text" w:hAnsi="Google Sans Text" w:cs="Google Sans Text"/>
          <w:b/>
          <w:color w:val="1B1C1D"/>
          <w:lang w:val="es-MX"/>
        </w:rPr>
      </w:pPr>
      <w:bookmarkStart w:id="2" w:name="_Hlk201766740"/>
      <w:r>
        <w:rPr>
          <w:rFonts w:ascii="Google Sans Text" w:eastAsia="Google Sans Text" w:hAnsi="Google Sans Text" w:cs="Google Sans Text"/>
          <w:b/>
          <w:color w:val="1B1C1D"/>
          <w:lang w:val="es-MX"/>
        </w:rPr>
        <w:t xml:space="preserve">Bajar el </w:t>
      </w:r>
      <w:r w:rsidR="00024F36">
        <w:rPr>
          <w:rFonts w:ascii="Google Sans Text" w:eastAsia="Google Sans Text" w:hAnsi="Google Sans Text" w:cs="Google Sans Text"/>
          <w:b/>
          <w:color w:val="1B1C1D"/>
          <w:lang w:val="es-MX"/>
        </w:rPr>
        <w:t>servicio:</w:t>
      </w:r>
    </w:p>
    <w:p w14:paraId="7C18279B" w14:textId="138A0D88" w:rsidR="00D4207F" w:rsidRDefault="00D4207F" w:rsidP="0057414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  <w:r>
        <w:rPr>
          <w:noProof/>
        </w:rPr>
        <w:drawing>
          <wp:inline distT="0" distB="0" distL="0" distR="0" wp14:anchorId="3235D8F9" wp14:editId="470A3F84">
            <wp:extent cx="5943600" cy="3861435"/>
            <wp:effectExtent l="0" t="0" r="0" b="5715"/>
            <wp:docPr id="1271800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0069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B1FE" w14:textId="3E0BE1EA" w:rsidR="00D4207F" w:rsidRDefault="00D4207F" w:rsidP="0057414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  <w:r>
        <w:rPr>
          <w:lang w:val="es-MX"/>
        </w:rPr>
        <w:t>Subir el servicio:</w:t>
      </w:r>
      <w:r>
        <w:rPr>
          <w:lang w:val="es-MX"/>
        </w:rPr>
        <w:br/>
      </w:r>
      <w:r>
        <w:rPr>
          <w:noProof/>
        </w:rPr>
        <w:lastRenderedPageBreak/>
        <w:drawing>
          <wp:inline distT="0" distB="0" distL="0" distR="0" wp14:anchorId="68E6A2D3" wp14:editId="421D434A">
            <wp:extent cx="5943600" cy="3938905"/>
            <wp:effectExtent l="0" t="0" r="0" b="4445"/>
            <wp:docPr id="983030596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30596" name="Picture 1" descr="A computer screen with text and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8013" w14:textId="77777777" w:rsidR="00D613C6" w:rsidRDefault="00D613C6" w:rsidP="0057414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</w:p>
    <w:p w14:paraId="1259B50C" w14:textId="77777777" w:rsidR="00D613C6" w:rsidRDefault="00D613C6" w:rsidP="0057414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</w:p>
    <w:p w14:paraId="03F66EDC" w14:textId="77777777" w:rsidR="00D613C6" w:rsidRPr="00574148" w:rsidRDefault="00D613C6" w:rsidP="0057414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</w:p>
    <w:bookmarkEnd w:id="2"/>
    <w:p w14:paraId="6AFF4327" w14:textId="5DC02FE5" w:rsidR="0026264A" w:rsidRDefault="00000000" w:rsidP="0026264A">
      <w:pPr>
        <w:pStyle w:val="Heading4"/>
        <w:spacing w:before="24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>9. DETALLE DE OBJETOS PARA PASE DE PRODUCCIÓN</w:t>
      </w:r>
    </w:p>
    <w:p w14:paraId="0B868671" w14:textId="20F4EDCC" w:rsidR="0026264A" w:rsidRPr="0026264A" w:rsidRDefault="0026264A" w:rsidP="0026264A">
      <w:pPr>
        <w:rPr>
          <w:lang w:val="es-MX"/>
        </w:rPr>
      </w:pPr>
      <w:r>
        <w:rPr>
          <w:lang w:val="es-MX"/>
        </w:rPr>
        <w:object w:dxaOrig="1516" w:dyaOrig="993" w14:anchorId="6F537476">
          <v:shape id="_x0000_i1027" type="#_x0000_t75" style="width:76.1pt;height:49.6pt" o:ole="">
            <v:imagedata r:id="rId13" o:title=""/>
          </v:shape>
          <o:OLEObject Type="Embed" ProgID="Excel.Sheet.12" ShapeID="_x0000_i1027" DrawAspect="Icon" ObjectID="_1814283497" r:id="rId14"/>
        </w:objec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B2318" w14:paraId="4ECD8636" w14:textId="77777777" w:rsidTr="005741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40" w:type="dxa"/>
          </w:tcPr>
          <w:p w14:paraId="28A533AB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Nombre del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Objeto</w:t>
            </w:r>
            <w:proofErr w:type="spellEnd"/>
          </w:p>
        </w:tc>
        <w:tc>
          <w:tcPr>
            <w:tcW w:w="2340" w:type="dxa"/>
          </w:tcPr>
          <w:p w14:paraId="64BBEB74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Descripción</w:t>
            </w:r>
            <w:proofErr w:type="spellEnd"/>
          </w:p>
        </w:tc>
        <w:tc>
          <w:tcPr>
            <w:tcW w:w="2340" w:type="dxa"/>
          </w:tcPr>
          <w:p w14:paraId="1844B429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Tipo</w:t>
            </w:r>
          </w:p>
        </w:tc>
        <w:tc>
          <w:tcPr>
            <w:tcW w:w="2340" w:type="dxa"/>
          </w:tcPr>
          <w:p w14:paraId="1EC03567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Atributo</w:t>
            </w:r>
            <w:proofErr w:type="spellEnd"/>
          </w:p>
        </w:tc>
      </w:tr>
      <w:tr w:rsidR="00FB2318" w14:paraId="38774F29" w14:textId="77777777" w:rsidTr="00574148">
        <w:tc>
          <w:tcPr>
            <w:tcW w:w="2340" w:type="dxa"/>
          </w:tcPr>
          <w:p w14:paraId="3DA29EA2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T24FNFC001</w:t>
            </w:r>
          </w:p>
        </w:tc>
        <w:tc>
          <w:tcPr>
            <w:tcW w:w="2340" w:type="dxa"/>
          </w:tcPr>
          <w:p w14:paraId="22AC7E9A" w14:textId="77777777" w:rsidR="00FB2318" w:rsidRPr="0057414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574148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Servicio MQ para consulta de productos.</w:t>
            </w:r>
          </w:p>
        </w:tc>
        <w:tc>
          <w:tcPr>
            <w:tcW w:w="2340" w:type="dxa"/>
          </w:tcPr>
          <w:p w14:paraId="4E8193F0" w14:textId="77777777" w:rsidR="00FB231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*PGM</w:t>
            </w:r>
          </w:p>
        </w:tc>
        <w:tc>
          <w:tcPr>
            <w:tcW w:w="2340" w:type="dxa"/>
          </w:tcPr>
          <w:p w14:paraId="5C154EA7" w14:textId="61305190" w:rsidR="00FB2318" w:rsidRDefault="00CE75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SQLRPGLE</w:t>
            </w:r>
          </w:p>
        </w:tc>
      </w:tr>
      <w:tr w:rsidR="00FB2318" w14:paraId="4988DF93" w14:textId="77777777" w:rsidTr="00574148">
        <w:tc>
          <w:tcPr>
            <w:tcW w:w="2340" w:type="dxa"/>
          </w:tcPr>
          <w:p w14:paraId="5424A059" w14:textId="77777777" w:rsidR="00D4207F" w:rsidRPr="00D4207F" w:rsidRDefault="00D4207F" w:rsidP="00D420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</w:rPr>
            </w:pPr>
          </w:p>
        </w:tc>
        <w:tc>
          <w:tcPr>
            <w:tcW w:w="2340" w:type="dxa"/>
          </w:tcPr>
          <w:p w14:paraId="1C2868FA" w14:textId="753F52FF" w:rsidR="00FB2318" w:rsidRPr="00574148" w:rsidRDefault="00FB2318" w:rsidP="00D420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</w:p>
        </w:tc>
        <w:tc>
          <w:tcPr>
            <w:tcW w:w="2340" w:type="dxa"/>
          </w:tcPr>
          <w:p w14:paraId="554FEED9" w14:textId="195FEAD0" w:rsidR="00FB2318" w:rsidRDefault="00FB23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2340" w:type="dxa"/>
          </w:tcPr>
          <w:p w14:paraId="768AE53A" w14:textId="0FBFEFE1" w:rsidR="00FB2318" w:rsidRDefault="00FB23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</w:tbl>
    <w:p w14:paraId="22F5EDD6" w14:textId="77777777" w:rsidR="00FB2318" w:rsidRDefault="00FB231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 Text" w:eastAsia="Google Sans Text" w:hAnsi="Google Sans Text" w:cs="Google Sans Text"/>
          <w:color w:val="1B1C1D"/>
        </w:rPr>
      </w:pPr>
    </w:p>
    <w:sectPr w:rsidR="00FB2318">
      <w:headerReference w:type="default" r:id="rId15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40BF7" w14:textId="77777777" w:rsidR="0076348B" w:rsidRDefault="0076348B" w:rsidP="00574148">
      <w:r>
        <w:separator/>
      </w:r>
    </w:p>
  </w:endnote>
  <w:endnote w:type="continuationSeparator" w:id="0">
    <w:p w14:paraId="1EDA7C84" w14:textId="77777777" w:rsidR="0076348B" w:rsidRDefault="0076348B" w:rsidP="00574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8AF2EF29-395B-44E0-8107-EFBE4F45625C}"/>
    <w:embedItalic r:id="rId2" w:fontKey="{501468E5-C54E-4AA3-8560-DB81CA96BF31}"/>
  </w:font>
  <w:font w:name="Google Sans Text">
    <w:altName w:val="Calibri"/>
    <w:charset w:val="00"/>
    <w:family w:val="auto"/>
    <w:pitch w:val="default"/>
    <w:embedRegular r:id="rId3" w:fontKey="{53AF0FDA-03A4-46AA-8BB8-A8B3F3FE30D4}"/>
    <w:embedBold r:id="rId4" w:fontKey="{A833804A-173F-4C92-B48A-54858DFD11F1}"/>
  </w:font>
  <w:font w:name="Google Sans">
    <w:altName w:val="Calibri"/>
    <w:charset w:val="00"/>
    <w:family w:val="auto"/>
    <w:pitch w:val="default"/>
    <w:embedRegular r:id="rId5" w:fontKey="{B6BAE564-6F3A-4CFE-8B1C-154BB322E664}"/>
    <w:embedBold r:id="rId6" w:fontKey="{01F60C66-CC7F-40A1-9125-34384896343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B9011B7D-E868-4379-81BA-B91E5E942F08}"/>
    <w:embedBold r:id="rId8" w:fontKey="{DC1A64F6-657D-4F60-BC84-0D26AEBDA1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6D0ADB58-A882-4A11-B989-875BBCCC37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AB49B7D5-004B-4957-AEC1-C5FC14793BA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80D0B" w14:textId="77777777" w:rsidR="0076348B" w:rsidRDefault="0076348B" w:rsidP="00574148">
      <w:r>
        <w:separator/>
      </w:r>
    </w:p>
  </w:footnote>
  <w:footnote w:type="continuationSeparator" w:id="0">
    <w:p w14:paraId="1C255150" w14:textId="77777777" w:rsidR="0076348B" w:rsidRDefault="0076348B" w:rsidP="005741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10C30" w14:textId="77777777" w:rsidR="00574148" w:rsidRDefault="00574148" w:rsidP="00574148">
    <w:pPr>
      <w:rPr>
        <w:rFonts w:ascii="Tahoma" w:hAnsi="Tahoma" w:cs="Tahoma"/>
        <w:b/>
        <w:sz w:val="20"/>
        <w:szCs w:val="20"/>
        <w:lang w:val="es-DO"/>
      </w:rPr>
    </w:pPr>
    <w:r>
      <w:rPr>
        <w:noProof/>
      </w:rPr>
      <w:drawing>
        <wp:inline distT="0" distB="0" distL="0" distR="0" wp14:anchorId="5565FD55" wp14:editId="44B49B71">
          <wp:extent cx="1783080" cy="487680"/>
          <wp:effectExtent l="0" t="0" r="7620" b="7620"/>
          <wp:docPr id="8" name="Picture 8" descr="A green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green text on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3080" cy="487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5FD2C88" w14:textId="77777777" w:rsidR="00574148" w:rsidRDefault="00574148" w:rsidP="00574148">
    <w:pPr>
      <w:pStyle w:val="Header"/>
      <w:pBdr>
        <w:top w:val="single" w:sz="4" w:space="0" w:color="auto"/>
        <w:left w:val="single" w:sz="4" w:space="1" w:color="auto"/>
        <w:bottom w:val="single" w:sz="4" w:space="16" w:color="auto"/>
        <w:right w:val="single" w:sz="4" w:space="0" w:color="auto"/>
      </w:pBdr>
      <w:tabs>
        <w:tab w:val="right" w:pos="6663"/>
      </w:tabs>
      <w:spacing w:line="276" w:lineRule="auto"/>
      <w:jc w:val="center"/>
      <w:rPr>
        <w:rFonts w:ascii="Tahoma" w:hAnsi="Tahoma" w:cs="Tahoma"/>
        <w:lang w:val="es-DO"/>
      </w:rPr>
    </w:pPr>
    <w:r w:rsidRPr="00010435">
      <w:rPr>
        <w:rFonts w:ascii="Tahoma" w:hAnsi="Tahoma" w:cs="Tahoma"/>
        <w:lang w:val="es-DO"/>
      </w:rPr>
      <w:t xml:space="preserve">2da. Vicepresidencia de Sistemas de Información </w:t>
    </w:r>
  </w:p>
  <w:p w14:paraId="3CA245DC" w14:textId="77777777" w:rsidR="00574148" w:rsidRPr="00010435" w:rsidRDefault="00574148" w:rsidP="00574148">
    <w:pPr>
      <w:pStyle w:val="Header"/>
      <w:pBdr>
        <w:top w:val="single" w:sz="4" w:space="0" w:color="auto"/>
        <w:left w:val="single" w:sz="4" w:space="1" w:color="auto"/>
        <w:bottom w:val="single" w:sz="4" w:space="16" w:color="auto"/>
        <w:right w:val="single" w:sz="4" w:space="0" w:color="auto"/>
      </w:pBdr>
      <w:tabs>
        <w:tab w:val="right" w:pos="6663"/>
      </w:tabs>
      <w:spacing w:line="276" w:lineRule="auto"/>
      <w:rPr>
        <w:rFonts w:ascii="Tahoma" w:hAnsi="Tahoma" w:cs="Tahoma"/>
        <w:lang w:val="es-DO"/>
      </w:rPr>
    </w:pPr>
    <w:r>
      <w:rPr>
        <w:rFonts w:ascii="Tahoma" w:hAnsi="Tahoma" w:cs="Tahoma"/>
        <w:lang w:val="es-DO"/>
      </w:rPr>
      <w:t xml:space="preserve">                                          </w:t>
    </w:r>
    <w:r w:rsidRPr="00010435">
      <w:rPr>
        <w:rFonts w:ascii="Tahoma" w:hAnsi="Tahoma" w:cs="Tahoma"/>
        <w:lang w:val="es-DO"/>
      </w:rPr>
      <w:t xml:space="preserve">Vicepresidencia de Tecnología </w:t>
    </w:r>
  </w:p>
  <w:p w14:paraId="385EDB58" w14:textId="77777777" w:rsidR="00574148" w:rsidRPr="00010435" w:rsidRDefault="00574148" w:rsidP="00574148">
    <w:pPr>
      <w:pStyle w:val="Header"/>
      <w:pBdr>
        <w:top w:val="single" w:sz="4" w:space="0" w:color="auto"/>
        <w:left w:val="single" w:sz="4" w:space="1" w:color="auto"/>
        <w:bottom w:val="single" w:sz="4" w:space="16" w:color="auto"/>
        <w:right w:val="single" w:sz="4" w:space="0" w:color="auto"/>
      </w:pBdr>
      <w:tabs>
        <w:tab w:val="right" w:pos="6663"/>
      </w:tabs>
      <w:spacing w:line="276" w:lineRule="auto"/>
      <w:jc w:val="center"/>
      <w:rPr>
        <w:rFonts w:ascii="Tahoma" w:hAnsi="Tahoma" w:cs="Tahoma"/>
        <w:sz w:val="20"/>
        <w:szCs w:val="20"/>
        <w:lang w:val="es-VE"/>
      </w:rPr>
    </w:pPr>
    <w:r w:rsidRPr="00010435">
      <w:rPr>
        <w:rFonts w:ascii="Tahoma" w:hAnsi="Tahoma" w:cs="Tahoma"/>
        <w:lang w:val="es-DO"/>
      </w:rPr>
      <w:t>Unidad de Desarrollo de Aplicaciones</w:t>
    </w:r>
  </w:p>
  <w:p w14:paraId="2A119151" w14:textId="77777777" w:rsidR="00574148" w:rsidRPr="00503295" w:rsidRDefault="00574148" w:rsidP="00574148">
    <w:pPr>
      <w:pStyle w:val="Header"/>
      <w:rPr>
        <w:lang w:val="es-VE"/>
      </w:rPr>
    </w:pPr>
  </w:p>
  <w:p w14:paraId="0F4F1CCD" w14:textId="77777777" w:rsidR="00574148" w:rsidRPr="00574148" w:rsidRDefault="00574148">
    <w:pPr>
      <w:pStyle w:val="Header"/>
      <w:rPr>
        <w:lang w:val="es-V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64589"/>
    <w:multiLevelType w:val="multilevel"/>
    <w:tmpl w:val="DBA61EF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5D860A7"/>
    <w:multiLevelType w:val="multilevel"/>
    <w:tmpl w:val="828481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B0B53D7"/>
    <w:multiLevelType w:val="multilevel"/>
    <w:tmpl w:val="7174D56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8AF16A6"/>
    <w:multiLevelType w:val="multilevel"/>
    <w:tmpl w:val="411C19D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A2D5ED2"/>
    <w:multiLevelType w:val="multilevel"/>
    <w:tmpl w:val="C2AE0F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B373095"/>
    <w:multiLevelType w:val="multilevel"/>
    <w:tmpl w:val="E35E38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EFC6322"/>
    <w:multiLevelType w:val="multilevel"/>
    <w:tmpl w:val="956CD3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53F7B1B"/>
    <w:multiLevelType w:val="multilevel"/>
    <w:tmpl w:val="1A0CB1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1CB4029"/>
    <w:multiLevelType w:val="multilevel"/>
    <w:tmpl w:val="53985C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7548163">
    <w:abstractNumId w:val="4"/>
  </w:num>
  <w:num w:numId="2" w16cid:durableId="2089300442">
    <w:abstractNumId w:val="8"/>
  </w:num>
  <w:num w:numId="3" w16cid:durableId="1641031055">
    <w:abstractNumId w:val="2"/>
  </w:num>
  <w:num w:numId="4" w16cid:durableId="1207067842">
    <w:abstractNumId w:val="0"/>
  </w:num>
  <w:num w:numId="5" w16cid:durableId="2015716652">
    <w:abstractNumId w:val="1"/>
  </w:num>
  <w:num w:numId="6" w16cid:durableId="1605654870">
    <w:abstractNumId w:val="6"/>
  </w:num>
  <w:num w:numId="7" w16cid:durableId="329021624">
    <w:abstractNumId w:val="5"/>
  </w:num>
  <w:num w:numId="8" w16cid:durableId="1490948054">
    <w:abstractNumId w:val="7"/>
  </w:num>
  <w:num w:numId="9" w16cid:durableId="25954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318"/>
    <w:rsid w:val="00024F36"/>
    <w:rsid w:val="0026264A"/>
    <w:rsid w:val="00574148"/>
    <w:rsid w:val="005F24ED"/>
    <w:rsid w:val="0076348B"/>
    <w:rsid w:val="00CD7614"/>
    <w:rsid w:val="00CE75BD"/>
    <w:rsid w:val="00D06425"/>
    <w:rsid w:val="00D4207F"/>
    <w:rsid w:val="00D613C6"/>
    <w:rsid w:val="00DD2747"/>
    <w:rsid w:val="00E066A4"/>
    <w:rsid w:val="00EF5A5E"/>
    <w:rsid w:val="00FB2318"/>
    <w:rsid w:val="00FD6999"/>
    <w:rsid w:val="00FE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4468B"/>
  <w15:docId w15:val="{A409AC7C-1634-4735-9C5E-5E41A3628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GridTable4-Accent3">
    <w:name w:val="Grid Table 4 Accent 3"/>
    <w:basedOn w:val="TableNormal"/>
    <w:uiPriority w:val="49"/>
    <w:rsid w:val="00574148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Header">
    <w:name w:val="header"/>
    <w:aliases w:val="m"/>
    <w:basedOn w:val="Normal"/>
    <w:link w:val="HeaderChar"/>
    <w:uiPriority w:val="99"/>
    <w:unhideWhenUsed/>
    <w:rsid w:val="00574148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m Char"/>
    <w:basedOn w:val="DefaultParagraphFont"/>
    <w:link w:val="Header"/>
    <w:uiPriority w:val="99"/>
    <w:rsid w:val="00574148"/>
  </w:style>
  <w:style w:type="paragraph" w:styleId="Footer">
    <w:name w:val="footer"/>
    <w:basedOn w:val="Normal"/>
    <w:link w:val="FooterChar"/>
    <w:uiPriority w:val="99"/>
    <w:unhideWhenUsed/>
    <w:rsid w:val="005741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148"/>
  </w:style>
  <w:style w:type="paragraph" w:styleId="ListParagraph">
    <w:name w:val="List Paragraph"/>
    <w:basedOn w:val="Normal"/>
    <w:uiPriority w:val="34"/>
    <w:qFormat/>
    <w:rsid w:val="0057414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4207F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13" Type="http://schemas.openxmlformats.org/officeDocument/2006/relationships/image" Target="media/image5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package" Target="embeddings/Microsoft_Word_Document1.doc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Excel_Worksheet.xlsx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Joel Stalin Martinez Espinal</cp:lastModifiedBy>
  <cp:revision>10</cp:revision>
  <dcterms:created xsi:type="dcterms:W3CDTF">2025-06-25T21:54:00Z</dcterms:created>
  <dcterms:modified xsi:type="dcterms:W3CDTF">2025-07-17T22:52:00Z</dcterms:modified>
</cp:coreProperties>
</file>