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3AF3" w14:textId="7EE31AB2" w:rsidR="005A4E20" w:rsidRDefault="005A4E20" w:rsidP="005A4E20">
      <w:pPr>
        <w:pStyle w:val="Ttulo1"/>
      </w:pPr>
      <w:bookmarkStart w:id="0" w:name="_GoBack"/>
      <w:bookmarkEnd w:id="0"/>
      <w:r>
        <w:t xml:space="preserve">Practica </w:t>
      </w:r>
      <w:r w:rsidR="00F46D43">
        <w:t>4</w:t>
      </w:r>
      <w:r>
        <w:t>:</w:t>
      </w:r>
      <w:r w:rsidR="007B1877">
        <w:t xml:space="preserve"> </w:t>
      </w:r>
      <w:r w:rsidR="00F46D43">
        <w:t>Análisis de sistemas y soluciones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7777777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35DC04CE" w14:textId="78827811" w:rsidR="00926DA4" w:rsidRPr="00F46D43" w:rsidRDefault="00F46D43" w:rsidP="00F46D43">
      <w:pPr>
        <w:pStyle w:val="Prrafodelista"/>
        <w:ind w:left="0"/>
        <w:jc w:val="both"/>
        <w:rPr>
          <w:b/>
        </w:rPr>
      </w:pPr>
      <w:r w:rsidRPr="00F46D43">
        <w:rPr>
          <w:b/>
        </w:rPr>
        <w:t xml:space="preserve">Resuelva los siguientes sistemas de ecuaciones usando </w:t>
      </w:r>
      <w:proofErr w:type="spellStart"/>
      <w:r w:rsidRPr="00F46D43">
        <w:rPr>
          <w:b/>
        </w:rPr>
        <w:t>Scientific</w:t>
      </w:r>
      <w:proofErr w:type="spellEnd"/>
      <w:r w:rsidRPr="00F46D43">
        <w:rPr>
          <w:b/>
        </w:rPr>
        <w:t xml:space="preserve"> </w:t>
      </w:r>
      <w:proofErr w:type="spellStart"/>
      <w:r w:rsidRPr="00F46D43">
        <w:rPr>
          <w:b/>
        </w:rPr>
        <w:t>Workplace</w:t>
      </w:r>
      <w:proofErr w:type="spellEnd"/>
      <w:r w:rsidRPr="00F46D43">
        <w:rPr>
          <w:b/>
        </w:rPr>
        <w:t>:</w:t>
      </w:r>
    </w:p>
    <w:p w14:paraId="4045219B" w14:textId="2AD3FD78" w:rsidR="00F46D43" w:rsidRDefault="000C734C" w:rsidP="000C734C">
      <w:pPr>
        <w:pStyle w:val="Prrafodelista"/>
        <w:numPr>
          <w:ilvl w:val="0"/>
          <w:numId w:val="4"/>
        </w:numPr>
        <w:jc w:val="both"/>
      </w:pPr>
      <w:r w:rsidRPr="000C734C">
        <w:rPr>
          <w:position w:val="-30"/>
        </w:rPr>
        <w:object w:dxaOrig="1719" w:dyaOrig="720" w14:anchorId="77C3E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6pt" o:ole="">
            <v:imagedata r:id="rId7" o:title=""/>
          </v:shape>
          <o:OLEObject Type="Embed" ProgID="Equation.DSMT4" ShapeID="_x0000_i1025" DrawAspect="Content" ObjectID="_1594578415" r:id="rId8"/>
        </w:object>
      </w:r>
      <w:r>
        <w:t xml:space="preserve"> </w:t>
      </w:r>
    </w:p>
    <w:p w14:paraId="21AFB9F0" w14:textId="29D21EC6" w:rsidR="000C734C" w:rsidRDefault="000C734C" w:rsidP="000C734C">
      <w:pPr>
        <w:pStyle w:val="Prrafodelista"/>
        <w:numPr>
          <w:ilvl w:val="0"/>
          <w:numId w:val="4"/>
        </w:numPr>
        <w:jc w:val="both"/>
      </w:pPr>
      <w:r w:rsidRPr="000C734C">
        <w:rPr>
          <w:position w:val="-50"/>
        </w:rPr>
        <w:object w:dxaOrig="1900" w:dyaOrig="1120" w14:anchorId="53601E8D">
          <v:shape id="_x0000_i1026" type="#_x0000_t75" style="width:95.25pt;height:56.25pt" o:ole="">
            <v:imagedata r:id="rId9" o:title=""/>
          </v:shape>
          <o:OLEObject Type="Embed" ProgID="Equation.DSMT4" ShapeID="_x0000_i1026" DrawAspect="Content" ObjectID="_1594578416" r:id="rId10"/>
        </w:object>
      </w:r>
      <w:r>
        <w:t xml:space="preserve"> </w:t>
      </w:r>
    </w:p>
    <w:p w14:paraId="7CF350B7" w14:textId="4481269B" w:rsidR="000C734C" w:rsidRDefault="00CE0342" w:rsidP="000C734C">
      <w:pPr>
        <w:pStyle w:val="Prrafodelista"/>
        <w:numPr>
          <w:ilvl w:val="0"/>
          <w:numId w:val="4"/>
        </w:numPr>
        <w:jc w:val="both"/>
      </w:pPr>
      <w:r w:rsidRPr="00CE0342">
        <w:rPr>
          <w:position w:val="-66"/>
        </w:rPr>
        <w:object w:dxaOrig="1719" w:dyaOrig="1440" w14:anchorId="36587EF7">
          <v:shape id="_x0000_i1027" type="#_x0000_t75" style="width:86.25pt;height:1in" o:ole="">
            <v:imagedata r:id="rId11" o:title=""/>
          </v:shape>
          <o:OLEObject Type="Embed" ProgID="Equation.DSMT4" ShapeID="_x0000_i1027" DrawAspect="Content" ObjectID="_1594578417" r:id="rId12"/>
        </w:object>
      </w:r>
      <w:r w:rsidR="000C734C">
        <w:t xml:space="preserve"> </w:t>
      </w:r>
    </w:p>
    <w:p w14:paraId="1580C1E1" w14:textId="20BF6A01" w:rsidR="00F46D43" w:rsidRPr="00F46D43" w:rsidRDefault="00F46D43" w:rsidP="00F46D43">
      <w:pPr>
        <w:pStyle w:val="Prrafodelista"/>
        <w:ind w:left="0"/>
        <w:jc w:val="both"/>
        <w:rPr>
          <w:b/>
        </w:rPr>
      </w:pPr>
      <w:r w:rsidRPr="00F46D43">
        <w:rPr>
          <w:b/>
        </w:rPr>
        <w:t>¿Qué característica tienen en común las soluciones qué encontró?</w:t>
      </w:r>
    </w:p>
    <w:p w14:paraId="6A527F0E" w14:textId="7E94C909" w:rsidR="00F46D43" w:rsidRDefault="00F46D43" w:rsidP="00F46D43">
      <w:pPr>
        <w:pStyle w:val="Prrafodelista"/>
        <w:ind w:left="0"/>
        <w:jc w:val="both"/>
      </w:pPr>
    </w:p>
    <w:p w14:paraId="5EA81B83" w14:textId="77777777" w:rsidR="00F46D43" w:rsidRPr="00F46D43" w:rsidRDefault="00F46D43" w:rsidP="00F46D43">
      <w:pPr>
        <w:pStyle w:val="Prrafodelista"/>
        <w:ind w:left="0"/>
        <w:jc w:val="both"/>
        <w:rPr>
          <w:b/>
        </w:rPr>
      </w:pPr>
      <w:r w:rsidRPr="00F46D43">
        <w:rPr>
          <w:b/>
        </w:rPr>
        <w:t xml:space="preserve">Escriba cada </w:t>
      </w:r>
      <w:proofErr w:type="gramStart"/>
      <w:r w:rsidRPr="00F46D43">
        <w:rPr>
          <w:b/>
        </w:rPr>
        <w:t>una</w:t>
      </w:r>
      <w:proofErr w:type="gramEnd"/>
      <w:r w:rsidRPr="00F46D43">
        <w:rPr>
          <w:b/>
        </w:rPr>
        <w:t xml:space="preserve"> de los sistemas anteriores en notación matricial. </w:t>
      </w:r>
    </w:p>
    <w:p w14:paraId="5A7FD67C" w14:textId="77777777" w:rsidR="00F46D43" w:rsidRPr="00F46D43" w:rsidRDefault="00F46D43" w:rsidP="00F46D43">
      <w:pPr>
        <w:pStyle w:val="Prrafodelista"/>
        <w:ind w:left="0"/>
        <w:jc w:val="both"/>
        <w:rPr>
          <w:b/>
        </w:rPr>
      </w:pPr>
    </w:p>
    <w:p w14:paraId="3D38E4E0" w14:textId="77777777" w:rsidR="00F46D43" w:rsidRPr="00F46D43" w:rsidRDefault="00F46D43" w:rsidP="00F46D43">
      <w:pPr>
        <w:pStyle w:val="Prrafodelista"/>
        <w:ind w:left="0"/>
        <w:jc w:val="both"/>
        <w:rPr>
          <w:b/>
        </w:rPr>
      </w:pPr>
      <w:r w:rsidRPr="00F46D43">
        <w:rPr>
          <w:b/>
        </w:rPr>
        <w:t xml:space="preserve">¿Qué característica comparten? </w:t>
      </w:r>
    </w:p>
    <w:p w14:paraId="09521B01" w14:textId="77777777" w:rsidR="00F46D43" w:rsidRPr="00F46D43" w:rsidRDefault="00F46D43" w:rsidP="00F46D43">
      <w:pPr>
        <w:pStyle w:val="Prrafodelista"/>
        <w:ind w:left="0"/>
        <w:jc w:val="both"/>
        <w:rPr>
          <w:b/>
        </w:rPr>
      </w:pPr>
    </w:p>
    <w:p w14:paraId="2CF16046" w14:textId="4AB127D6" w:rsidR="00F46D43" w:rsidRPr="00F46D43" w:rsidRDefault="00F46D43" w:rsidP="00F46D43">
      <w:pPr>
        <w:pStyle w:val="Prrafodelista"/>
        <w:ind w:left="0"/>
        <w:jc w:val="both"/>
        <w:rPr>
          <w:b/>
        </w:rPr>
      </w:pPr>
      <w:r w:rsidRPr="00F46D43">
        <w:rPr>
          <w:b/>
        </w:rPr>
        <w:t>Investigue el término sistema sub-determinado y relaciónelo con los sistemas antes resueltos.</w:t>
      </w:r>
    </w:p>
    <w:p w14:paraId="7865D354" w14:textId="2CD4BA67" w:rsidR="00F46D43" w:rsidRDefault="00F46D43" w:rsidP="00F46D43">
      <w:pPr>
        <w:pStyle w:val="Prrafodelista"/>
        <w:ind w:left="0"/>
        <w:jc w:val="both"/>
      </w:pPr>
    </w:p>
    <w:p w14:paraId="77FFD436" w14:textId="2A5632CB" w:rsidR="00F46D43" w:rsidRDefault="001B5E8F" w:rsidP="00F46D43">
      <w:pPr>
        <w:pStyle w:val="Prrafodelista"/>
        <w:ind w:left="0"/>
        <w:jc w:val="both"/>
      </w:pPr>
      <w:r>
        <w:t xml:space="preserve">Resuelva los siguientes sistemas de ecuaciones usando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>:</w:t>
      </w:r>
    </w:p>
    <w:p w14:paraId="47E76BB0" w14:textId="07F9EB1D" w:rsidR="001B5E8F" w:rsidRDefault="007B0136" w:rsidP="001B5E8F">
      <w:pPr>
        <w:pStyle w:val="Prrafodelista"/>
        <w:numPr>
          <w:ilvl w:val="0"/>
          <w:numId w:val="5"/>
        </w:numPr>
        <w:jc w:val="both"/>
      </w:pPr>
      <w:r w:rsidRPr="007B0136">
        <w:rPr>
          <w:position w:val="-66"/>
        </w:rPr>
        <w:object w:dxaOrig="1860" w:dyaOrig="1440" w14:anchorId="063EB6E3">
          <v:shape id="_x0000_i1028" type="#_x0000_t75" style="width:93pt;height:1in" o:ole="">
            <v:imagedata r:id="rId13" o:title=""/>
          </v:shape>
          <o:OLEObject Type="Embed" ProgID="Equation.DSMT4" ShapeID="_x0000_i1028" DrawAspect="Content" ObjectID="_1594578418" r:id="rId14"/>
        </w:object>
      </w:r>
      <w:r w:rsidR="001B5E8F">
        <w:t xml:space="preserve"> </w:t>
      </w:r>
    </w:p>
    <w:p w14:paraId="19BD5FC6" w14:textId="62D4A069" w:rsidR="007B0136" w:rsidRDefault="007B0136" w:rsidP="001B5E8F">
      <w:pPr>
        <w:pStyle w:val="Prrafodelista"/>
        <w:numPr>
          <w:ilvl w:val="0"/>
          <w:numId w:val="5"/>
        </w:numPr>
        <w:jc w:val="both"/>
      </w:pPr>
      <w:r w:rsidRPr="007B0136">
        <w:rPr>
          <w:position w:val="-66"/>
        </w:rPr>
        <w:object w:dxaOrig="2060" w:dyaOrig="1440" w14:anchorId="3AC24DA5">
          <v:shape id="_x0000_i1029" type="#_x0000_t75" style="width:102.75pt;height:1in" o:ole="">
            <v:imagedata r:id="rId15" o:title=""/>
          </v:shape>
          <o:OLEObject Type="Embed" ProgID="Equation.DSMT4" ShapeID="_x0000_i1029" DrawAspect="Content" ObjectID="_1594578419" r:id="rId16"/>
        </w:object>
      </w:r>
      <w:r>
        <w:t xml:space="preserve"> </w:t>
      </w:r>
    </w:p>
    <w:p w14:paraId="121AC3EC" w14:textId="15BF3107" w:rsidR="007B0136" w:rsidRDefault="00DE62DC" w:rsidP="001B5E8F">
      <w:pPr>
        <w:pStyle w:val="Prrafodelista"/>
        <w:numPr>
          <w:ilvl w:val="0"/>
          <w:numId w:val="5"/>
        </w:numPr>
        <w:jc w:val="both"/>
      </w:pPr>
      <w:r w:rsidRPr="00DE62DC">
        <w:rPr>
          <w:position w:val="-66"/>
        </w:rPr>
        <w:object w:dxaOrig="1640" w:dyaOrig="1440" w14:anchorId="59C320F7">
          <v:shape id="_x0000_i1030" type="#_x0000_t75" style="width:81.75pt;height:1in" o:ole="">
            <v:imagedata r:id="rId17" o:title=""/>
          </v:shape>
          <o:OLEObject Type="Embed" ProgID="Equation.DSMT4" ShapeID="_x0000_i1030" DrawAspect="Content" ObjectID="_1594578420" r:id="rId18"/>
        </w:object>
      </w:r>
      <w:r w:rsidR="007B0136">
        <w:t xml:space="preserve"> </w:t>
      </w:r>
    </w:p>
    <w:p w14:paraId="20B7FAA4" w14:textId="77777777" w:rsidR="001B5E8F" w:rsidRDefault="001B5E8F" w:rsidP="00F46D43">
      <w:pPr>
        <w:pStyle w:val="Prrafodelista"/>
        <w:ind w:left="0"/>
        <w:jc w:val="both"/>
      </w:pPr>
    </w:p>
    <w:p w14:paraId="2FEC77A6" w14:textId="77777777" w:rsidR="001B5E8F" w:rsidRPr="00F46D43" w:rsidRDefault="001B5E8F" w:rsidP="001B5E8F">
      <w:pPr>
        <w:pStyle w:val="Prrafodelista"/>
        <w:ind w:left="0"/>
        <w:jc w:val="both"/>
        <w:rPr>
          <w:b/>
        </w:rPr>
      </w:pPr>
      <w:r w:rsidRPr="00F46D43">
        <w:rPr>
          <w:b/>
        </w:rPr>
        <w:t>¿Qué característica tienen en común las soluciones qué encontró?</w:t>
      </w:r>
    </w:p>
    <w:p w14:paraId="1DB6F6CB" w14:textId="77777777" w:rsidR="001B5E8F" w:rsidRDefault="001B5E8F" w:rsidP="001B5E8F">
      <w:pPr>
        <w:pStyle w:val="Prrafodelista"/>
        <w:ind w:left="0"/>
        <w:jc w:val="both"/>
      </w:pPr>
    </w:p>
    <w:p w14:paraId="0F269B45" w14:textId="77777777" w:rsidR="001B5E8F" w:rsidRPr="00F46D43" w:rsidRDefault="001B5E8F" w:rsidP="001B5E8F">
      <w:pPr>
        <w:pStyle w:val="Prrafodelista"/>
        <w:ind w:left="0"/>
        <w:jc w:val="both"/>
        <w:rPr>
          <w:b/>
        </w:rPr>
      </w:pPr>
      <w:r w:rsidRPr="00F46D43">
        <w:rPr>
          <w:b/>
        </w:rPr>
        <w:t xml:space="preserve">Escriba cada </w:t>
      </w:r>
      <w:proofErr w:type="gramStart"/>
      <w:r w:rsidRPr="00F46D43">
        <w:rPr>
          <w:b/>
        </w:rPr>
        <w:t>una</w:t>
      </w:r>
      <w:proofErr w:type="gramEnd"/>
      <w:r w:rsidRPr="00F46D43">
        <w:rPr>
          <w:b/>
        </w:rPr>
        <w:t xml:space="preserve"> de los sistemas anteriores en notación matricial. </w:t>
      </w:r>
    </w:p>
    <w:p w14:paraId="571F7185" w14:textId="77777777" w:rsidR="001B5E8F" w:rsidRPr="00F46D43" w:rsidRDefault="001B5E8F" w:rsidP="001B5E8F">
      <w:pPr>
        <w:pStyle w:val="Prrafodelista"/>
        <w:ind w:left="0"/>
        <w:jc w:val="both"/>
        <w:rPr>
          <w:b/>
        </w:rPr>
      </w:pPr>
    </w:p>
    <w:p w14:paraId="6C52D1C8" w14:textId="77777777" w:rsidR="001B5E8F" w:rsidRPr="00F46D43" w:rsidRDefault="001B5E8F" w:rsidP="001B5E8F">
      <w:pPr>
        <w:pStyle w:val="Prrafodelista"/>
        <w:ind w:left="0"/>
        <w:jc w:val="both"/>
        <w:rPr>
          <w:b/>
        </w:rPr>
      </w:pPr>
      <w:r w:rsidRPr="00F46D43">
        <w:rPr>
          <w:b/>
        </w:rPr>
        <w:t xml:space="preserve">¿Qué característica comparten? </w:t>
      </w:r>
    </w:p>
    <w:p w14:paraId="4046D706" w14:textId="77777777" w:rsidR="001B5E8F" w:rsidRPr="00F46D43" w:rsidRDefault="001B5E8F" w:rsidP="001B5E8F">
      <w:pPr>
        <w:pStyle w:val="Prrafodelista"/>
        <w:ind w:left="0"/>
        <w:jc w:val="both"/>
        <w:rPr>
          <w:b/>
        </w:rPr>
      </w:pPr>
    </w:p>
    <w:p w14:paraId="78B3D446" w14:textId="3AD8984E" w:rsidR="001B5E8F" w:rsidRDefault="001B5E8F" w:rsidP="001B5E8F">
      <w:pPr>
        <w:pStyle w:val="Prrafodelista"/>
        <w:ind w:left="0"/>
        <w:jc w:val="both"/>
        <w:rPr>
          <w:b/>
        </w:rPr>
      </w:pPr>
      <w:r w:rsidRPr="00F46D43">
        <w:rPr>
          <w:b/>
        </w:rPr>
        <w:t>I</w:t>
      </w:r>
      <w:r>
        <w:rPr>
          <w:b/>
        </w:rPr>
        <w:t>nvestigue el término sistema sobre-</w:t>
      </w:r>
      <w:r w:rsidRPr="00F46D43">
        <w:rPr>
          <w:b/>
        </w:rPr>
        <w:t>determinado y relaciónelo con los sistemas antes resueltos.</w:t>
      </w:r>
    </w:p>
    <w:p w14:paraId="2257B896" w14:textId="1A511A93" w:rsidR="007B0136" w:rsidRDefault="007B0136" w:rsidP="001B5E8F">
      <w:pPr>
        <w:pStyle w:val="Prrafodelista"/>
        <w:ind w:left="0"/>
        <w:jc w:val="both"/>
        <w:rPr>
          <w:b/>
        </w:rPr>
      </w:pPr>
    </w:p>
    <w:p w14:paraId="34754934" w14:textId="413A9A32" w:rsidR="007B0136" w:rsidRDefault="007B0136" w:rsidP="001B5E8F">
      <w:pPr>
        <w:pStyle w:val="Prrafodelista"/>
        <w:ind w:left="0"/>
        <w:jc w:val="both"/>
        <w:rPr>
          <w:b/>
        </w:rPr>
      </w:pPr>
      <w:r>
        <w:rPr>
          <w:b/>
        </w:rPr>
        <w:t>¿Puede haber un sistema sobre-determinado que termine siendo sub-determinado?</w:t>
      </w:r>
    </w:p>
    <w:p w14:paraId="440A4817" w14:textId="597C7E89" w:rsidR="001B5E8F" w:rsidRDefault="001B5E8F" w:rsidP="001B5E8F">
      <w:pPr>
        <w:pStyle w:val="Prrafodelista"/>
        <w:ind w:left="0"/>
        <w:jc w:val="both"/>
        <w:rPr>
          <w:b/>
        </w:rPr>
      </w:pPr>
    </w:p>
    <w:p w14:paraId="180F21FE" w14:textId="05317C79" w:rsidR="001B5E8F" w:rsidRPr="00F46D43" w:rsidRDefault="001B5E8F" w:rsidP="001B5E8F">
      <w:pPr>
        <w:pStyle w:val="Prrafodelista"/>
        <w:ind w:left="0"/>
        <w:jc w:val="both"/>
        <w:rPr>
          <w:b/>
        </w:rPr>
      </w:pPr>
      <w:r>
        <w:rPr>
          <w:b/>
        </w:rPr>
        <w:t xml:space="preserve">Trate de generalizar sus observaciones y escríbala. </w:t>
      </w:r>
    </w:p>
    <w:p w14:paraId="286FF748" w14:textId="77777777" w:rsidR="001B5E8F" w:rsidRDefault="001B5E8F" w:rsidP="00F46D43">
      <w:pPr>
        <w:pStyle w:val="Prrafodelista"/>
        <w:ind w:left="0"/>
        <w:jc w:val="both"/>
      </w:pPr>
    </w:p>
    <w:sectPr w:rsidR="001B5E8F" w:rsidSect="005A4E20">
      <w:headerReference w:type="default" r:id="rId19"/>
      <w:headerReference w:type="first" r:id="rId2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4F77" w14:textId="77777777" w:rsidR="00617561" w:rsidRDefault="00617561" w:rsidP="005A4E20">
      <w:pPr>
        <w:spacing w:after="0" w:line="240" w:lineRule="auto"/>
      </w:pPr>
      <w:r>
        <w:separator/>
      </w:r>
    </w:p>
  </w:endnote>
  <w:endnote w:type="continuationSeparator" w:id="0">
    <w:p w14:paraId="5B529885" w14:textId="77777777" w:rsidR="00617561" w:rsidRDefault="00617561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2555" w14:textId="77777777" w:rsidR="00617561" w:rsidRDefault="00617561" w:rsidP="005A4E20">
      <w:pPr>
        <w:spacing w:after="0" w:line="240" w:lineRule="auto"/>
      </w:pPr>
      <w:r>
        <w:separator/>
      </w:r>
    </w:p>
  </w:footnote>
  <w:footnote w:type="continuationSeparator" w:id="0">
    <w:p w14:paraId="239F2448" w14:textId="77777777" w:rsidR="00617561" w:rsidRDefault="00617561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617561" w:rsidRDefault="00617561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617561" w:rsidRDefault="006175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617561" w14:paraId="470D2965" w14:textId="77777777" w:rsidTr="00617561">
      <w:trPr>
        <w:jc w:val="center"/>
      </w:trPr>
      <w:tc>
        <w:tcPr>
          <w:tcW w:w="1629" w:type="dxa"/>
        </w:tcPr>
        <w:p w14:paraId="4AEA22AB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3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617561" w:rsidRPr="00ED5002" w:rsidRDefault="00617561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617561" w:rsidRDefault="00617561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4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7561" w14:paraId="32C64B00" w14:textId="77777777" w:rsidTr="00617561">
      <w:trPr>
        <w:jc w:val="center"/>
      </w:trPr>
      <w:tc>
        <w:tcPr>
          <w:tcW w:w="1629" w:type="dxa"/>
        </w:tcPr>
        <w:p w14:paraId="5EF9F037" w14:textId="77777777" w:rsidR="00617561" w:rsidRDefault="00617561" w:rsidP="005A4E20">
          <w:pPr>
            <w:pStyle w:val="Encabezado"/>
          </w:pPr>
        </w:p>
      </w:tc>
      <w:tc>
        <w:tcPr>
          <w:tcW w:w="6021" w:type="dxa"/>
        </w:tcPr>
        <w:p w14:paraId="358156BB" w14:textId="77777777" w:rsidR="00617561" w:rsidRPr="00ED5002" w:rsidRDefault="00617561" w:rsidP="005A4E20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algebra lineal</w:t>
          </w:r>
        </w:p>
      </w:tc>
      <w:tc>
        <w:tcPr>
          <w:tcW w:w="1178" w:type="dxa"/>
        </w:tcPr>
        <w:p w14:paraId="3DE91B3A" w14:textId="77777777" w:rsidR="00617561" w:rsidRDefault="00617561" w:rsidP="005A4E20">
          <w:pPr>
            <w:pStyle w:val="Encabezado"/>
          </w:pPr>
        </w:p>
      </w:tc>
    </w:tr>
  </w:tbl>
  <w:p w14:paraId="7C380B0D" w14:textId="77777777" w:rsidR="00617561" w:rsidRDefault="00617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B774E"/>
    <w:multiLevelType w:val="hybridMultilevel"/>
    <w:tmpl w:val="96AE22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42D85"/>
    <w:multiLevelType w:val="hybridMultilevel"/>
    <w:tmpl w:val="1D407C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DB1C46"/>
    <w:multiLevelType w:val="hybridMultilevel"/>
    <w:tmpl w:val="BB3EAF0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9D37A7"/>
    <w:multiLevelType w:val="hybridMultilevel"/>
    <w:tmpl w:val="9E6C3B6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B8"/>
    <w:rsid w:val="000C734C"/>
    <w:rsid w:val="000D2282"/>
    <w:rsid w:val="001618D4"/>
    <w:rsid w:val="001B5E8F"/>
    <w:rsid w:val="001C17F8"/>
    <w:rsid w:val="00395C57"/>
    <w:rsid w:val="0041205B"/>
    <w:rsid w:val="004B70EB"/>
    <w:rsid w:val="005A4E20"/>
    <w:rsid w:val="00617561"/>
    <w:rsid w:val="006655B8"/>
    <w:rsid w:val="006B1B2C"/>
    <w:rsid w:val="00710E0A"/>
    <w:rsid w:val="007B0136"/>
    <w:rsid w:val="007B1877"/>
    <w:rsid w:val="007E4D20"/>
    <w:rsid w:val="00926DA4"/>
    <w:rsid w:val="00AD6B60"/>
    <w:rsid w:val="00AE4D15"/>
    <w:rsid w:val="00C30D9B"/>
    <w:rsid w:val="00CE0342"/>
    <w:rsid w:val="00DE62DC"/>
    <w:rsid w:val="00E04606"/>
    <w:rsid w:val="00E7617E"/>
    <w:rsid w:val="00F4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TDisplayEquation">
    <w:name w:val="MTDisplayEquation"/>
    <w:basedOn w:val="Normal"/>
    <w:next w:val="Normal"/>
    <w:link w:val="MTDisplayEquationCar"/>
    <w:rsid w:val="007B1877"/>
    <w:pPr>
      <w:tabs>
        <w:tab w:val="center" w:pos="5400"/>
        <w:tab w:val="right" w:pos="10800"/>
      </w:tabs>
      <w:jc w:val="both"/>
    </w:pPr>
  </w:style>
  <w:style w:type="character" w:customStyle="1" w:styleId="MTDisplayEquationCar">
    <w:name w:val="MTDisplayEquation Car"/>
    <w:basedOn w:val="Fuentedeprrafopredeter"/>
    <w:link w:val="MTDisplayEquation"/>
    <w:rsid w:val="007B1877"/>
  </w:style>
  <w:style w:type="character" w:customStyle="1" w:styleId="a">
    <w:name w:val="a"/>
    <w:basedOn w:val="Fuentedeprrafopredeter"/>
    <w:rsid w:val="00926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D9"/>
    <w:rsid w:val="00831F49"/>
    <w:rsid w:val="00CB479F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Bere Medina</cp:lastModifiedBy>
  <cp:revision>2</cp:revision>
  <dcterms:created xsi:type="dcterms:W3CDTF">2018-08-01T02:40:00Z</dcterms:created>
  <dcterms:modified xsi:type="dcterms:W3CDTF">2018-08-01T02:40:00Z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