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43AF3" w14:textId="7BC9C50C" w:rsidR="005A4E20" w:rsidRDefault="004A50B1" w:rsidP="005A4E20">
      <w:pPr>
        <w:pStyle w:val="Ttulo1"/>
      </w:pPr>
      <w:r>
        <w:t xml:space="preserve">Practica </w:t>
      </w:r>
      <w:r w:rsidR="0057247F">
        <w:t>9</w:t>
      </w:r>
      <w:r w:rsidR="005A4E20">
        <w:t xml:space="preserve">: </w:t>
      </w:r>
      <w:r w:rsidR="0057247F">
        <w:t>Entendiendo funciones – Gráfica de composiciones</w:t>
      </w:r>
    </w:p>
    <w:sdt>
      <w:sdtPr>
        <w:rPr>
          <w:rStyle w:val="SubttuloCar"/>
        </w:rPr>
        <w:alias w:val="Nombre"/>
        <w:tag w:val="Nombre"/>
        <w:id w:val="36166903"/>
        <w:placeholder>
          <w:docPart w:val="2B8E1F4B40E5401D92C4938335C39E52"/>
        </w:placeholder>
        <w:showingPlcHdr/>
      </w:sdtPr>
      <w:sdtEndPr>
        <w:rPr>
          <w:rStyle w:val="SubttuloCar"/>
        </w:rPr>
      </w:sdtEndPr>
      <w:sdtContent>
        <w:p w14:paraId="48C63021" w14:textId="7D729D3F" w:rsidR="005A4E20" w:rsidRDefault="005A4E20" w:rsidP="005A4E20">
          <w:pPr>
            <w:rPr>
              <w:rStyle w:val="SubttuloCar"/>
            </w:rPr>
          </w:pPr>
          <w:r>
            <w:rPr>
              <w:rStyle w:val="SubttuloCar"/>
            </w:rPr>
            <w:t>Escribe aquí tu nombre</w:t>
          </w:r>
        </w:p>
      </w:sdtContent>
    </w:sdt>
    <w:p w14:paraId="09F53AA4" w14:textId="19A134DB" w:rsidR="001D3148" w:rsidRDefault="0057247F" w:rsidP="001D3148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Considere la función:</w:t>
      </w:r>
    </w:p>
    <w:bookmarkStart w:id="0" w:name="_GoBack"/>
    <w:p w14:paraId="58757FD0" w14:textId="0278B29F" w:rsidR="0057247F" w:rsidRDefault="003E43B6" w:rsidP="00C61AE0">
      <w:pPr>
        <w:jc w:val="center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 w:rsidRPr="003E43B6">
        <w:rPr>
          <w:rStyle w:val="SubttuloCar"/>
          <w:rFonts w:ascii="Courier New" w:eastAsiaTheme="minorHAnsi" w:hAnsi="Courier New" w:cs="Courier New"/>
          <w:color w:val="auto"/>
          <w:spacing w:val="0"/>
          <w:position w:val="-14"/>
        </w:rPr>
        <w:object w:dxaOrig="2960" w:dyaOrig="400" w14:anchorId="10CF63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51.2pt;height:21.6pt" o:ole="">
            <v:imagedata r:id="rId8" o:title=""/>
          </v:shape>
          <o:OLEObject Type="Embed" ProgID="Equation.DSMT4" ShapeID="_x0000_i1059" DrawAspect="Content" ObjectID="_1537775014" r:id="rId9"/>
        </w:object>
      </w:r>
      <w:bookmarkEnd w:id="0"/>
    </w:p>
    <w:p w14:paraId="626AE479" w14:textId="3C928CA1" w:rsidR="0057247F" w:rsidRPr="00C61AE0" w:rsidRDefault="0057247F" w:rsidP="001D3148">
      <w:pPr>
        <w:jc w:val="both"/>
        <w:rPr>
          <w:rStyle w:val="SubttuloCar"/>
          <w:rFonts w:eastAsiaTheme="minorHAnsi" w:cstheme="minorHAnsi"/>
          <w:b/>
          <w:color w:val="auto"/>
          <w:spacing w:val="0"/>
        </w:rPr>
      </w:pPr>
      <w:r w:rsidRPr="00C61AE0">
        <w:rPr>
          <w:rStyle w:val="SubttuloCar"/>
          <w:rFonts w:eastAsiaTheme="minorHAnsi" w:cstheme="minorHAnsi"/>
          <w:b/>
          <w:color w:val="auto"/>
          <w:spacing w:val="0"/>
        </w:rPr>
        <w:t>¿De qué grado es el polinomio?</w:t>
      </w:r>
    </w:p>
    <w:p w14:paraId="01D6B1DF" w14:textId="02D4B86F" w:rsidR="0057247F" w:rsidRPr="00C61AE0" w:rsidRDefault="0057247F" w:rsidP="001D3148">
      <w:pPr>
        <w:jc w:val="both"/>
        <w:rPr>
          <w:rStyle w:val="SubttuloCar"/>
          <w:rFonts w:eastAsiaTheme="minorHAnsi" w:cstheme="minorHAnsi"/>
          <w:b/>
          <w:color w:val="auto"/>
          <w:spacing w:val="0"/>
        </w:rPr>
      </w:pPr>
    </w:p>
    <w:p w14:paraId="35B438AA" w14:textId="5D29CBD6" w:rsidR="0057247F" w:rsidRPr="00C61AE0" w:rsidRDefault="0057247F" w:rsidP="001D3148">
      <w:pPr>
        <w:jc w:val="both"/>
        <w:rPr>
          <w:rStyle w:val="SubttuloCar"/>
          <w:rFonts w:eastAsiaTheme="minorHAnsi" w:cstheme="minorHAnsi"/>
          <w:b/>
          <w:color w:val="auto"/>
          <w:spacing w:val="0"/>
        </w:rPr>
      </w:pPr>
      <w:r w:rsidRPr="00C61AE0">
        <w:rPr>
          <w:rStyle w:val="SubttuloCar"/>
          <w:rFonts w:eastAsiaTheme="minorHAnsi" w:cstheme="minorHAnsi"/>
          <w:b/>
          <w:color w:val="auto"/>
          <w:spacing w:val="0"/>
        </w:rPr>
        <w:t xml:space="preserve">Trace su gráfica usando </w:t>
      </w:r>
      <w:proofErr w:type="spellStart"/>
      <w:r w:rsidRPr="00C61AE0">
        <w:rPr>
          <w:rStyle w:val="SubttuloCar"/>
          <w:rFonts w:eastAsiaTheme="minorHAnsi" w:cstheme="minorHAnsi"/>
          <w:b/>
          <w:color w:val="auto"/>
          <w:spacing w:val="0"/>
        </w:rPr>
        <w:t>geogebra</w:t>
      </w:r>
      <w:proofErr w:type="spellEnd"/>
      <w:r w:rsidRPr="00C61AE0">
        <w:rPr>
          <w:rStyle w:val="SubttuloCar"/>
          <w:rFonts w:eastAsiaTheme="minorHAnsi" w:cstheme="minorHAnsi"/>
          <w:b/>
          <w:color w:val="auto"/>
          <w:spacing w:val="0"/>
        </w:rPr>
        <w:t>.</w:t>
      </w:r>
    </w:p>
    <w:p w14:paraId="277DB84B" w14:textId="1D13F023" w:rsidR="003E43B6" w:rsidRPr="00C61AE0" w:rsidRDefault="003E43B6" w:rsidP="001D3148">
      <w:pPr>
        <w:jc w:val="both"/>
        <w:rPr>
          <w:rStyle w:val="SubttuloCar"/>
          <w:rFonts w:eastAsiaTheme="minorHAnsi" w:cstheme="minorHAnsi"/>
          <w:b/>
          <w:color w:val="auto"/>
          <w:spacing w:val="0"/>
        </w:rPr>
      </w:pPr>
    </w:p>
    <w:p w14:paraId="20F02EDB" w14:textId="113ADFAB" w:rsidR="003E43B6" w:rsidRPr="00C61AE0" w:rsidRDefault="003E43B6" w:rsidP="001D3148">
      <w:pPr>
        <w:jc w:val="both"/>
        <w:rPr>
          <w:rStyle w:val="SubttuloCar"/>
          <w:rFonts w:eastAsiaTheme="minorHAnsi" w:cstheme="minorHAnsi"/>
          <w:b/>
          <w:color w:val="auto"/>
          <w:spacing w:val="0"/>
        </w:rPr>
      </w:pPr>
      <w:r w:rsidRPr="00C61AE0">
        <w:rPr>
          <w:rStyle w:val="SubttuloCar"/>
          <w:rFonts w:eastAsiaTheme="minorHAnsi" w:cstheme="minorHAnsi"/>
          <w:b/>
          <w:color w:val="auto"/>
          <w:spacing w:val="0"/>
        </w:rPr>
        <w:t>Trace la gráfica de:</w:t>
      </w:r>
    </w:p>
    <w:p w14:paraId="1AA34C2F" w14:textId="38A4DAED" w:rsidR="003E43B6" w:rsidRDefault="003E43B6" w:rsidP="001D3148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1.</w:t>
      </w:r>
      <w:r w:rsidRPr="003E43B6">
        <w:rPr>
          <w:rStyle w:val="SubttuloCar"/>
          <w:rFonts w:ascii="Courier New" w:eastAsiaTheme="minorHAnsi" w:hAnsi="Courier New" w:cs="Courier New"/>
          <w:color w:val="auto"/>
          <w:spacing w:val="0"/>
          <w:position w:val="-14"/>
        </w:rPr>
        <w:object w:dxaOrig="880" w:dyaOrig="400" w14:anchorId="53CCEA24">
          <v:shape id="_x0000_i1066" type="#_x0000_t75" style="width:43.2pt;height:21.6pt" o:ole="">
            <v:imagedata r:id="rId10" o:title=""/>
          </v:shape>
          <o:OLEObject Type="Embed" ProgID="Equation.DSMT4" ShapeID="_x0000_i1066" DrawAspect="Content" ObjectID="_1537775015" r:id="rId11"/>
        </w:objec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 </w:t>
      </w:r>
    </w:p>
    <w:p w14:paraId="0F42EB97" w14:textId="77777777" w:rsidR="003E43B6" w:rsidRDefault="003E43B6" w:rsidP="001D3148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2.</w:t>
      </w:r>
      <w:r w:rsidRPr="003E43B6">
        <w:rPr>
          <w:rStyle w:val="SubttuloCar"/>
          <w:rFonts w:ascii="Courier New" w:eastAsiaTheme="minorHAnsi" w:hAnsi="Courier New" w:cs="Courier New"/>
          <w:color w:val="auto"/>
          <w:spacing w:val="0"/>
          <w:position w:val="-14"/>
        </w:rPr>
        <w:object w:dxaOrig="880" w:dyaOrig="400" w14:anchorId="117F9801">
          <v:shape id="_x0000_i1071" type="#_x0000_t75" style="width:43.2pt;height:21.6pt" o:ole="">
            <v:imagedata r:id="rId12" o:title=""/>
          </v:shape>
          <o:OLEObject Type="Embed" ProgID="Equation.DSMT4" ShapeID="_x0000_i1071" DrawAspect="Content" ObjectID="_1537775016" r:id="rId13"/>
        </w:object>
      </w:r>
    </w:p>
    <w:p w14:paraId="22225D5E" w14:textId="38E9D784" w:rsidR="003E43B6" w:rsidRDefault="003E43B6" w:rsidP="001D3148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3</w: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.</w:t>
      </w:r>
      <w:r w:rsidRPr="003E43B6">
        <w:rPr>
          <w:rStyle w:val="SubttuloCar"/>
          <w:rFonts w:ascii="Courier New" w:eastAsiaTheme="minorHAnsi" w:hAnsi="Courier New" w:cs="Courier New"/>
          <w:color w:val="auto"/>
          <w:spacing w:val="0"/>
          <w:position w:val="-14"/>
        </w:rPr>
        <w:object w:dxaOrig="880" w:dyaOrig="400" w14:anchorId="1554B9EE">
          <v:shape id="_x0000_i1075" type="#_x0000_t75" style="width:43.2pt;height:21.6pt" o:ole="">
            <v:imagedata r:id="rId14" o:title=""/>
          </v:shape>
          <o:OLEObject Type="Embed" ProgID="Equation.DSMT4" ShapeID="_x0000_i1075" DrawAspect="Content" ObjectID="_1537775017" r:id="rId15"/>
        </w:object>
      </w:r>
    </w:p>
    <w:p w14:paraId="276F975B" w14:textId="5D3D14A9" w:rsidR="003E43B6" w:rsidRDefault="003E43B6" w:rsidP="001D3148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4</w: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.</w:t>
      </w:r>
      <w:r w:rsidRPr="003E43B6">
        <w:rPr>
          <w:rStyle w:val="SubttuloCar"/>
          <w:rFonts w:ascii="Courier New" w:eastAsiaTheme="minorHAnsi" w:hAnsi="Courier New" w:cs="Courier New"/>
          <w:color w:val="auto"/>
          <w:spacing w:val="0"/>
          <w:position w:val="-14"/>
        </w:rPr>
        <w:object w:dxaOrig="880" w:dyaOrig="400" w14:anchorId="1B64AA14">
          <v:shape id="_x0000_i1078" type="#_x0000_t75" style="width:43.2pt;height:21.6pt" o:ole="">
            <v:imagedata r:id="rId16" o:title=""/>
          </v:shape>
          <o:OLEObject Type="Embed" ProgID="Equation.DSMT4" ShapeID="_x0000_i1078" DrawAspect="Content" ObjectID="_1537775018" r:id="rId17"/>
        </w:objec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 </w:t>
      </w:r>
    </w:p>
    <w:p w14:paraId="3EA44EF4" w14:textId="628856FC" w:rsidR="003E43B6" w:rsidRDefault="003E43B6" w:rsidP="001D3148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5</w: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.</w:t>
      </w:r>
      <w:r w:rsidRPr="003E43B6">
        <w:rPr>
          <w:rStyle w:val="SubttuloCar"/>
          <w:rFonts w:ascii="Courier New" w:eastAsiaTheme="minorHAnsi" w:hAnsi="Courier New" w:cs="Courier New"/>
          <w:color w:val="auto"/>
          <w:spacing w:val="0"/>
          <w:position w:val="-14"/>
        </w:rPr>
        <w:object w:dxaOrig="680" w:dyaOrig="400" w14:anchorId="4075B0D2">
          <v:shape id="_x0000_i1082" type="#_x0000_t75" style="width:36pt;height:21.6pt" o:ole="">
            <v:imagedata r:id="rId18" o:title=""/>
          </v:shape>
          <o:OLEObject Type="Embed" ProgID="Equation.DSMT4" ShapeID="_x0000_i1082" DrawAspect="Content" ObjectID="_1537775019" r:id="rId19"/>
        </w:object>
      </w:r>
    </w:p>
    <w:p w14:paraId="3E6BFE09" w14:textId="6E328491" w:rsidR="003E43B6" w:rsidRDefault="003E43B6" w:rsidP="001D3148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6</w: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.</w:t>
      </w:r>
      <w:r w:rsidRPr="003E43B6">
        <w:rPr>
          <w:rStyle w:val="SubttuloCar"/>
          <w:rFonts w:ascii="Courier New" w:eastAsiaTheme="minorHAnsi" w:hAnsi="Courier New" w:cs="Courier New"/>
          <w:color w:val="auto"/>
          <w:spacing w:val="0"/>
          <w:position w:val="-14"/>
        </w:rPr>
        <w:object w:dxaOrig="680" w:dyaOrig="400" w14:anchorId="4FFD695F">
          <v:shape id="_x0000_i1086" type="#_x0000_t75" style="width:36pt;height:21.6pt" o:ole="">
            <v:imagedata r:id="rId20" o:title=""/>
          </v:shape>
          <o:OLEObject Type="Embed" ProgID="Equation.DSMT4" ShapeID="_x0000_i1086" DrawAspect="Content" ObjectID="_1537775020" r:id="rId21"/>
        </w:object>
      </w:r>
    </w:p>
    <w:p w14:paraId="1D2B0D7E" w14:textId="4DFF11E2" w:rsidR="003E43B6" w:rsidRDefault="003E43B6" w:rsidP="001D3148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7</w: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.</w:t>
      </w:r>
      <w:r w:rsidRPr="003E43B6">
        <w:rPr>
          <w:rStyle w:val="SubttuloCar"/>
          <w:rFonts w:ascii="Courier New" w:eastAsiaTheme="minorHAnsi" w:hAnsi="Courier New" w:cs="Courier New"/>
          <w:color w:val="auto"/>
          <w:spacing w:val="0"/>
          <w:position w:val="-14"/>
        </w:rPr>
        <w:object w:dxaOrig="700" w:dyaOrig="400" w14:anchorId="17B15B84">
          <v:shape id="_x0000_i1090" type="#_x0000_t75" style="width:36pt;height:21.6pt" o:ole="">
            <v:imagedata r:id="rId22" o:title=""/>
          </v:shape>
          <o:OLEObject Type="Embed" ProgID="Equation.DSMT4" ShapeID="_x0000_i1090" DrawAspect="Content" ObjectID="_1537775021" r:id="rId23"/>
        </w:object>
      </w:r>
    </w:p>
    <w:p w14:paraId="6958A6DE" w14:textId="38414BAC" w:rsidR="003E43B6" w:rsidRDefault="003E43B6" w:rsidP="001D3148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8</w: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.</w:t>
      </w:r>
      <w:r w:rsidRPr="003E43B6">
        <w:rPr>
          <w:rStyle w:val="SubttuloCar"/>
          <w:rFonts w:ascii="Courier New" w:eastAsiaTheme="minorHAnsi" w:hAnsi="Courier New" w:cs="Courier New"/>
          <w:color w:val="auto"/>
          <w:spacing w:val="0"/>
          <w:position w:val="-14"/>
        </w:rPr>
        <w:object w:dxaOrig="700" w:dyaOrig="400" w14:anchorId="2007D13F">
          <v:shape id="_x0000_i1094" type="#_x0000_t75" style="width:36pt;height:21.6pt" o:ole="">
            <v:imagedata r:id="rId24" o:title=""/>
          </v:shape>
          <o:OLEObject Type="Embed" ProgID="Equation.DSMT4" ShapeID="_x0000_i1094" DrawAspect="Content" ObjectID="_1537775022" r:id="rId25"/>
        </w:object>
      </w:r>
    </w:p>
    <w:p w14:paraId="3C00DF79" w14:textId="6B4CB072" w:rsidR="003E43B6" w:rsidRPr="00C61AE0" w:rsidRDefault="003E43B6" w:rsidP="001D3148">
      <w:pPr>
        <w:jc w:val="both"/>
        <w:rPr>
          <w:rStyle w:val="SubttuloCar"/>
          <w:rFonts w:eastAsiaTheme="minorHAnsi" w:cstheme="minorHAnsi"/>
          <w:b/>
          <w:color w:val="auto"/>
          <w:spacing w:val="0"/>
        </w:rPr>
      </w:pPr>
      <w:r w:rsidRPr="00C61AE0">
        <w:rPr>
          <w:rStyle w:val="SubttuloCar"/>
          <w:rFonts w:eastAsiaTheme="minorHAnsi" w:cstheme="minorHAnsi"/>
          <w:b/>
          <w:color w:val="auto"/>
          <w:spacing w:val="0"/>
        </w:rPr>
        <w:t>Compare la gráfica original con cada una de las que trazó. Anote sus observaciones.</w:t>
      </w:r>
    </w:p>
    <w:p w14:paraId="29311FAF" w14:textId="7DF47BF3" w:rsidR="0023691B" w:rsidRDefault="0023691B" w:rsidP="001D3148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</w:p>
    <w:p w14:paraId="27440D6B" w14:textId="4E334C41" w:rsidR="0023691B" w:rsidRPr="00C61AE0" w:rsidRDefault="0023691B" w:rsidP="001D3148">
      <w:pPr>
        <w:jc w:val="both"/>
        <w:rPr>
          <w:rStyle w:val="SubttuloCar"/>
          <w:rFonts w:eastAsiaTheme="minorHAnsi" w:cstheme="minorHAnsi"/>
          <w:b/>
          <w:color w:val="auto"/>
          <w:spacing w:val="0"/>
        </w:rPr>
      </w:pPr>
      <w:r w:rsidRPr="00C61AE0">
        <w:rPr>
          <w:rStyle w:val="SubttuloCar"/>
          <w:rFonts w:eastAsiaTheme="minorHAnsi" w:cstheme="minorHAnsi"/>
          <w:b/>
          <w:color w:val="auto"/>
          <w:spacing w:val="0"/>
        </w:rPr>
        <w:t xml:space="preserve">¿Qué debería hacer para obtener la gráfica </w:t>
      </w:r>
    </w:p>
    <w:p w14:paraId="43D8D7D3" w14:textId="2D0359BF" w:rsidR="0023691B" w:rsidRPr="00C61AE0" w:rsidRDefault="0023691B" w:rsidP="0023691B">
      <w:pPr>
        <w:jc w:val="center"/>
        <w:rPr>
          <w:rStyle w:val="SubttuloCar"/>
          <w:rFonts w:eastAsiaTheme="minorHAnsi" w:cstheme="minorHAnsi"/>
          <w:b/>
          <w:color w:val="auto"/>
          <w:spacing w:val="0"/>
        </w:rPr>
      </w:pPr>
      <w:r w:rsidRPr="00C61AE0">
        <w:rPr>
          <w:rFonts w:cstheme="minorHAnsi"/>
          <w:b/>
          <w:noProof/>
          <w:lang w:eastAsia="es-MX"/>
        </w:rPr>
        <w:lastRenderedPageBreak/>
        <w:drawing>
          <wp:inline distT="0" distB="0" distL="0" distR="0" wp14:anchorId="7496BDAA" wp14:editId="0863564D">
            <wp:extent cx="998810" cy="22574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04768" cy="22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F41D" w14:textId="2608232D" w:rsidR="0057247F" w:rsidRPr="00C61AE0" w:rsidRDefault="0023691B" w:rsidP="001D3148">
      <w:pPr>
        <w:jc w:val="both"/>
        <w:rPr>
          <w:rStyle w:val="SubttuloCar"/>
          <w:rFonts w:eastAsiaTheme="minorHAnsi" w:cstheme="minorHAnsi"/>
          <w:b/>
          <w:color w:val="auto"/>
          <w:spacing w:val="0"/>
        </w:rPr>
      </w:pPr>
      <w:r w:rsidRPr="00C61AE0">
        <w:rPr>
          <w:rStyle w:val="SubttuloCar"/>
          <w:rFonts w:eastAsiaTheme="minorHAnsi" w:cstheme="minorHAnsi"/>
          <w:b/>
          <w:color w:val="auto"/>
          <w:spacing w:val="0"/>
        </w:rPr>
        <w:t>a partir de la gráfica de p(x)?</w:t>
      </w:r>
    </w:p>
    <w:p w14:paraId="213A40F4" w14:textId="3A3272CC" w:rsidR="0023691B" w:rsidRDefault="0023691B" w:rsidP="001D3148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Suponga que la gráfica de f(x) es la siguiente: </w:t>
      </w:r>
    </w:p>
    <w:p w14:paraId="33825CAE" w14:textId="7F418C70" w:rsidR="0023691B" w:rsidRDefault="0023691B" w:rsidP="00C61AE0">
      <w:pPr>
        <w:jc w:val="center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MathematicaFormatStandardForm"/>
          <w:noProof/>
          <w:lang w:eastAsia="es-MX"/>
        </w:rPr>
        <w:drawing>
          <wp:inline distT="0" distB="0" distL="0" distR="0" wp14:anchorId="667EA2C3" wp14:editId="25C95FDD">
            <wp:extent cx="3429000" cy="2124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5AF3C" w14:textId="285264A6" w:rsidR="0023691B" w:rsidRPr="00C61AE0" w:rsidRDefault="0023691B" w:rsidP="001D3148">
      <w:pPr>
        <w:jc w:val="both"/>
        <w:rPr>
          <w:rStyle w:val="SubttuloCar"/>
          <w:rFonts w:eastAsiaTheme="minorHAnsi" w:cstheme="minorHAnsi"/>
          <w:b/>
          <w:color w:val="auto"/>
          <w:spacing w:val="0"/>
        </w:rPr>
      </w:pPr>
      <w:r w:rsidRPr="00C61AE0">
        <w:rPr>
          <w:rStyle w:val="SubttuloCar"/>
          <w:rFonts w:eastAsiaTheme="minorHAnsi" w:cstheme="minorHAnsi"/>
          <w:b/>
          <w:color w:val="auto"/>
          <w:spacing w:val="0"/>
        </w:rPr>
        <w:t xml:space="preserve">Sin usar </w:t>
      </w:r>
      <w:proofErr w:type="spellStart"/>
      <w:r w:rsidRPr="00C61AE0">
        <w:rPr>
          <w:rStyle w:val="SubttuloCar"/>
          <w:rFonts w:eastAsiaTheme="minorHAnsi" w:cstheme="minorHAnsi"/>
          <w:b/>
          <w:color w:val="auto"/>
          <w:spacing w:val="0"/>
        </w:rPr>
        <w:t>geogebra</w:t>
      </w:r>
      <w:proofErr w:type="spellEnd"/>
      <w:r w:rsidRPr="00C61AE0">
        <w:rPr>
          <w:rStyle w:val="SubttuloCar"/>
          <w:rFonts w:eastAsiaTheme="minorHAnsi" w:cstheme="minorHAnsi"/>
          <w:b/>
          <w:color w:val="auto"/>
          <w:spacing w:val="0"/>
        </w:rPr>
        <w:t xml:space="preserve"> trace el esbozo de </w:t>
      </w:r>
    </w:p>
    <w:p w14:paraId="7BEBE993" w14:textId="3A388189" w:rsidR="0023691B" w:rsidRDefault="0023691B" w:rsidP="001D3148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1. </w:t>
      </w:r>
      <w:r w:rsidRPr="0023691B">
        <w:rPr>
          <w:rStyle w:val="SubttuloCar"/>
          <w:rFonts w:ascii="Courier New" w:eastAsiaTheme="minorHAnsi" w:hAnsi="Courier New" w:cs="Courier New"/>
          <w:color w:val="auto"/>
          <w:spacing w:val="0"/>
          <w:position w:val="-10"/>
        </w:rPr>
        <w:object w:dxaOrig="820" w:dyaOrig="320" w14:anchorId="15E8AB7B">
          <v:shape id="_x0000_i1100" type="#_x0000_t75" style="width:43.2pt;height:14.4pt" o:ole="">
            <v:imagedata r:id="rId28" o:title=""/>
          </v:shape>
          <o:OLEObject Type="Embed" ProgID="Equation.DSMT4" ShapeID="_x0000_i1100" DrawAspect="Content" ObjectID="_1537775023" r:id="rId29"/>
        </w:objec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 </w:t>
      </w:r>
    </w:p>
    <w:p w14:paraId="4ECF05C4" w14:textId="37D18304" w:rsidR="0023691B" w:rsidRDefault="0023691B" w:rsidP="001D3148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2. </w:t>
      </w:r>
      <w:r w:rsidR="00C61AE0" w:rsidRPr="0023691B">
        <w:rPr>
          <w:rStyle w:val="SubttuloCar"/>
          <w:rFonts w:ascii="Courier New" w:eastAsiaTheme="minorHAnsi" w:hAnsi="Courier New" w:cs="Courier New"/>
          <w:color w:val="auto"/>
          <w:spacing w:val="0"/>
          <w:position w:val="-10"/>
        </w:rPr>
        <w:object w:dxaOrig="820" w:dyaOrig="320" w14:anchorId="63A5F120">
          <v:shape id="_x0000_i1106" type="#_x0000_t75" style="width:43.2pt;height:14.4pt" o:ole="">
            <v:imagedata r:id="rId30" o:title=""/>
          </v:shape>
          <o:OLEObject Type="Embed" ProgID="Equation.DSMT4" ShapeID="_x0000_i1106" DrawAspect="Content" ObjectID="_1537775024" r:id="rId31"/>
        </w:object>
      </w:r>
    </w:p>
    <w:p w14:paraId="01A3E346" w14:textId="253087F4" w:rsidR="0023691B" w:rsidRDefault="0023691B" w:rsidP="001D3148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3. </w:t>
      </w:r>
      <w:r w:rsidR="00C61AE0" w:rsidRPr="0023691B">
        <w:rPr>
          <w:rStyle w:val="SubttuloCar"/>
          <w:rFonts w:ascii="Courier New" w:eastAsiaTheme="minorHAnsi" w:hAnsi="Courier New" w:cs="Courier New"/>
          <w:color w:val="auto"/>
          <w:spacing w:val="0"/>
          <w:position w:val="-10"/>
        </w:rPr>
        <w:object w:dxaOrig="660" w:dyaOrig="320" w14:anchorId="7ECC7DD6">
          <v:shape id="_x0000_i1110" type="#_x0000_t75" style="width:36pt;height:14.4pt" o:ole="">
            <v:imagedata r:id="rId32" o:title=""/>
          </v:shape>
          <o:OLEObject Type="Embed" ProgID="Equation.DSMT4" ShapeID="_x0000_i1110" DrawAspect="Content" ObjectID="_1537775025" r:id="rId33"/>
        </w:object>
      </w:r>
    </w:p>
    <w:p w14:paraId="4D252636" w14:textId="3579F295" w:rsidR="0023691B" w:rsidRDefault="0023691B" w:rsidP="001D3148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4. </w:t>
      </w:r>
      <w:r w:rsidR="00C61AE0" w:rsidRPr="0023691B">
        <w:rPr>
          <w:rStyle w:val="SubttuloCar"/>
          <w:rFonts w:ascii="Courier New" w:eastAsiaTheme="minorHAnsi" w:hAnsi="Courier New" w:cs="Courier New"/>
          <w:color w:val="auto"/>
          <w:spacing w:val="0"/>
          <w:position w:val="-10"/>
        </w:rPr>
        <w:object w:dxaOrig="800" w:dyaOrig="320" w14:anchorId="105F41F1">
          <v:shape id="_x0000_i1112" type="#_x0000_t75" style="width:43.2pt;height:14.4pt" o:ole="">
            <v:imagedata r:id="rId34" o:title=""/>
          </v:shape>
          <o:OLEObject Type="Embed" ProgID="Equation.DSMT4" ShapeID="_x0000_i1112" DrawAspect="Content" ObjectID="_1537775026" r:id="rId35"/>
        </w:object>
      </w:r>
    </w:p>
    <w:p w14:paraId="4C3407B1" w14:textId="30EEA3C3" w:rsidR="0023691B" w:rsidRDefault="0023691B" w:rsidP="001D3148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5. </w:t>
      </w:r>
      <w:r w:rsidR="00C61AE0" w:rsidRPr="0023691B">
        <w:rPr>
          <w:rStyle w:val="SubttuloCar"/>
          <w:rFonts w:ascii="Courier New" w:eastAsiaTheme="minorHAnsi" w:hAnsi="Courier New" w:cs="Courier New"/>
          <w:color w:val="auto"/>
          <w:spacing w:val="0"/>
          <w:position w:val="-10"/>
        </w:rPr>
        <w:object w:dxaOrig="859" w:dyaOrig="320" w14:anchorId="3BE7D2C9">
          <v:shape id="_x0000_i1114" type="#_x0000_t75" style="width:43.2pt;height:14.4pt" o:ole="">
            <v:imagedata r:id="rId36" o:title=""/>
          </v:shape>
          <o:OLEObject Type="Embed" ProgID="Equation.DSMT4" ShapeID="_x0000_i1114" DrawAspect="Content" ObjectID="_1537775027" r:id="rId37"/>
        </w:object>
      </w:r>
    </w:p>
    <w:p w14:paraId="7A42C097" w14:textId="6400402A" w:rsidR="0023691B" w:rsidRDefault="0023691B" w:rsidP="001D3148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6.</w:t>
      </w:r>
      <w:r w:rsidR="00C61AE0" w:rsidRPr="00C61AE0"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 </w:t>
      </w:r>
      <w:r w:rsidR="00C61AE0" w:rsidRPr="0023691B">
        <w:rPr>
          <w:rStyle w:val="SubttuloCar"/>
          <w:rFonts w:ascii="Courier New" w:eastAsiaTheme="minorHAnsi" w:hAnsi="Courier New" w:cs="Courier New"/>
          <w:color w:val="auto"/>
          <w:spacing w:val="0"/>
          <w:position w:val="-10"/>
        </w:rPr>
        <w:object w:dxaOrig="859" w:dyaOrig="320" w14:anchorId="2B2931C8">
          <v:shape id="_x0000_i1117" type="#_x0000_t75" style="width:43.2pt;height:14.4pt" o:ole="">
            <v:imagedata r:id="rId38" o:title=""/>
          </v:shape>
          <o:OLEObject Type="Embed" ProgID="Equation.DSMT4" ShapeID="_x0000_i1117" DrawAspect="Content" ObjectID="_1537775028" r:id="rId39"/>
        </w:object>
      </w:r>
    </w:p>
    <w:p w14:paraId="78AA6611" w14:textId="55E7A2DD" w:rsidR="00C61AE0" w:rsidRDefault="00C61AE0" w:rsidP="001D3148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7. </w:t>
      </w:r>
      <w:r w:rsidRPr="0023691B">
        <w:rPr>
          <w:rStyle w:val="SubttuloCar"/>
          <w:rFonts w:ascii="Courier New" w:eastAsiaTheme="minorHAnsi" w:hAnsi="Courier New" w:cs="Courier New"/>
          <w:color w:val="auto"/>
          <w:spacing w:val="0"/>
          <w:position w:val="-10"/>
        </w:rPr>
        <w:object w:dxaOrig="760" w:dyaOrig="320" w14:anchorId="7E2F40CB">
          <v:shape id="_x0000_i1121" type="#_x0000_t75" style="width:36pt;height:14.4pt" o:ole="">
            <v:imagedata r:id="rId40" o:title=""/>
          </v:shape>
          <o:OLEObject Type="Embed" ProgID="Equation.DSMT4" ShapeID="_x0000_i1121" DrawAspect="Content" ObjectID="_1537775029" r:id="rId41"/>
        </w:object>
      </w:r>
    </w:p>
    <w:p w14:paraId="325FDD5D" w14:textId="16DAEABE" w:rsidR="00C61AE0" w:rsidRDefault="00C61AE0" w:rsidP="001D3148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8. </w:t>
      </w:r>
      <w:r w:rsidRPr="0023691B">
        <w:rPr>
          <w:rStyle w:val="SubttuloCar"/>
          <w:rFonts w:ascii="Courier New" w:eastAsiaTheme="minorHAnsi" w:hAnsi="Courier New" w:cs="Courier New"/>
          <w:color w:val="auto"/>
          <w:spacing w:val="0"/>
          <w:position w:val="-10"/>
        </w:rPr>
        <w:object w:dxaOrig="859" w:dyaOrig="320" w14:anchorId="0457EC2D">
          <v:shape id="_x0000_i1123" type="#_x0000_t75" style="width:43.2pt;height:14.4pt" o:ole="">
            <v:imagedata r:id="rId36" o:title=""/>
          </v:shape>
          <o:OLEObject Type="Embed" ProgID="Equation.DSMT4" ShapeID="_x0000_i1123" DrawAspect="Content" ObjectID="_1537775030" r:id="rId42"/>
        </w:object>
      </w:r>
    </w:p>
    <w:p w14:paraId="676C3E88" w14:textId="0B4A05C5" w:rsidR="00C61AE0" w:rsidRDefault="00C61AE0" w:rsidP="001D3148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9. </w:t>
      </w:r>
      <w:r w:rsidRPr="00C61AE0">
        <w:rPr>
          <w:rStyle w:val="SubttuloCar"/>
          <w:rFonts w:ascii="Courier New" w:eastAsiaTheme="minorHAnsi" w:hAnsi="Courier New" w:cs="Courier New"/>
          <w:color w:val="auto"/>
          <w:spacing w:val="0"/>
          <w:position w:val="-16"/>
        </w:rPr>
        <w:object w:dxaOrig="660" w:dyaOrig="440" w14:anchorId="0787774D">
          <v:shape id="_x0000_i1127" type="#_x0000_t75" style="width:36pt;height:21.6pt" o:ole="">
            <v:imagedata r:id="rId43" o:title=""/>
          </v:shape>
          <o:OLEObject Type="Embed" ProgID="Equation.DSMT4" ShapeID="_x0000_i1127" DrawAspect="Content" ObjectID="_1537775031" r:id="rId44"/>
        </w:object>
      </w:r>
    </w:p>
    <w:p w14:paraId="42A30E5B" w14:textId="21BBDDA2" w:rsidR="00C61AE0" w:rsidRDefault="00C61AE0" w:rsidP="001D3148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10. </w:t>
      </w:r>
      <w:r w:rsidRPr="00C61AE0">
        <w:rPr>
          <w:rStyle w:val="SubttuloCar"/>
          <w:rFonts w:ascii="Courier New" w:eastAsiaTheme="minorHAnsi" w:hAnsi="Courier New" w:cs="Courier New"/>
          <w:color w:val="auto"/>
          <w:spacing w:val="0"/>
          <w:position w:val="-16"/>
        </w:rPr>
        <w:object w:dxaOrig="660" w:dyaOrig="440" w14:anchorId="4F8B8359">
          <v:shape id="_x0000_i1131" type="#_x0000_t75" style="width:36pt;height:21.6pt" o:ole="">
            <v:imagedata r:id="rId45" o:title=""/>
          </v:shape>
          <o:OLEObject Type="Embed" ProgID="Equation.DSMT4" ShapeID="_x0000_i1131" DrawAspect="Content" ObjectID="_1537775032" r:id="rId46"/>
        </w:object>
      </w:r>
    </w:p>
    <w:p w14:paraId="22585B08" w14:textId="77777777" w:rsidR="00C61AE0" w:rsidRDefault="00C61AE0" w:rsidP="001D3148">
      <w:pPr>
        <w:jc w:val="both"/>
        <w:rPr>
          <w:rStyle w:val="SubttuloCar"/>
          <w:rFonts w:eastAsiaTheme="minorHAnsi" w:cstheme="minorHAnsi"/>
          <w:b/>
          <w:color w:val="auto"/>
          <w:spacing w:val="0"/>
        </w:rPr>
      </w:pPr>
      <w:r>
        <w:rPr>
          <w:rStyle w:val="SubttuloCar"/>
          <w:rFonts w:eastAsiaTheme="minorHAnsi" w:cstheme="minorHAnsi"/>
          <w:b/>
          <w:color w:val="auto"/>
          <w:spacing w:val="0"/>
        </w:rPr>
        <w:lastRenderedPageBreak/>
        <w:t>Escriba conclusiones generales de sus observaciones para la gráfica de una función cualquiera g(x) después de aplicar:</w:t>
      </w:r>
    </w:p>
    <w:p w14:paraId="223C3100" w14:textId="5F6722C3" w:rsidR="00C61AE0" w:rsidRDefault="00C61AE0" w:rsidP="00C61AE0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eastAsiaTheme="minorHAnsi" w:cstheme="minorHAnsi"/>
          <w:b/>
          <w:color w:val="auto"/>
          <w:spacing w:val="0"/>
        </w:rPr>
        <w:t xml:space="preserve"> </w: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1. </w:t>
      </w:r>
      <w:r w:rsidRPr="0023691B">
        <w:rPr>
          <w:rStyle w:val="SubttuloCar"/>
          <w:rFonts w:ascii="Courier New" w:eastAsiaTheme="minorHAnsi" w:hAnsi="Courier New" w:cs="Courier New"/>
          <w:color w:val="auto"/>
          <w:spacing w:val="0"/>
          <w:position w:val="-10"/>
        </w:rPr>
        <w:object w:dxaOrig="840" w:dyaOrig="320" w14:anchorId="73507842">
          <v:shape id="_x0000_i1157" type="#_x0000_t75" style="width:43.2pt;height:14.4pt" o:ole="">
            <v:imagedata r:id="rId47" o:title=""/>
          </v:shape>
          <o:OLEObject Type="Embed" ProgID="Equation.DSMT4" ShapeID="_x0000_i1157" DrawAspect="Content" ObjectID="_1537775033" r:id="rId48"/>
        </w:objec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 </w:t>
      </w:r>
    </w:p>
    <w:p w14:paraId="7A30881D" w14:textId="3813B6FC" w:rsidR="00C61AE0" w:rsidRDefault="00C61AE0" w:rsidP="00C61AE0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2</w: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. </w:t>
      </w:r>
      <w:r w:rsidRPr="0023691B">
        <w:rPr>
          <w:rStyle w:val="SubttuloCar"/>
          <w:rFonts w:ascii="Courier New" w:eastAsiaTheme="minorHAnsi" w:hAnsi="Courier New" w:cs="Courier New"/>
          <w:color w:val="auto"/>
          <w:spacing w:val="0"/>
          <w:position w:val="-10"/>
        </w:rPr>
        <w:object w:dxaOrig="600" w:dyaOrig="320" w14:anchorId="516A94D2">
          <v:shape id="_x0000_i1159" type="#_x0000_t75" style="width:28.8pt;height:14.4pt" o:ole="">
            <v:imagedata r:id="rId49" o:title=""/>
          </v:shape>
          <o:OLEObject Type="Embed" ProgID="Equation.DSMT4" ShapeID="_x0000_i1159" DrawAspect="Content" ObjectID="_1537775034" r:id="rId50"/>
        </w:object>
      </w:r>
    </w:p>
    <w:p w14:paraId="32E2CCCD" w14:textId="14E16754" w:rsidR="00C61AE0" w:rsidRDefault="00C61AE0" w:rsidP="00C61AE0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3</w: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. </w:t>
      </w:r>
      <w:r w:rsidRPr="0023691B">
        <w:rPr>
          <w:rStyle w:val="SubttuloCar"/>
          <w:rFonts w:ascii="Courier New" w:eastAsiaTheme="minorHAnsi" w:hAnsi="Courier New" w:cs="Courier New"/>
          <w:color w:val="auto"/>
          <w:spacing w:val="0"/>
          <w:position w:val="-10"/>
        </w:rPr>
        <w:object w:dxaOrig="840" w:dyaOrig="320" w14:anchorId="00DC2677">
          <v:shape id="_x0000_i1161" type="#_x0000_t75" style="width:43.2pt;height:14.4pt" o:ole="">
            <v:imagedata r:id="rId51" o:title=""/>
          </v:shape>
          <o:OLEObject Type="Embed" ProgID="Equation.DSMT4" ShapeID="_x0000_i1161" DrawAspect="Content" ObjectID="_1537775035" r:id="rId52"/>
        </w:object>
      </w:r>
    </w:p>
    <w:p w14:paraId="41D7AF83" w14:textId="39FD716D" w:rsidR="00C61AE0" w:rsidRDefault="00C61AE0" w:rsidP="00C61AE0">
      <w:pPr>
        <w:jc w:val="both"/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4</w:t>
      </w: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 xml:space="preserve">. </w:t>
      </w:r>
      <w:r w:rsidRPr="0023691B">
        <w:rPr>
          <w:rStyle w:val="SubttuloCar"/>
          <w:rFonts w:ascii="Courier New" w:eastAsiaTheme="minorHAnsi" w:hAnsi="Courier New" w:cs="Courier New"/>
          <w:color w:val="auto"/>
          <w:spacing w:val="0"/>
          <w:position w:val="-10"/>
        </w:rPr>
        <w:object w:dxaOrig="740" w:dyaOrig="320" w14:anchorId="18BC6578">
          <v:shape id="_x0000_i1163" type="#_x0000_t75" style="width:36pt;height:14.4pt" o:ole="">
            <v:imagedata r:id="rId53" o:title=""/>
          </v:shape>
          <o:OLEObject Type="Embed" ProgID="Equation.DSMT4" ShapeID="_x0000_i1163" DrawAspect="Content" ObjectID="_1537775036" r:id="rId54"/>
        </w:object>
      </w:r>
    </w:p>
    <w:p w14:paraId="59F9E549" w14:textId="7E767AF7" w:rsidR="0057247F" w:rsidRDefault="0057247F" w:rsidP="001D3148">
      <w:pPr>
        <w:jc w:val="both"/>
        <w:rPr>
          <w:rStyle w:val="SubttuloCar"/>
          <w:rFonts w:eastAsiaTheme="minorHAnsi" w:cstheme="minorHAnsi"/>
          <w:b/>
          <w:color w:val="auto"/>
          <w:spacing w:val="0"/>
        </w:rPr>
      </w:pPr>
    </w:p>
    <w:p w14:paraId="75BB895D" w14:textId="77777777" w:rsidR="004D7227" w:rsidRPr="002A4BE2" w:rsidRDefault="004D7227" w:rsidP="004D7227">
      <w:pPr>
        <w:rPr>
          <w:rStyle w:val="SubttuloCar"/>
          <w:rFonts w:eastAsiaTheme="minorHAnsi" w:cstheme="minorHAnsi"/>
          <w:b/>
          <w:color w:val="auto"/>
          <w:spacing w:val="0"/>
        </w:rPr>
      </w:pPr>
    </w:p>
    <w:sectPr w:rsidR="004D7227" w:rsidRPr="002A4BE2" w:rsidSect="005A4E20">
      <w:headerReference w:type="default" r:id="rId55"/>
      <w:headerReference w:type="first" r:id="rId56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3E7BD" w14:textId="77777777" w:rsidR="0090722C" w:rsidRDefault="0090722C" w:rsidP="005A4E20">
      <w:pPr>
        <w:spacing w:after="0" w:line="240" w:lineRule="auto"/>
      </w:pPr>
      <w:r>
        <w:separator/>
      </w:r>
    </w:p>
  </w:endnote>
  <w:endnote w:type="continuationSeparator" w:id="0">
    <w:p w14:paraId="321DF58E" w14:textId="77777777" w:rsidR="0090722C" w:rsidRDefault="0090722C" w:rsidP="005A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BD216" w14:textId="77777777" w:rsidR="0090722C" w:rsidRDefault="0090722C" w:rsidP="005A4E20">
      <w:pPr>
        <w:spacing w:after="0" w:line="240" w:lineRule="auto"/>
      </w:pPr>
      <w:r>
        <w:separator/>
      </w:r>
    </w:p>
  </w:footnote>
  <w:footnote w:type="continuationSeparator" w:id="0">
    <w:p w14:paraId="0BF27FE8" w14:textId="77777777" w:rsidR="0090722C" w:rsidRDefault="0090722C" w:rsidP="005A4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79AD6FAF23544CA985D96A80BDE0055B"/>
      </w:placeholder>
      <w:temporary/>
      <w:showingPlcHdr/>
      <w15:appearance w15:val="hidden"/>
    </w:sdtPr>
    <w:sdtEndPr/>
    <w:sdtContent>
      <w:p w14:paraId="6B3DFEDF" w14:textId="77777777" w:rsidR="0090722C" w:rsidRDefault="0090722C">
        <w:pPr>
          <w:pStyle w:val="Encabezado"/>
        </w:pPr>
        <w:r>
          <w:rPr>
            <w:lang w:val="es-ES"/>
          </w:rPr>
          <w:t>[Escriba aquí]</w:t>
        </w:r>
      </w:p>
    </w:sdtContent>
  </w:sdt>
  <w:p w14:paraId="4467A1A1" w14:textId="77777777" w:rsidR="0090722C" w:rsidRDefault="0090722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1629"/>
      <w:gridCol w:w="6021"/>
      <w:gridCol w:w="1673"/>
    </w:tblGrid>
    <w:tr w:rsidR="0090722C" w14:paraId="470D2965" w14:textId="77777777" w:rsidTr="0090722C">
      <w:trPr>
        <w:jc w:val="center"/>
      </w:trPr>
      <w:tc>
        <w:tcPr>
          <w:tcW w:w="1629" w:type="dxa"/>
        </w:tcPr>
        <w:p w14:paraId="4AEA22AB" w14:textId="77777777" w:rsidR="0090722C" w:rsidRDefault="0090722C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1627A362" wp14:editId="09B3AF36">
                <wp:extent cx="897255" cy="897255"/>
                <wp:effectExtent l="0" t="0" r="0" b="0"/>
                <wp:docPr id="1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7255" cy="897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1" w:type="dxa"/>
          <w:vAlign w:val="center"/>
        </w:tcPr>
        <w:p w14:paraId="1340E965" w14:textId="77777777" w:rsidR="0090722C" w:rsidRPr="00ED5002" w:rsidRDefault="0090722C" w:rsidP="005A4E20">
          <w:pPr>
            <w:pStyle w:val="Encabezado"/>
            <w:jc w:val="center"/>
            <w:rPr>
              <w:b/>
              <w:sz w:val="32"/>
            </w:rPr>
          </w:pPr>
          <w:r w:rsidRPr="00ED5002">
            <w:rPr>
              <w:b/>
              <w:sz w:val="32"/>
            </w:rPr>
            <w:t>Universidad Autónoma de Querétaro</w:t>
          </w:r>
        </w:p>
        <w:p w14:paraId="3C46710D" w14:textId="77777777" w:rsidR="0090722C" w:rsidRDefault="0090722C" w:rsidP="005A4E20">
          <w:pPr>
            <w:pStyle w:val="Subttulo"/>
            <w:jc w:val="center"/>
          </w:pPr>
          <w:r>
            <w:t>Facultad de Ingeniería</w:t>
          </w:r>
        </w:p>
      </w:tc>
      <w:tc>
        <w:tcPr>
          <w:tcW w:w="1178" w:type="dxa"/>
        </w:tcPr>
        <w:p w14:paraId="756BE3C0" w14:textId="77777777" w:rsidR="0090722C" w:rsidRDefault="0090722C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4D555E78" wp14:editId="5F15EFBE">
                <wp:extent cx="925195" cy="925195"/>
                <wp:effectExtent l="0" t="0" r="0" b="0"/>
                <wp:docPr id="2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925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0722C" w14:paraId="32C64B00" w14:textId="77777777" w:rsidTr="0090722C">
      <w:trPr>
        <w:jc w:val="center"/>
      </w:trPr>
      <w:tc>
        <w:tcPr>
          <w:tcW w:w="1629" w:type="dxa"/>
        </w:tcPr>
        <w:p w14:paraId="5EF9F037" w14:textId="77777777" w:rsidR="0090722C" w:rsidRDefault="0090722C" w:rsidP="005A4E20">
          <w:pPr>
            <w:pStyle w:val="Encabezado"/>
          </w:pPr>
        </w:p>
      </w:tc>
      <w:tc>
        <w:tcPr>
          <w:tcW w:w="6021" w:type="dxa"/>
        </w:tcPr>
        <w:p w14:paraId="358156BB" w14:textId="3299E5D6" w:rsidR="0090722C" w:rsidRPr="00ED5002" w:rsidRDefault="0090722C" w:rsidP="00AA14B1">
          <w:pPr>
            <w:pStyle w:val="Encabezado"/>
            <w:jc w:val="center"/>
            <w:rPr>
              <w:rStyle w:val="nfasissutil"/>
            </w:rPr>
          </w:pPr>
          <w:r w:rsidRPr="00ED5002">
            <w:rPr>
              <w:rStyle w:val="nfasissutil"/>
            </w:rPr>
            <w:t xml:space="preserve">Laboratorio de </w:t>
          </w:r>
          <w:r>
            <w:rPr>
              <w:rStyle w:val="nfasissutil"/>
            </w:rPr>
            <w:t>cálculo diferencia</w:t>
          </w:r>
        </w:p>
      </w:tc>
      <w:tc>
        <w:tcPr>
          <w:tcW w:w="1178" w:type="dxa"/>
        </w:tcPr>
        <w:p w14:paraId="3DE91B3A" w14:textId="77777777" w:rsidR="0090722C" w:rsidRDefault="0090722C" w:rsidP="005A4E20">
          <w:pPr>
            <w:pStyle w:val="Encabezado"/>
          </w:pPr>
        </w:p>
      </w:tc>
    </w:tr>
  </w:tbl>
  <w:p w14:paraId="7C380B0D" w14:textId="77777777" w:rsidR="0090722C" w:rsidRDefault="009072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54F8C"/>
    <w:multiLevelType w:val="hybridMultilevel"/>
    <w:tmpl w:val="E5EAFF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9F4AA0"/>
    <w:multiLevelType w:val="hybridMultilevel"/>
    <w:tmpl w:val="1CC28C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543E9B"/>
    <w:multiLevelType w:val="hybridMultilevel"/>
    <w:tmpl w:val="1810988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E96A24"/>
    <w:multiLevelType w:val="hybridMultilevel"/>
    <w:tmpl w:val="C340E9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56445"/>
    <w:multiLevelType w:val="hybridMultilevel"/>
    <w:tmpl w:val="D220C9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87F6E"/>
    <w:multiLevelType w:val="hybridMultilevel"/>
    <w:tmpl w:val="D16E02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B04702"/>
    <w:multiLevelType w:val="hybridMultilevel"/>
    <w:tmpl w:val="B596D6A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7C66F2"/>
    <w:multiLevelType w:val="hybridMultilevel"/>
    <w:tmpl w:val="1922860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A666A4D"/>
    <w:multiLevelType w:val="hybridMultilevel"/>
    <w:tmpl w:val="D658A45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EC2F0E"/>
    <w:multiLevelType w:val="hybridMultilevel"/>
    <w:tmpl w:val="DD90968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B8"/>
    <w:rsid w:val="00066C33"/>
    <w:rsid w:val="000D2F2D"/>
    <w:rsid w:val="00100B66"/>
    <w:rsid w:val="001048A1"/>
    <w:rsid w:val="00106A80"/>
    <w:rsid w:val="00106BE5"/>
    <w:rsid w:val="00115230"/>
    <w:rsid w:val="00121623"/>
    <w:rsid w:val="001618D4"/>
    <w:rsid w:val="00165B6C"/>
    <w:rsid w:val="001C17F8"/>
    <w:rsid w:val="001D3148"/>
    <w:rsid w:val="002106F2"/>
    <w:rsid w:val="0023691B"/>
    <w:rsid w:val="00277687"/>
    <w:rsid w:val="00284ACA"/>
    <w:rsid w:val="002A4BE2"/>
    <w:rsid w:val="002B099B"/>
    <w:rsid w:val="002E3A71"/>
    <w:rsid w:val="003065E1"/>
    <w:rsid w:val="003163E7"/>
    <w:rsid w:val="003260E8"/>
    <w:rsid w:val="00337CBA"/>
    <w:rsid w:val="00337DFB"/>
    <w:rsid w:val="00395822"/>
    <w:rsid w:val="003E282D"/>
    <w:rsid w:val="003E43B6"/>
    <w:rsid w:val="0041205B"/>
    <w:rsid w:val="00474BC9"/>
    <w:rsid w:val="004A50B1"/>
    <w:rsid w:val="004B70EB"/>
    <w:rsid w:val="004D7227"/>
    <w:rsid w:val="004F0D9D"/>
    <w:rsid w:val="0057247F"/>
    <w:rsid w:val="00584E6B"/>
    <w:rsid w:val="005A0A20"/>
    <w:rsid w:val="005A4E20"/>
    <w:rsid w:val="005B410C"/>
    <w:rsid w:val="00621F3A"/>
    <w:rsid w:val="00636C0E"/>
    <w:rsid w:val="006655B8"/>
    <w:rsid w:val="00681C3C"/>
    <w:rsid w:val="006B1B2C"/>
    <w:rsid w:val="006F02D0"/>
    <w:rsid w:val="006F2C37"/>
    <w:rsid w:val="00710E0A"/>
    <w:rsid w:val="0073123C"/>
    <w:rsid w:val="007421F9"/>
    <w:rsid w:val="007809EA"/>
    <w:rsid w:val="007A2D22"/>
    <w:rsid w:val="007B2324"/>
    <w:rsid w:val="007E21BA"/>
    <w:rsid w:val="008725F9"/>
    <w:rsid w:val="008A38C0"/>
    <w:rsid w:val="008B778D"/>
    <w:rsid w:val="0090722C"/>
    <w:rsid w:val="009142AB"/>
    <w:rsid w:val="00962BBC"/>
    <w:rsid w:val="00975977"/>
    <w:rsid w:val="00984089"/>
    <w:rsid w:val="009E1880"/>
    <w:rsid w:val="009E2698"/>
    <w:rsid w:val="00A07DC6"/>
    <w:rsid w:val="00AA14B1"/>
    <w:rsid w:val="00AB0C49"/>
    <w:rsid w:val="00B072B6"/>
    <w:rsid w:val="00B27DEE"/>
    <w:rsid w:val="00B30F72"/>
    <w:rsid w:val="00B43CDC"/>
    <w:rsid w:val="00B453F9"/>
    <w:rsid w:val="00B62DAC"/>
    <w:rsid w:val="00BA34DF"/>
    <w:rsid w:val="00BC3E97"/>
    <w:rsid w:val="00C27D3A"/>
    <w:rsid w:val="00C52645"/>
    <w:rsid w:val="00C61AE0"/>
    <w:rsid w:val="00D034CF"/>
    <w:rsid w:val="00D275A7"/>
    <w:rsid w:val="00D422B6"/>
    <w:rsid w:val="00D860E9"/>
    <w:rsid w:val="00DB1A26"/>
    <w:rsid w:val="00DC2792"/>
    <w:rsid w:val="00DE621A"/>
    <w:rsid w:val="00E04606"/>
    <w:rsid w:val="00E22DF5"/>
    <w:rsid w:val="00E23416"/>
    <w:rsid w:val="00E459AB"/>
    <w:rsid w:val="00E825F1"/>
    <w:rsid w:val="00F12735"/>
    <w:rsid w:val="00F63358"/>
    <w:rsid w:val="00F938DC"/>
    <w:rsid w:val="00FD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79B372B"/>
  <w15:chartTrackingRefBased/>
  <w15:docId w15:val="{A3327F7B-7CF7-4A47-A04B-37BDAAC4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4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5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6B1B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E20"/>
  </w:style>
  <w:style w:type="paragraph" w:styleId="Piedepgina">
    <w:name w:val="footer"/>
    <w:basedOn w:val="Normal"/>
    <w:link w:val="Piedepgina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E20"/>
  </w:style>
  <w:style w:type="paragraph" w:styleId="Subttulo">
    <w:name w:val="Subtitle"/>
    <w:basedOn w:val="Normal"/>
    <w:next w:val="Normal"/>
    <w:link w:val="SubttuloCar"/>
    <w:uiPriority w:val="11"/>
    <w:qFormat/>
    <w:rsid w:val="005A4E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A4E20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5A4E20"/>
    <w:rPr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5A4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A14B1"/>
    <w:pPr>
      <w:spacing w:after="0" w:line="240" w:lineRule="auto"/>
    </w:pPr>
  </w:style>
  <w:style w:type="paragraph" w:customStyle="1" w:styleId="MTDisplayEquation">
    <w:name w:val="MTDisplayEquation"/>
    <w:basedOn w:val="Normal"/>
    <w:next w:val="Normal"/>
    <w:link w:val="MTDisplayEquationCar"/>
    <w:rsid w:val="00337CBA"/>
    <w:pPr>
      <w:tabs>
        <w:tab w:val="center" w:pos="5400"/>
        <w:tab w:val="right" w:pos="10800"/>
      </w:tabs>
    </w:pPr>
    <w:rPr>
      <w:b/>
    </w:rPr>
  </w:style>
  <w:style w:type="character" w:customStyle="1" w:styleId="MTDisplayEquationCar">
    <w:name w:val="MTDisplayEquation Car"/>
    <w:basedOn w:val="Fuentedeprrafopredeter"/>
    <w:link w:val="MTDisplayEquation"/>
    <w:rsid w:val="00337CBA"/>
    <w:rPr>
      <w:b/>
    </w:rPr>
  </w:style>
  <w:style w:type="character" w:styleId="Textodelmarcadordeposicin">
    <w:name w:val="Placeholder Text"/>
    <w:basedOn w:val="Fuentedeprrafopredeter"/>
    <w:uiPriority w:val="99"/>
    <w:semiHidden/>
    <w:rsid w:val="001D3148"/>
    <w:rPr>
      <w:color w:val="808080"/>
    </w:rPr>
  </w:style>
  <w:style w:type="character" w:customStyle="1" w:styleId="MathematicaFormatStandardForm">
    <w:name w:val="MathematicaFormatStandardForm"/>
    <w:uiPriority w:val="99"/>
    <w:rsid w:val="0023691B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9.bin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e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header" Target="header2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6.jpeg"/><Relationship Id="rId1" Type="http://schemas.openxmlformats.org/officeDocument/2006/relationships/image" Target="media/image2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AD6FAF23544CA985D96A80BDE00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DB22C-E07C-493D-8032-A12508D11338}"/>
      </w:docPartPr>
      <w:docPartBody>
        <w:p w:rsidR="00CB479F" w:rsidRDefault="00E920D9" w:rsidP="00E920D9">
          <w:pPr>
            <w:pStyle w:val="79AD6FAF23544CA985D96A80BDE0055B"/>
          </w:pPr>
          <w:r>
            <w:rPr>
              <w:lang w:val="es-ES"/>
            </w:rPr>
            <w:t>[Escriba aquí]</w:t>
          </w:r>
        </w:p>
      </w:docPartBody>
    </w:docPart>
    <w:docPart>
      <w:docPartPr>
        <w:name w:val="2B8E1F4B40E5401D92C4938335C39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7D9F3-38AC-4AB8-90EC-D6FCF55B31A8}"/>
      </w:docPartPr>
      <w:docPartBody>
        <w:p w:rsidR="00CB479F" w:rsidRDefault="00E920D9" w:rsidP="00E920D9">
          <w:pPr>
            <w:pStyle w:val="2B8E1F4B40E5401D92C4938335C39E52"/>
          </w:pPr>
          <w:r>
            <w:rPr>
              <w:rStyle w:val="SubttuloCar"/>
            </w:rPr>
            <w:t>Escribe aquí tu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D9"/>
    <w:rsid w:val="00C73F62"/>
    <w:rsid w:val="00CB479F"/>
    <w:rsid w:val="00DE23EC"/>
    <w:rsid w:val="00E920D9"/>
    <w:rsid w:val="00FC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AD6FAF23544CA985D96A80BDE0055B">
    <w:name w:val="79AD6FAF23544CA985D96A80BDE0055B"/>
    <w:rsid w:val="00E920D9"/>
  </w:style>
  <w:style w:type="paragraph" w:styleId="Subttulo">
    <w:name w:val="Subtitle"/>
    <w:basedOn w:val="Normal"/>
    <w:next w:val="Normal"/>
    <w:link w:val="SubttuloCar"/>
    <w:uiPriority w:val="11"/>
    <w:qFormat/>
    <w:rsid w:val="00E920D9"/>
    <w:pPr>
      <w:numPr>
        <w:ilvl w:val="1"/>
      </w:numPr>
    </w:pPr>
    <w:rPr>
      <w:color w:val="5A5A5A" w:themeColor="text1" w:themeTint="A5"/>
      <w:spacing w:val="15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E920D9"/>
    <w:rPr>
      <w:color w:val="5A5A5A" w:themeColor="text1" w:themeTint="A5"/>
      <w:spacing w:val="15"/>
      <w:lang w:eastAsia="en-US"/>
    </w:rPr>
  </w:style>
  <w:style w:type="paragraph" w:customStyle="1" w:styleId="2B8E1F4B40E5401D92C4938335C39E52">
    <w:name w:val="2B8E1F4B40E5401D92C4938335C39E52"/>
    <w:rsid w:val="00E920D9"/>
  </w:style>
  <w:style w:type="character" w:styleId="Textodelmarcadordeposicin">
    <w:name w:val="Placeholder Text"/>
    <w:basedOn w:val="Fuentedeprrafopredeter"/>
    <w:uiPriority w:val="99"/>
    <w:semiHidden/>
    <w:rsid w:val="00FC01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75ED9-DDC6-4295-AA0D-8303022CB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Wilfridovich</dc:creator>
  <cp:keywords/>
  <dc:description/>
  <cp:lastModifiedBy>Jacobo Wilfridovich</cp:lastModifiedBy>
  <cp:revision>4</cp:revision>
  <dcterms:created xsi:type="dcterms:W3CDTF">2016-10-12T14:19:00Z</dcterms:created>
  <dcterms:modified xsi:type="dcterms:W3CDTF">2016-10-12T15:54:00Z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