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2C4F" w14:textId="0791E80D" w:rsidR="001F5CD8" w:rsidRDefault="005D72D4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  <w:lang w:val="es-MX"/>
        </w:rPr>
      </w:pPr>
      <w:r w:rsidRPr="006B59CA">
        <w:rPr>
          <w:rFonts w:cs="Times New Roman"/>
          <w:bCs/>
          <w:noProof/>
          <w:color w:val="000000"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12A7611" wp14:editId="57FA681D">
            <wp:simplePos x="0" y="0"/>
            <wp:positionH relativeFrom="column">
              <wp:posOffset>882015</wp:posOffset>
            </wp:positionH>
            <wp:positionV relativeFrom="page">
              <wp:posOffset>609600</wp:posOffset>
            </wp:positionV>
            <wp:extent cx="1058545" cy="1049020"/>
            <wp:effectExtent l="0" t="0" r="8255" b="0"/>
            <wp:wrapSquare wrapText="bothSides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59CA">
        <w:rPr>
          <w:rFonts w:cs="Times New Roman"/>
          <w:bCs/>
          <w:noProof/>
          <w:color w:val="000000"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FED826" wp14:editId="3BFC470B">
            <wp:simplePos x="0" y="0"/>
            <wp:positionH relativeFrom="margin">
              <wp:posOffset>-457200</wp:posOffset>
            </wp:positionH>
            <wp:positionV relativeFrom="page">
              <wp:posOffset>542925</wp:posOffset>
            </wp:positionV>
            <wp:extent cx="1152525" cy="1049020"/>
            <wp:effectExtent l="0" t="0" r="9525" b="0"/>
            <wp:wrapSquare wrapText="bothSides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59CA">
        <w:rPr>
          <w:rFonts w:cs="Times New Roman"/>
          <w:bCs/>
          <w:noProof/>
          <w:color w:val="000000"/>
          <w:sz w:val="24"/>
          <w:szCs w:val="24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982997D" wp14:editId="3A91F307">
            <wp:simplePos x="0" y="0"/>
            <wp:positionH relativeFrom="column">
              <wp:posOffset>2320290</wp:posOffset>
            </wp:positionH>
            <wp:positionV relativeFrom="page">
              <wp:posOffset>638175</wp:posOffset>
            </wp:positionV>
            <wp:extent cx="3721735" cy="1003300"/>
            <wp:effectExtent l="0" t="0" r="0" b="6350"/>
            <wp:wrapSquare wrapText="bothSides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E9F46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  <w:lang w:val="es-MX"/>
        </w:rPr>
      </w:pPr>
    </w:p>
    <w:p w14:paraId="2AC132B2" w14:textId="77777777" w:rsidR="001F5CD8" w:rsidRPr="004F44FB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lang w:val="es-MX"/>
        </w:rPr>
      </w:pPr>
      <w:r w:rsidRPr="004F44FB">
        <w:rPr>
          <w:rFonts w:cs="Times New Roman"/>
          <w:color w:val="000000"/>
          <w:sz w:val="24"/>
          <w:szCs w:val="24"/>
          <w:lang w:val="es-MX"/>
        </w:rPr>
        <w:t>Nombre de la asignatura: Laboratorio de Programación de Avanzada</w:t>
      </w:r>
    </w:p>
    <w:p w14:paraId="50C2B0A7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  <w:lang w:val="es-MX"/>
        </w:rPr>
      </w:pPr>
    </w:p>
    <w:p w14:paraId="4EEE2772" w14:textId="504E86D1" w:rsidR="006C062F" w:rsidRPr="006B59CA" w:rsidRDefault="006C062F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  <w:lang w:val="es-MX"/>
        </w:rPr>
      </w:pPr>
      <w:r w:rsidRPr="006C062F">
        <w:rPr>
          <w:rFonts w:cs="Times New Roman"/>
          <w:bCs/>
          <w:color w:val="000000"/>
          <w:sz w:val="24"/>
          <w:szCs w:val="24"/>
          <w:lang w:val="es-MX"/>
        </w:rPr>
        <w:t>Maestro en Ciencias: Moisés Agustín Martínez Hernández</w:t>
      </w:r>
    </w:p>
    <w:p w14:paraId="4DD71284" w14:textId="77777777" w:rsidR="006C062F" w:rsidRDefault="006C062F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</w:p>
    <w:p w14:paraId="57FFD646" w14:textId="6E2779D7" w:rsidR="001F5CD8" w:rsidRPr="004F44FB" w:rsidRDefault="001F5CD8" w:rsidP="006C062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  <w:r w:rsidRPr="004F44FB">
        <w:rPr>
          <w:rFonts w:cs="Times New Roman"/>
          <w:color w:val="000000"/>
          <w:sz w:val="24"/>
          <w:szCs w:val="24"/>
          <w:lang w:val="es-MX"/>
        </w:rPr>
        <w:t>Nombre de la práctica: Manejo de entradas y salidas digitales</w:t>
      </w:r>
      <w:r w:rsidR="006C062F">
        <w:rPr>
          <w:rFonts w:cs="Times New Roman"/>
          <w:color w:val="000000"/>
          <w:sz w:val="24"/>
          <w:szCs w:val="24"/>
          <w:lang w:val="es-MX"/>
        </w:rPr>
        <w:t xml:space="preserve"> - </w:t>
      </w:r>
      <w:r w:rsidR="006C062F" w:rsidRPr="006C062F">
        <w:rPr>
          <w:rFonts w:cs="Times New Roman"/>
          <w:color w:val="000000"/>
          <w:sz w:val="24"/>
          <w:szCs w:val="24"/>
          <w:lang w:val="es-MX"/>
        </w:rPr>
        <w:t>Multiplexado</w:t>
      </w:r>
    </w:p>
    <w:p w14:paraId="0CCC32F2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  <w:lang w:val="es-MX"/>
        </w:rPr>
      </w:pPr>
    </w:p>
    <w:p w14:paraId="10CB1687" w14:textId="3DEA10A8" w:rsidR="001F5CD8" w:rsidRDefault="00AE6F5A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  <w:r>
        <w:rPr>
          <w:rFonts w:cs="Times New Roman"/>
          <w:color w:val="000000"/>
          <w:sz w:val="24"/>
          <w:szCs w:val="24"/>
          <w:lang w:val="es-MX"/>
        </w:rPr>
        <w:t>Integrantes:</w:t>
      </w:r>
    </w:p>
    <w:p w14:paraId="74D29934" w14:textId="3312DF90" w:rsidR="00AE6F5A" w:rsidRDefault="00AE6F5A" w:rsidP="00AE6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  <w:r>
        <w:rPr>
          <w:rFonts w:cs="Times New Roman"/>
          <w:color w:val="000000"/>
          <w:sz w:val="24"/>
          <w:szCs w:val="24"/>
          <w:lang w:val="es-MX"/>
        </w:rPr>
        <w:t>Zuñiga Fragoso Diego Joel</w:t>
      </w:r>
    </w:p>
    <w:p w14:paraId="7A62CD99" w14:textId="3302BD6D" w:rsidR="00AE6F5A" w:rsidRPr="00AE6F5A" w:rsidRDefault="003052E2" w:rsidP="00AE6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  <w:r w:rsidRPr="003052E2">
        <w:rPr>
          <w:rFonts w:cs="Times New Roman"/>
          <w:color w:val="000000"/>
          <w:sz w:val="24"/>
          <w:szCs w:val="24"/>
          <w:lang w:val="es-MX"/>
        </w:rPr>
        <w:t>Manríquez Navarro Daniela del Carmen</w:t>
      </w:r>
    </w:p>
    <w:p w14:paraId="5A2BFDC0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</w:p>
    <w:p w14:paraId="64B29E3E" w14:textId="18D88512" w:rsidR="001F5CD8" w:rsidRPr="004F44FB" w:rsidRDefault="006C062F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  <w:r>
        <w:rPr>
          <w:rFonts w:cs="Times New Roman"/>
          <w:color w:val="000000"/>
          <w:sz w:val="24"/>
          <w:szCs w:val="24"/>
          <w:lang w:val="es-MX"/>
        </w:rPr>
        <w:t>Número de práctica: 2</w:t>
      </w:r>
    </w:p>
    <w:p w14:paraId="336D9527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  <w:lang w:val="es-MX"/>
        </w:rPr>
      </w:pPr>
    </w:p>
    <w:p w14:paraId="0DFFD0D6" w14:textId="77777777" w:rsidR="001F5CD8" w:rsidRPr="004F44FB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lang w:val="es-MX"/>
        </w:rPr>
      </w:pPr>
      <w:r>
        <w:rPr>
          <w:rFonts w:cs="Times New Roman"/>
          <w:color w:val="000000"/>
          <w:sz w:val="24"/>
          <w:szCs w:val="24"/>
          <w:lang w:val="es-MX"/>
        </w:rPr>
        <w:t>Total de h</w:t>
      </w:r>
      <w:r w:rsidRPr="004F44FB">
        <w:rPr>
          <w:rFonts w:cs="Times New Roman"/>
          <w:color w:val="000000"/>
          <w:sz w:val="24"/>
          <w:szCs w:val="24"/>
          <w:lang w:val="es-MX"/>
        </w:rPr>
        <w:t xml:space="preserve">oras: </w:t>
      </w:r>
      <w:r>
        <w:rPr>
          <w:rFonts w:cs="Times New Roman"/>
          <w:color w:val="000000"/>
          <w:sz w:val="24"/>
          <w:szCs w:val="24"/>
          <w:lang w:val="es-MX"/>
        </w:rPr>
        <w:t>2</w:t>
      </w:r>
      <w:r w:rsidRPr="004F44FB">
        <w:rPr>
          <w:rFonts w:cs="Times New Roman"/>
          <w:color w:val="000000"/>
          <w:sz w:val="24"/>
          <w:szCs w:val="24"/>
          <w:lang w:val="es-MX"/>
        </w:rPr>
        <w:t xml:space="preserve"> </w:t>
      </w:r>
      <w:proofErr w:type="spellStart"/>
      <w:r w:rsidRPr="004F44FB">
        <w:rPr>
          <w:rFonts w:cs="Times New Roman"/>
          <w:color w:val="000000"/>
          <w:sz w:val="24"/>
          <w:szCs w:val="24"/>
          <w:lang w:val="es-MX"/>
        </w:rPr>
        <w:t>Hrs</w:t>
      </w:r>
      <w:proofErr w:type="spellEnd"/>
      <w:r w:rsidRPr="004F44FB">
        <w:rPr>
          <w:rFonts w:cs="Times New Roman"/>
          <w:color w:val="000000"/>
          <w:sz w:val="24"/>
          <w:szCs w:val="24"/>
          <w:lang w:val="es-MX"/>
        </w:rPr>
        <w:t>.</w:t>
      </w:r>
    </w:p>
    <w:p w14:paraId="29FB6927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  <w:lang w:val="es-MX"/>
        </w:rPr>
      </w:pPr>
    </w:p>
    <w:p w14:paraId="4575BDE8" w14:textId="1151F603" w:rsidR="006C062F" w:rsidRPr="006C062F" w:rsidRDefault="001F5CD8" w:rsidP="006C062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 w:themeColor="text1"/>
          <w:sz w:val="24"/>
          <w:szCs w:val="24"/>
          <w:lang w:val="es-MX"/>
        </w:rPr>
      </w:pPr>
      <w:r w:rsidRPr="007A7354">
        <w:rPr>
          <w:rFonts w:cs="Times New Roman"/>
          <w:b/>
          <w:bCs/>
          <w:color w:val="000000"/>
          <w:sz w:val="24"/>
          <w:szCs w:val="24"/>
          <w:lang w:val="es-MX"/>
        </w:rPr>
        <w:t>O</w:t>
      </w:r>
      <w:r>
        <w:rPr>
          <w:rFonts w:cs="Times New Roman"/>
          <w:b/>
          <w:bCs/>
          <w:color w:val="000000"/>
          <w:sz w:val="24"/>
          <w:szCs w:val="24"/>
          <w:lang w:val="es-MX"/>
        </w:rPr>
        <w:t>bjetivos</w:t>
      </w:r>
    </w:p>
    <w:p w14:paraId="1C06D4C3" w14:textId="32D16FC9" w:rsidR="001F5CD8" w:rsidRPr="006C062F" w:rsidRDefault="006C062F" w:rsidP="006C062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  <w:r>
        <w:rPr>
          <w:rFonts w:cs="Times New Roman"/>
          <w:color w:val="000000"/>
          <w:sz w:val="24"/>
          <w:szCs w:val="24"/>
          <w:lang w:val="es-MX"/>
        </w:rPr>
        <w:t xml:space="preserve">El alumno </w:t>
      </w:r>
      <w:r w:rsidRPr="006C062F">
        <w:rPr>
          <w:rFonts w:cs="Times New Roman"/>
          <w:color w:val="000000"/>
          <w:sz w:val="24"/>
          <w:szCs w:val="24"/>
          <w:lang w:val="es-MX"/>
        </w:rPr>
        <w:t>podrá configurar un puerto del microcon</w:t>
      </w:r>
      <w:r>
        <w:rPr>
          <w:rFonts w:cs="Times New Roman"/>
          <w:color w:val="000000"/>
          <w:sz w:val="24"/>
          <w:szCs w:val="24"/>
          <w:lang w:val="es-MX"/>
        </w:rPr>
        <w:t xml:space="preserve">trolador como señal de salida y </w:t>
      </w:r>
      <w:r w:rsidRPr="006C062F">
        <w:rPr>
          <w:rFonts w:cs="Times New Roman"/>
          <w:color w:val="000000"/>
          <w:sz w:val="24"/>
          <w:szCs w:val="24"/>
          <w:lang w:val="es-MX"/>
        </w:rPr>
        <w:t>usarlo para controlar dos displays de 7 segmentos al</w:t>
      </w:r>
      <w:r>
        <w:rPr>
          <w:rFonts w:cs="Times New Roman"/>
          <w:color w:val="000000"/>
          <w:sz w:val="24"/>
          <w:szCs w:val="24"/>
          <w:lang w:val="es-MX"/>
        </w:rPr>
        <w:t xml:space="preserve"> mismo tiempo, y de esta manera </w:t>
      </w:r>
      <w:r w:rsidRPr="006C062F">
        <w:rPr>
          <w:rFonts w:cs="Times New Roman"/>
          <w:color w:val="000000"/>
          <w:sz w:val="24"/>
          <w:szCs w:val="24"/>
          <w:lang w:val="es-MX"/>
        </w:rPr>
        <w:t>optimizar su uso. La comprensión de la teoría del multipl</w:t>
      </w:r>
      <w:r>
        <w:rPr>
          <w:rFonts w:cs="Times New Roman"/>
          <w:color w:val="000000"/>
          <w:sz w:val="24"/>
          <w:szCs w:val="24"/>
          <w:lang w:val="es-MX"/>
        </w:rPr>
        <w:t xml:space="preserve">exor y el demultiplexor ayudará al alumno a </w:t>
      </w:r>
      <w:r w:rsidRPr="006C062F">
        <w:rPr>
          <w:rFonts w:cs="Times New Roman"/>
          <w:color w:val="000000"/>
          <w:sz w:val="24"/>
          <w:szCs w:val="24"/>
          <w:lang w:val="es-MX"/>
        </w:rPr>
        <w:t>conectar, seleccionar y controlar más de un componente con un solo puer</w:t>
      </w:r>
      <w:r>
        <w:rPr>
          <w:rFonts w:cs="Times New Roman"/>
          <w:color w:val="000000"/>
          <w:sz w:val="24"/>
          <w:szCs w:val="24"/>
          <w:lang w:val="es-MX"/>
        </w:rPr>
        <w:t xml:space="preserve">to </w:t>
      </w:r>
      <w:r w:rsidRPr="006C062F">
        <w:rPr>
          <w:rFonts w:cs="Times New Roman"/>
          <w:color w:val="000000"/>
          <w:sz w:val="24"/>
          <w:szCs w:val="24"/>
          <w:lang w:val="es-MX"/>
        </w:rPr>
        <w:t>del microcontrolador, de este modo podrá simplificar e</w:t>
      </w:r>
      <w:r>
        <w:rPr>
          <w:rFonts w:cs="Times New Roman"/>
          <w:color w:val="000000"/>
          <w:sz w:val="24"/>
          <w:szCs w:val="24"/>
          <w:lang w:val="es-MX"/>
        </w:rPr>
        <w:t xml:space="preserve">l cableado y presentación de la </w:t>
      </w:r>
      <w:r w:rsidRPr="006C062F">
        <w:rPr>
          <w:rFonts w:cs="Times New Roman"/>
          <w:color w:val="000000"/>
          <w:sz w:val="24"/>
          <w:szCs w:val="24"/>
          <w:lang w:val="es-MX"/>
        </w:rPr>
        <w:t>práctica</w:t>
      </w:r>
      <w:r>
        <w:rPr>
          <w:rFonts w:cs="Times New Roman"/>
          <w:color w:val="000000"/>
          <w:sz w:val="24"/>
          <w:szCs w:val="24"/>
          <w:lang w:val="es-MX"/>
        </w:rPr>
        <w:t>.</w:t>
      </w:r>
    </w:p>
    <w:p w14:paraId="2BF07EF7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</w:p>
    <w:p w14:paraId="444383CD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  <w:r>
        <w:rPr>
          <w:rFonts w:cs="Times New Roman"/>
          <w:b/>
          <w:bCs/>
          <w:color w:val="000000"/>
          <w:sz w:val="24"/>
          <w:szCs w:val="24"/>
          <w:lang w:val="es-MX"/>
        </w:rPr>
        <w:t>Descripción de la práctica</w:t>
      </w:r>
    </w:p>
    <w:p w14:paraId="6D24208B" w14:textId="4DF8F133" w:rsidR="001F5CD8" w:rsidRDefault="006C062F" w:rsidP="006C062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  <w:r>
        <w:rPr>
          <w:rFonts w:cs="Times New Roman"/>
          <w:color w:val="000000"/>
          <w:sz w:val="24"/>
          <w:szCs w:val="24"/>
          <w:lang w:val="es-MX"/>
        </w:rPr>
        <w:t xml:space="preserve">Mostrar un conteo ascendente 0 – </w:t>
      </w:r>
      <w:r w:rsidRPr="006C062F">
        <w:rPr>
          <w:rFonts w:cs="Times New Roman"/>
          <w:color w:val="000000"/>
          <w:sz w:val="24"/>
          <w:szCs w:val="24"/>
          <w:lang w:val="es-MX"/>
        </w:rPr>
        <w:t>99 a través de do</w:t>
      </w:r>
      <w:r>
        <w:rPr>
          <w:rFonts w:cs="Times New Roman"/>
          <w:color w:val="000000"/>
          <w:sz w:val="24"/>
          <w:szCs w:val="24"/>
          <w:lang w:val="es-MX"/>
        </w:rPr>
        <w:t xml:space="preserve">s Displays de 7 segmentos, este </w:t>
      </w:r>
      <w:r w:rsidRPr="006C062F">
        <w:rPr>
          <w:rFonts w:cs="Times New Roman"/>
          <w:color w:val="000000"/>
          <w:sz w:val="24"/>
          <w:szCs w:val="24"/>
          <w:lang w:val="es-MX"/>
        </w:rPr>
        <w:t xml:space="preserve">iniciará al presionar un botón “Inicio”. El conteo puede ser interrumpido en </w:t>
      </w:r>
      <w:r>
        <w:rPr>
          <w:rFonts w:cs="Times New Roman"/>
          <w:color w:val="000000"/>
          <w:sz w:val="24"/>
          <w:szCs w:val="24"/>
          <w:lang w:val="es-MX"/>
        </w:rPr>
        <w:t xml:space="preserve">cualquier </w:t>
      </w:r>
      <w:r w:rsidRPr="006C062F">
        <w:rPr>
          <w:rFonts w:cs="Times New Roman"/>
          <w:color w:val="000000"/>
          <w:sz w:val="24"/>
          <w:szCs w:val="24"/>
          <w:lang w:val="es-MX"/>
        </w:rPr>
        <w:t>momento con un botón “Pausa” y continuar con el bo</w:t>
      </w:r>
      <w:r>
        <w:rPr>
          <w:rFonts w:cs="Times New Roman"/>
          <w:color w:val="000000"/>
          <w:sz w:val="24"/>
          <w:szCs w:val="24"/>
          <w:lang w:val="es-MX"/>
        </w:rPr>
        <w:t xml:space="preserve">tón de “Inicio”, del mismo modo se </w:t>
      </w:r>
      <w:r w:rsidRPr="006C062F">
        <w:rPr>
          <w:rFonts w:cs="Times New Roman"/>
          <w:color w:val="000000"/>
          <w:sz w:val="24"/>
          <w:szCs w:val="24"/>
          <w:lang w:val="es-MX"/>
        </w:rPr>
        <w:t>podrá reiniciar el conteo desde 0 presionando un bot</w:t>
      </w:r>
      <w:r>
        <w:rPr>
          <w:rFonts w:cs="Times New Roman"/>
          <w:color w:val="000000"/>
          <w:sz w:val="24"/>
          <w:szCs w:val="24"/>
          <w:lang w:val="es-MX"/>
        </w:rPr>
        <w:t xml:space="preserve">ón “Reinicio”. Se usará un solo </w:t>
      </w:r>
      <w:r w:rsidRPr="006C062F">
        <w:rPr>
          <w:rFonts w:cs="Times New Roman"/>
          <w:color w:val="000000"/>
          <w:sz w:val="24"/>
          <w:szCs w:val="24"/>
          <w:lang w:val="es-MX"/>
        </w:rPr>
        <w:t xml:space="preserve">puerto de salida para controlar ambos Displays. Para lograr esto se hará uso </w:t>
      </w:r>
      <w:r>
        <w:rPr>
          <w:rFonts w:cs="Times New Roman"/>
          <w:color w:val="000000"/>
          <w:sz w:val="24"/>
          <w:szCs w:val="24"/>
          <w:lang w:val="es-MX"/>
        </w:rPr>
        <w:t xml:space="preserve">de un </w:t>
      </w:r>
      <w:r w:rsidRPr="006C062F">
        <w:rPr>
          <w:rFonts w:cs="Times New Roman"/>
          <w:color w:val="000000"/>
          <w:sz w:val="24"/>
          <w:szCs w:val="24"/>
          <w:lang w:val="es-MX"/>
        </w:rPr>
        <w:t xml:space="preserve">demultiplexor para alternar la selección entre un </w:t>
      </w:r>
      <w:proofErr w:type="spellStart"/>
      <w:r w:rsidRPr="006C062F">
        <w:rPr>
          <w:rFonts w:cs="Times New Roman"/>
          <w:color w:val="000000"/>
          <w:sz w:val="24"/>
          <w:szCs w:val="24"/>
          <w:lang w:val="es-MX"/>
        </w:rPr>
        <w:t>display</w:t>
      </w:r>
      <w:proofErr w:type="spellEnd"/>
      <w:r w:rsidRPr="006C062F">
        <w:rPr>
          <w:rFonts w:cs="Times New Roman"/>
          <w:color w:val="000000"/>
          <w:sz w:val="24"/>
          <w:szCs w:val="24"/>
          <w:lang w:val="es-MX"/>
        </w:rPr>
        <w:t xml:space="preserve"> y otro</w:t>
      </w:r>
      <w:r w:rsidR="001F5CD8">
        <w:rPr>
          <w:rFonts w:cs="Times New Roman"/>
          <w:color w:val="000000"/>
          <w:sz w:val="24"/>
          <w:szCs w:val="24"/>
          <w:lang w:val="es-MX"/>
        </w:rPr>
        <w:t>.</w:t>
      </w:r>
    </w:p>
    <w:p w14:paraId="1E0162DE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s-MX"/>
        </w:rPr>
      </w:pPr>
    </w:p>
    <w:p w14:paraId="30557442" w14:textId="77777777" w:rsidR="001F5CD8" w:rsidRPr="004F44FB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  <w:r w:rsidRPr="007A7354">
        <w:rPr>
          <w:rFonts w:cs="Times New Roman"/>
          <w:b/>
          <w:bCs/>
          <w:color w:val="000000"/>
          <w:sz w:val="24"/>
          <w:szCs w:val="24"/>
          <w:lang w:val="es-MX"/>
        </w:rPr>
        <w:t>M</w:t>
      </w:r>
      <w:r>
        <w:rPr>
          <w:rFonts w:cs="Times New Roman"/>
          <w:b/>
          <w:bCs/>
          <w:color w:val="000000"/>
          <w:sz w:val="24"/>
          <w:szCs w:val="24"/>
          <w:lang w:val="es-MX"/>
        </w:rPr>
        <w:t>arco teórico</w:t>
      </w:r>
    </w:p>
    <w:p w14:paraId="5959DE11" w14:textId="5FFD82CA" w:rsidR="001F5CD8" w:rsidRDefault="006C062F" w:rsidP="006C062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  <w:lang w:val="es-MX"/>
        </w:rPr>
      </w:pPr>
      <w:r w:rsidRPr="006C062F">
        <w:rPr>
          <w:color w:val="000000"/>
          <w:sz w:val="24"/>
          <w:szCs w:val="24"/>
          <w:shd w:val="clear" w:color="auto" w:fill="FFFFFF"/>
          <w:lang w:val="es-MX"/>
        </w:rPr>
        <w:t xml:space="preserve">El </w:t>
      </w:r>
      <w:proofErr w:type="spellStart"/>
      <w:r w:rsidRPr="006C062F">
        <w:rPr>
          <w:color w:val="000000"/>
          <w:sz w:val="24"/>
          <w:szCs w:val="24"/>
          <w:shd w:val="clear" w:color="auto" w:fill="FFFFFF"/>
          <w:lang w:val="es-MX"/>
        </w:rPr>
        <w:t>display</w:t>
      </w:r>
      <w:proofErr w:type="spellEnd"/>
      <w:r w:rsidRPr="006C062F">
        <w:rPr>
          <w:color w:val="000000"/>
          <w:sz w:val="24"/>
          <w:szCs w:val="24"/>
          <w:shd w:val="clear" w:color="auto" w:fill="FFFFFF"/>
          <w:lang w:val="es-MX"/>
        </w:rPr>
        <w:t xml:space="preserve"> numérico consiste en siete </w:t>
      </w:r>
      <w:proofErr w:type="spellStart"/>
      <w:r w:rsidRPr="006C062F">
        <w:rPr>
          <w:color w:val="000000"/>
          <w:sz w:val="24"/>
          <w:szCs w:val="24"/>
          <w:shd w:val="clear" w:color="auto" w:fill="FFFFFF"/>
          <w:lang w:val="es-MX"/>
        </w:rPr>
        <w:t>L</w:t>
      </w:r>
      <w:r w:rsidR="001118A2">
        <w:rPr>
          <w:color w:val="000000"/>
          <w:sz w:val="24"/>
          <w:szCs w:val="24"/>
          <w:shd w:val="clear" w:color="auto" w:fill="FFFFFF"/>
          <w:lang w:val="es-MX"/>
        </w:rPr>
        <w:t>EDs</w:t>
      </w:r>
      <w:proofErr w:type="spellEnd"/>
      <w:r w:rsidR="001118A2">
        <w:rPr>
          <w:color w:val="000000"/>
          <w:sz w:val="24"/>
          <w:szCs w:val="24"/>
          <w:shd w:val="clear" w:color="auto" w:fill="FFFFFF"/>
          <w:lang w:val="es-MX"/>
        </w:rPr>
        <w:t xml:space="preserve"> rectangulares los cuales están arreglados para </w:t>
      </w:r>
      <w:r w:rsidRPr="006C062F">
        <w:rPr>
          <w:color w:val="000000"/>
          <w:sz w:val="24"/>
          <w:szCs w:val="24"/>
          <w:shd w:val="clear" w:color="auto" w:fill="FFFFFF"/>
          <w:lang w:val="es-MX"/>
        </w:rPr>
        <w:t>formar un 8. Adicionalmente, la mayoría de los di</w:t>
      </w:r>
      <w:r w:rsidR="001118A2">
        <w:rPr>
          <w:color w:val="000000"/>
          <w:sz w:val="24"/>
          <w:szCs w:val="24"/>
          <w:shd w:val="clear" w:color="auto" w:fill="FFFFFF"/>
          <w:lang w:val="es-MX"/>
        </w:rPr>
        <w:t xml:space="preserve">splays también tienen un punto, </w:t>
      </w:r>
      <w:r w:rsidRPr="006C062F">
        <w:rPr>
          <w:color w:val="000000"/>
          <w:sz w:val="24"/>
          <w:szCs w:val="24"/>
          <w:shd w:val="clear" w:color="auto" w:fill="FFFFFF"/>
          <w:lang w:val="es-MX"/>
        </w:rPr>
        <w:t xml:space="preserve">resultando en ocho </w:t>
      </w:r>
      <w:proofErr w:type="spellStart"/>
      <w:r w:rsidRPr="006C062F">
        <w:rPr>
          <w:color w:val="000000"/>
          <w:sz w:val="24"/>
          <w:szCs w:val="24"/>
          <w:shd w:val="clear" w:color="auto" w:fill="FFFFFF"/>
          <w:lang w:val="es-MX"/>
        </w:rPr>
        <w:t>LEDs</w:t>
      </w:r>
      <w:proofErr w:type="spellEnd"/>
      <w:r w:rsidRPr="006C062F">
        <w:rPr>
          <w:color w:val="000000"/>
          <w:sz w:val="24"/>
          <w:szCs w:val="24"/>
          <w:shd w:val="clear" w:color="auto" w:fill="FFFFFF"/>
          <w:lang w:val="es-MX"/>
        </w:rPr>
        <w:t xml:space="preserve"> los cuales están acomodados </w:t>
      </w:r>
      <w:r w:rsidR="001118A2">
        <w:rPr>
          <w:color w:val="000000"/>
          <w:sz w:val="24"/>
          <w:szCs w:val="24"/>
          <w:shd w:val="clear" w:color="auto" w:fill="FFFFFF"/>
          <w:lang w:val="es-MX"/>
        </w:rPr>
        <w:t xml:space="preserve">como se muestra en la figura 1. Los </w:t>
      </w:r>
      <w:proofErr w:type="spellStart"/>
      <w:r w:rsidR="001118A2">
        <w:rPr>
          <w:color w:val="000000"/>
          <w:sz w:val="24"/>
          <w:szCs w:val="24"/>
          <w:shd w:val="clear" w:color="auto" w:fill="FFFFFF"/>
          <w:lang w:val="es-MX"/>
        </w:rPr>
        <w:t>LEDs</w:t>
      </w:r>
      <w:proofErr w:type="spellEnd"/>
      <w:r w:rsidR="001118A2">
        <w:rPr>
          <w:color w:val="000000"/>
          <w:sz w:val="24"/>
          <w:szCs w:val="24"/>
          <w:shd w:val="clear" w:color="auto" w:fill="FFFFFF"/>
          <w:lang w:val="es-MX"/>
        </w:rPr>
        <w:t xml:space="preserve"> están etiquetados como a – g y </w:t>
      </w:r>
      <w:proofErr w:type="spellStart"/>
      <w:r w:rsidRPr="006C062F">
        <w:rPr>
          <w:color w:val="000000"/>
          <w:sz w:val="24"/>
          <w:szCs w:val="24"/>
          <w:shd w:val="clear" w:color="auto" w:fill="FFFFFF"/>
          <w:lang w:val="es-MX"/>
        </w:rPr>
        <w:t>dot</w:t>
      </w:r>
      <w:proofErr w:type="spellEnd"/>
      <w:r w:rsidRPr="006C062F">
        <w:rPr>
          <w:color w:val="000000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Pr="006C062F">
        <w:rPr>
          <w:color w:val="000000"/>
          <w:sz w:val="24"/>
          <w:szCs w:val="24"/>
          <w:shd w:val="clear" w:color="auto" w:fill="FFFFFF"/>
          <w:lang w:val="es-MX"/>
        </w:rPr>
        <w:t>point</w:t>
      </w:r>
      <w:proofErr w:type="spellEnd"/>
      <w:r w:rsidRPr="006C062F">
        <w:rPr>
          <w:color w:val="000000"/>
          <w:sz w:val="24"/>
          <w:szCs w:val="24"/>
          <w:shd w:val="clear" w:color="auto" w:fill="FFFFFF"/>
          <w:lang w:val="es-MX"/>
        </w:rPr>
        <w:t xml:space="preserve"> (</w:t>
      </w:r>
      <w:proofErr w:type="spellStart"/>
      <w:r w:rsidRPr="006C062F">
        <w:rPr>
          <w:color w:val="000000"/>
          <w:sz w:val="24"/>
          <w:szCs w:val="24"/>
          <w:shd w:val="clear" w:color="auto" w:fill="FFFFFF"/>
          <w:lang w:val="es-MX"/>
        </w:rPr>
        <w:t>dp</w:t>
      </w:r>
      <w:proofErr w:type="spellEnd"/>
      <w:r w:rsidRPr="006C062F">
        <w:rPr>
          <w:color w:val="000000"/>
          <w:sz w:val="24"/>
          <w:szCs w:val="24"/>
          <w:shd w:val="clear" w:color="auto" w:fill="FFFFFF"/>
          <w:lang w:val="es-MX"/>
        </w:rPr>
        <w:t>)</w:t>
      </w:r>
      <w:r w:rsidR="001F5CD8" w:rsidRPr="004F44FB">
        <w:rPr>
          <w:color w:val="000000"/>
          <w:sz w:val="24"/>
          <w:szCs w:val="24"/>
          <w:shd w:val="clear" w:color="auto" w:fill="FFFFFF"/>
          <w:lang w:val="es-MX"/>
        </w:rPr>
        <w:t>.</w:t>
      </w:r>
    </w:p>
    <w:p w14:paraId="1B8F5C4C" w14:textId="42D216D6" w:rsidR="001118A2" w:rsidRPr="001118A2" w:rsidRDefault="001118A2" w:rsidP="001118A2">
      <w:pPr>
        <w:spacing w:line="240" w:lineRule="auto"/>
        <w:jc w:val="center"/>
        <w:rPr>
          <w:color w:val="000000"/>
          <w:sz w:val="24"/>
          <w:szCs w:val="24"/>
          <w:shd w:val="clear" w:color="auto" w:fill="FFFFFF"/>
          <w:lang w:val="es-MX"/>
        </w:rPr>
      </w:pPr>
      <w:r w:rsidRPr="001118A2">
        <w:rPr>
          <w:noProof/>
          <w:color w:val="000000"/>
          <w:sz w:val="24"/>
          <w:szCs w:val="24"/>
          <w:shd w:val="clear" w:color="auto" w:fill="FFFFFF"/>
          <w:lang w:val="es-MX"/>
        </w:rPr>
        <w:drawing>
          <wp:inline distT="0" distB="0" distL="0" distR="0" wp14:anchorId="10C2EC95" wp14:editId="3AD6B617">
            <wp:extent cx="3590925" cy="1110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293" cy="11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2710" w14:textId="588B50D4" w:rsidR="001F5CD8" w:rsidRDefault="00C410E8" w:rsidP="00C410E8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  <w:lang w:val="es-MX"/>
        </w:rPr>
      </w:pPr>
      <w:r w:rsidRPr="00C410E8">
        <w:rPr>
          <w:color w:val="000000"/>
          <w:sz w:val="24"/>
          <w:szCs w:val="24"/>
          <w:shd w:val="clear" w:color="auto" w:fill="FFFFFF"/>
          <w:lang w:val="es-MX"/>
        </w:rPr>
        <w:lastRenderedPageBreak/>
        <w:t xml:space="preserve">Un </w:t>
      </w:r>
      <w:proofErr w:type="spellStart"/>
      <w:r w:rsidRPr="00C410E8">
        <w:rPr>
          <w:color w:val="000000"/>
          <w:sz w:val="24"/>
          <w:szCs w:val="24"/>
          <w:shd w:val="clear" w:color="auto" w:fill="FFFFFF"/>
          <w:lang w:val="es-MX"/>
        </w:rPr>
        <w:t>diplay</w:t>
      </w:r>
      <w:proofErr w:type="spellEnd"/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 numérico tiene 8+1 pines: ocho pines están co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nectados a los ánodos o cátodos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de todos los </w:t>
      </w:r>
      <w:proofErr w:type="spellStart"/>
      <w:r w:rsidRPr="00C410E8">
        <w:rPr>
          <w:color w:val="000000"/>
          <w:sz w:val="24"/>
          <w:szCs w:val="24"/>
          <w:shd w:val="clear" w:color="auto" w:fill="FFFFFF"/>
          <w:lang w:val="es-MX"/>
        </w:rPr>
        <w:t>LEDs</w:t>
      </w:r>
      <w:proofErr w:type="spellEnd"/>
      <w:r w:rsidRPr="00C410E8">
        <w:rPr>
          <w:color w:val="000000"/>
          <w:sz w:val="24"/>
          <w:szCs w:val="24"/>
          <w:shd w:val="clear" w:color="auto" w:fill="FFFFFF"/>
          <w:lang w:val="es-MX"/>
        </w:rPr>
        <w:t>, el noveno pin es común para todos ánodos o cátodos, figura 2</w:t>
      </w:r>
      <w:r w:rsidR="001F5CD8" w:rsidRPr="004F44FB">
        <w:rPr>
          <w:color w:val="000000"/>
          <w:sz w:val="24"/>
          <w:szCs w:val="24"/>
          <w:shd w:val="clear" w:color="auto" w:fill="FFFFFF"/>
          <w:lang w:val="es-MX"/>
        </w:rPr>
        <w:t>.</w:t>
      </w:r>
    </w:p>
    <w:p w14:paraId="73A8A988" w14:textId="071D88AB" w:rsidR="00C410E8" w:rsidRPr="00C410E8" w:rsidRDefault="00C410E8" w:rsidP="00C410E8">
      <w:pPr>
        <w:spacing w:line="240" w:lineRule="auto"/>
        <w:jc w:val="center"/>
        <w:rPr>
          <w:color w:val="000000"/>
          <w:sz w:val="24"/>
          <w:szCs w:val="24"/>
          <w:shd w:val="clear" w:color="auto" w:fill="FFFFFF"/>
          <w:lang w:val="es-MX"/>
        </w:rPr>
      </w:pPr>
      <w:r w:rsidRPr="00C410E8">
        <w:rPr>
          <w:noProof/>
          <w:color w:val="000000"/>
          <w:sz w:val="24"/>
          <w:szCs w:val="24"/>
          <w:shd w:val="clear" w:color="auto" w:fill="FFFFFF"/>
          <w:lang w:val="es-MX"/>
        </w:rPr>
        <w:drawing>
          <wp:inline distT="0" distB="0" distL="0" distR="0" wp14:anchorId="1310B4C8" wp14:editId="7515977F">
            <wp:extent cx="3752850" cy="11654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136" cy="11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C37C" w14:textId="5B42B2E0" w:rsidR="00C410E8" w:rsidRPr="00C410E8" w:rsidRDefault="00C410E8" w:rsidP="00C410E8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  <w:lang w:val="es-MX"/>
        </w:rPr>
      </w:pPr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Para activar el </w:t>
      </w:r>
      <w:proofErr w:type="spellStart"/>
      <w:r w:rsidRPr="00C410E8">
        <w:rPr>
          <w:color w:val="000000"/>
          <w:sz w:val="24"/>
          <w:szCs w:val="24"/>
          <w:shd w:val="clear" w:color="auto" w:fill="FFFFFF"/>
          <w:lang w:val="es-MX"/>
        </w:rPr>
        <w:t>display</w:t>
      </w:r>
      <w:proofErr w:type="spellEnd"/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, el pin común debe conectarse 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a GND (cátodo común CC) o a VCC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(ánodo común CA). Entonces, los </w:t>
      </w:r>
      <w:proofErr w:type="spellStart"/>
      <w:r w:rsidRPr="00C410E8">
        <w:rPr>
          <w:color w:val="000000"/>
          <w:sz w:val="24"/>
          <w:szCs w:val="24"/>
          <w:shd w:val="clear" w:color="auto" w:fill="FFFFFF"/>
          <w:lang w:val="es-MX"/>
        </w:rPr>
        <w:t>LEDs</w:t>
      </w:r>
      <w:proofErr w:type="spellEnd"/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 pueden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 ser encendidos </w:t>
      </w:r>
      <w:proofErr w:type="spellStart"/>
      <w:r>
        <w:rPr>
          <w:color w:val="000000"/>
          <w:sz w:val="24"/>
          <w:szCs w:val="24"/>
          <w:shd w:val="clear" w:color="auto" w:fill="FFFFFF"/>
          <w:lang w:val="es-MX"/>
        </w:rPr>
        <w:t>individualment</w:t>
      </w:r>
      <w:proofErr w:type="spellEnd"/>
      <w:r>
        <w:rPr>
          <w:color w:val="000000"/>
          <w:sz w:val="24"/>
          <w:szCs w:val="24"/>
          <w:shd w:val="clear" w:color="auto" w:fill="FFFFFF"/>
          <w:lang w:val="es-MX"/>
        </w:rPr>
        <w:t xml:space="preserve">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conectando los pines correspondientes a un novel de voltaje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 apropiado. Al igual que los </w:t>
      </w:r>
      <w:proofErr w:type="spellStart"/>
      <w:r w:rsidRPr="00C410E8">
        <w:rPr>
          <w:color w:val="000000"/>
          <w:sz w:val="24"/>
          <w:szCs w:val="24"/>
          <w:shd w:val="clear" w:color="auto" w:fill="FFFFFF"/>
          <w:lang w:val="es-MX"/>
        </w:rPr>
        <w:t>LEDs</w:t>
      </w:r>
      <w:proofErr w:type="spellEnd"/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 simples, un </w:t>
      </w:r>
      <w:proofErr w:type="spellStart"/>
      <w:r w:rsidRPr="00C410E8">
        <w:rPr>
          <w:color w:val="000000"/>
          <w:sz w:val="24"/>
          <w:szCs w:val="24"/>
          <w:shd w:val="clear" w:color="auto" w:fill="FFFFFF"/>
          <w:lang w:val="es-MX"/>
        </w:rPr>
        <w:t>display</w:t>
      </w:r>
      <w:proofErr w:type="spellEnd"/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 numérico debe ser protegido contra </w:t>
      </w:r>
      <w:proofErr w:type="spellStart"/>
      <w:r w:rsidRPr="00C410E8">
        <w:rPr>
          <w:color w:val="000000"/>
          <w:sz w:val="24"/>
          <w:szCs w:val="24"/>
          <w:shd w:val="clear" w:color="auto" w:fill="FFFFFF"/>
          <w:lang w:val="es-MX"/>
        </w:rPr>
        <w:t>sobrecorrientes</w:t>
      </w:r>
      <w:proofErr w:type="spellEnd"/>
      <w:r w:rsidRPr="00C410E8">
        <w:rPr>
          <w:color w:val="000000"/>
          <w:sz w:val="24"/>
          <w:szCs w:val="24"/>
          <w:shd w:val="clear" w:color="auto" w:fill="FFFFFF"/>
          <w:lang w:val="es-MX"/>
        </w:rPr>
        <w:t>.</w:t>
      </w:r>
    </w:p>
    <w:p w14:paraId="4EBF97AF" w14:textId="55B539A0" w:rsidR="00C410E8" w:rsidRPr="00C410E8" w:rsidRDefault="00C410E8" w:rsidP="00C410E8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  <w:lang w:val="es-MX"/>
        </w:rPr>
      </w:pPr>
      <w:r w:rsidRPr="00C410E8">
        <w:rPr>
          <w:color w:val="000000"/>
          <w:sz w:val="24"/>
          <w:szCs w:val="24"/>
          <w:shd w:val="clear" w:color="auto" w:fill="FFFFFF"/>
          <w:lang w:val="es-MX"/>
        </w:rPr>
        <w:t>La función multiplexado consiste en seleccionar una d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e entre varias fuentes de datos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para enviarlos por una misma línea; un m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ultiplexor realiza el multiplexado de </w:t>
      </w:r>
      <w:r w:rsidRPr="00900E0B">
        <w:rPr>
          <w:b/>
          <w:color w:val="000000"/>
          <w:sz w:val="24"/>
          <w:szCs w:val="24"/>
          <w:shd w:val="clear" w:color="auto" w:fill="FFFFFF"/>
          <w:lang w:val="es-MX"/>
        </w:rPr>
        <w:t>n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 líneas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de entrada a una sola línea de salida.</w:t>
      </w:r>
    </w:p>
    <w:p w14:paraId="13B5428C" w14:textId="08256288" w:rsidR="001F5CD8" w:rsidRDefault="00C410E8" w:rsidP="00C410E8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  <w:lang w:val="es-MX"/>
        </w:rPr>
      </w:pPr>
      <w:r w:rsidRPr="00C410E8">
        <w:rPr>
          <w:color w:val="000000"/>
          <w:sz w:val="24"/>
          <w:szCs w:val="24"/>
          <w:shd w:val="clear" w:color="auto" w:fill="FFFFFF"/>
          <w:lang w:val="es-MX"/>
        </w:rPr>
        <w:t>Un multiplexor es un subsistema digi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tal que selecciona una de entre </w:t>
      </w:r>
      <w:r w:rsidRPr="00900E0B">
        <w:rPr>
          <w:b/>
          <w:color w:val="000000"/>
          <w:sz w:val="24"/>
          <w:szCs w:val="24"/>
          <w:shd w:val="clear" w:color="auto" w:fill="FFFFFF"/>
          <w:lang w:val="es-MX"/>
        </w:rPr>
        <w:t>n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 fuentes de datos,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 xml:space="preserve">comunicándola con la línea de salida del 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mismo; dispone de </w:t>
      </w:r>
      <w:r w:rsidRPr="00900E0B">
        <w:rPr>
          <w:b/>
          <w:color w:val="000000"/>
          <w:sz w:val="24"/>
          <w:szCs w:val="24"/>
          <w:shd w:val="clear" w:color="auto" w:fill="FFFFFF"/>
          <w:lang w:val="es-MX"/>
        </w:rPr>
        <w:t>n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 líneas de entrada, </w:t>
      </w:r>
      <w:r w:rsidRPr="00900E0B">
        <w:rPr>
          <w:b/>
          <w:color w:val="000000"/>
          <w:sz w:val="24"/>
          <w:szCs w:val="24"/>
          <w:shd w:val="clear" w:color="auto" w:fill="FFFFFF"/>
          <w:lang w:val="es-MX"/>
        </w:rPr>
        <w:t>1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 línea de salida y un conjunto de </w:t>
      </w:r>
      <w:r w:rsidRPr="00900E0B">
        <w:rPr>
          <w:b/>
          <w:color w:val="000000"/>
          <w:sz w:val="24"/>
          <w:szCs w:val="24"/>
          <w:shd w:val="clear" w:color="auto" w:fill="FFFFFF"/>
          <w:lang w:val="es-MX"/>
        </w:rPr>
        <w:t>m</w:t>
      </w:r>
      <w:r>
        <w:rPr>
          <w:color w:val="000000"/>
          <w:sz w:val="24"/>
          <w:szCs w:val="24"/>
          <w:shd w:val="clear" w:color="auto" w:fill="FFFFFF"/>
          <w:lang w:val="es-MX"/>
        </w:rPr>
        <w:t xml:space="preserve">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líneas de control o selección, tal que</w:t>
      </w:r>
      <w:r w:rsidR="007B37F1">
        <w:rPr>
          <w:color w:val="000000"/>
          <w:sz w:val="24"/>
          <w:szCs w:val="24"/>
          <w:shd w:val="clear" w:color="auto" w:fill="FFFFFF"/>
          <w:lang w:val="es-MX"/>
        </w:rPr>
        <w:t xml:space="preserve"> </w:t>
      </w:r>
      <w:r w:rsidR="007B37F1" w:rsidRPr="007B37F1">
        <w:rPr>
          <w:b/>
          <w:color w:val="000000"/>
          <w:sz w:val="24"/>
          <w:szCs w:val="24"/>
          <w:shd w:val="clear" w:color="auto" w:fill="FFFFFF"/>
          <w:lang w:val="es-MX"/>
        </w:rPr>
        <w:t>n = 2</w:t>
      </w:r>
      <w:r w:rsidR="007B37F1" w:rsidRPr="007B37F1">
        <w:rPr>
          <w:b/>
          <w:color w:val="000000"/>
          <w:sz w:val="24"/>
          <w:szCs w:val="24"/>
          <w:shd w:val="clear" w:color="auto" w:fill="FFFFFF"/>
          <w:vertAlign w:val="superscript"/>
          <w:lang w:val="es-MX"/>
        </w:rPr>
        <w:t>m</w:t>
      </w:r>
      <w:r w:rsidR="007B37F1">
        <w:rPr>
          <w:color w:val="000000"/>
          <w:sz w:val="24"/>
          <w:szCs w:val="24"/>
          <w:shd w:val="clear" w:color="auto" w:fill="FFFFFF"/>
          <w:vertAlign w:val="superscript"/>
          <w:lang w:val="es-MX"/>
        </w:rPr>
        <w:t xml:space="preserve">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(o bien,</w:t>
      </w:r>
      <w:r w:rsidR="007B37F1">
        <w:rPr>
          <w:color w:val="000000"/>
          <w:sz w:val="24"/>
          <w:szCs w:val="24"/>
          <w:shd w:val="clear" w:color="auto" w:fill="FFFFFF"/>
          <w:lang w:val="es-MX"/>
        </w:rPr>
        <w:t xml:space="preserve"> </w:t>
      </w:r>
      <w:r w:rsidR="007B37F1" w:rsidRPr="007B37F1">
        <w:rPr>
          <w:b/>
          <w:color w:val="000000"/>
          <w:sz w:val="24"/>
          <w:szCs w:val="24"/>
          <w:shd w:val="clear" w:color="auto" w:fill="FFFFFF"/>
          <w:lang w:val="es-MX"/>
        </w:rPr>
        <w:t>2</w:t>
      </w:r>
      <w:r w:rsidR="007B37F1" w:rsidRPr="007B37F1">
        <w:rPr>
          <w:b/>
          <w:color w:val="000000"/>
          <w:sz w:val="24"/>
          <w:szCs w:val="24"/>
          <w:shd w:val="clear" w:color="auto" w:fill="FFFFFF"/>
          <w:vertAlign w:val="superscript"/>
          <w:lang w:val="es-MX"/>
        </w:rPr>
        <w:t>m</w:t>
      </w:r>
      <w:r w:rsidR="007B37F1">
        <w:rPr>
          <w:color w:val="000000"/>
          <w:sz w:val="24"/>
          <w:szCs w:val="24"/>
          <w:shd w:val="clear" w:color="auto" w:fill="FFFFFF"/>
          <w:lang w:val="es-MX"/>
        </w:rPr>
        <w:t xml:space="preserve"> ≥ </w:t>
      </w:r>
      <w:r w:rsidR="007B37F1" w:rsidRPr="00900E0B">
        <w:rPr>
          <w:b/>
          <w:color w:val="000000"/>
          <w:sz w:val="24"/>
          <w:szCs w:val="24"/>
          <w:shd w:val="clear" w:color="auto" w:fill="FFFFFF"/>
          <w:lang w:val="es-MX"/>
        </w:rPr>
        <w:t>n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). En cada momento el vector de entrada en las líneas</w:t>
      </w:r>
      <w:r w:rsidR="007B37F1">
        <w:rPr>
          <w:color w:val="000000"/>
          <w:sz w:val="24"/>
          <w:szCs w:val="24"/>
          <w:shd w:val="clear" w:color="auto" w:fill="FFFFFF"/>
          <w:lang w:val="es-MX"/>
        </w:rPr>
        <w:t xml:space="preserve"> de selección determina (por su número) la línea de entrada que queda “conectada” a la salida. Este tipo de actuación se denomina tambié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n muestreo, pues selecciona de entr</w:t>
      </w:r>
      <w:r w:rsidR="007B37F1">
        <w:rPr>
          <w:color w:val="000000"/>
          <w:sz w:val="24"/>
          <w:szCs w:val="24"/>
          <w:shd w:val="clear" w:color="auto" w:fill="FFFFFF"/>
          <w:lang w:val="es-MX"/>
        </w:rPr>
        <w:t xml:space="preserve">e diversas líneas de entrada la que interesa en cada caso: el multiplexor “muestrea”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la línea cuyo número binario e</w:t>
      </w:r>
      <w:r w:rsidR="007B37F1">
        <w:rPr>
          <w:color w:val="000000"/>
          <w:sz w:val="24"/>
          <w:szCs w:val="24"/>
          <w:shd w:val="clear" w:color="auto" w:fill="FFFFFF"/>
          <w:lang w:val="es-MX"/>
        </w:rPr>
        <w:t xml:space="preserve">s establecido sobre las </w:t>
      </w:r>
      <w:r w:rsidRPr="00C410E8">
        <w:rPr>
          <w:color w:val="000000"/>
          <w:sz w:val="24"/>
          <w:szCs w:val="24"/>
          <w:shd w:val="clear" w:color="auto" w:fill="FFFFFF"/>
          <w:lang w:val="es-MX"/>
        </w:rPr>
        <w:t>entradas de control del mismo, como se muestra en la Figura 3</w:t>
      </w:r>
      <w:r w:rsidR="001F5CD8" w:rsidRPr="004F44FB">
        <w:rPr>
          <w:color w:val="000000"/>
          <w:sz w:val="24"/>
          <w:szCs w:val="24"/>
          <w:shd w:val="clear" w:color="auto" w:fill="FFFFFF"/>
          <w:lang w:val="es-MX"/>
        </w:rPr>
        <w:t xml:space="preserve">. </w:t>
      </w:r>
    </w:p>
    <w:p w14:paraId="1D41A2D2" w14:textId="180DEB2F" w:rsidR="007B37F1" w:rsidRPr="007B37F1" w:rsidRDefault="007B37F1" w:rsidP="00524706">
      <w:pPr>
        <w:spacing w:line="240" w:lineRule="auto"/>
        <w:jc w:val="center"/>
        <w:rPr>
          <w:color w:val="000000"/>
          <w:sz w:val="24"/>
          <w:szCs w:val="24"/>
          <w:shd w:val="clear" w:color="auto" w:fill="FFFFFF"/>
          <w:lang w:val="es-MX"/>
        </w:rPr>
      </w:pPr>
      <w:r w:rsidRPr="007B37F1">
        <w:rPr>
          <w:noProof/>
          <w:color w:val="000000"/>
          <w:sz w:val="24"/>
          <w:szCs w:val="24"/>
          <w:shd w:val="clear" w:color="auto" w:fill="FFFFFF"/>
          <w:lang w:val="es-MX"/>
        </w:rPr>
        <w:drawing>
          <wp:inline distT="0" distB="0" distL="0" distR="0" wp14:anchorId="6904306E" wp14:editId="2DF5607B">
            <wp:extent cx="4490697" cy="178117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75" cy="18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B0E1" w14:textId="2009E593" w:rsidR="001F5CD8" w:rsidRDefault="00524706" w:rsidP="00524706">
      <w:pPr>
        <w:spacing w:line="240" w:lineRule="auto"/>
        <w:jc w:val="both"/>
        <w:rPr>
          <w:rFonts w:eastAsiaTheme="minorEastAsia"/>
          <w:sz w:val="24"/>
          <w:szCs w:val="24"/>
          <w:lang w:val="es-MX"/>
        </w:rPr>
      </w:pPr>
      <w:r w:rsidRPr="00524706">
        <w:rPr>
          <w:rFonts w:eastAsiaTheme="minorEastAsia"/>
          <w:sz w:val="24"/>
          <w:szCs w:val="24"/>
          <w:lang w:val="es-MX"/>
        </w:rPr>
        <w:t>Los demultiplexores realizan una función contraria a la del</w:t>
      </w:r>
      <w:r>
        <w:rPr>
          <w:rFonts w:eastAsiaTheme="minorEastAsia"/>
          <w:sz w:val="24"/>
          <w:szCs w:val="24"/>
          <w:lang w:val="es-MX"/>
        </w:rPr>
        <w:t xml:space="preserve"> multiplexor: reciben los datos </w:t>
      </w:r>
      <w:r w:rsidRPr="00524706">
        <w:rPr>
          <w:rFonts w:eastAsiaTheme="minorEastAsia"/>
          <w:sz w:val="24"/>
          <w:szCs w:val="24"/>
          <w:lang w:val="es-MX"/>
        </w:rPr>
        <w:t>por una sola entra</w:t>
      </w:r>
      <w:r>
        <w:rPr>
          <w:rFonts w:eastAsiaTheme="minorEastAsia"/>
          <w:sz w:val="24"/>
          <w:szCs w:val="24"/>
          <w:lang w:val="es-MX"/>
        </w:rPr>
        <w:t xml:space="preserve">da y los dirigen a una de entre </w:t>
      </w:r>
      <w:r w:rsidRPr="00524706">
        <w:rPr>
          <w:rFonts w:eastAsiaTheme="minorEastAsia"/>
          <w:b/>
          <w:sz w:val="24"/>
          <w:szCs w:val="24"/>
          <w:lang w:val="es-MX"/>
        </w:rPr>
        <w:t>n</w:t>
      </w:r>
      <w:r>
        <w:rPr>
          <w:rFonts w:eastAsiaTheme="minorEastAsia"/>
          <w:sz w:val="24"/>
          <w:szCs w:val="24"/>
          <w:lang w:val="es-MX"/>
        </w:rPr>
        <w:t xml:space="preserve"> líneas de salida</w:t>
      </w:r>
      <w:r w:rsidRPr="00524706">
        <w:rPr>
          <w:rFonts w:eastAsiaTheme="minorEastAsia"/>
          <w:sz w:val="24"/>
          <w:szCs w:val="24"/>
          <w:lang w:val="es-MX"/>
        </w:rPr>
        <w:t>, seleccio</w:t>
      </w:r>
      <w:r>
        <w:rPr>
          <w:rFonts w:eastAsiaTheme="minorEastAsia"/>
          <w:sz w:val="24"/>
          <w:szCs w:val="24"/>
          <w:lang w:val="es-MX"/>
        </w:rPr>
        <w:t xml:space="preserve">nables numéricamente por </w:t>
      </w:r>
      <w:r w:rsidRPr="00524706">
        <w:rPr>
          <w:rFonts w:eastAsiaTheme="minorEastAsia"/>
          <w:b/>
          <w:sz w:val="24"/>
          <w:szCs w:val="24"/>
          <w:lang w:val="es-MX"/>
        </w:rPr>
        <w:t>m</w:t>
      </w:r>
      <w:r>
        <w:rPr>
          <w:rFonts w:eastAsiaTheme="minorEastAsia"/>
          <w:sz w:val="24"/>
          <w:szCs w:val="24"/>
          <w:lang w:val="es-MX"/>
        </w:rPr>
        <w:t xml:space="preserve"> líneas de control, Figura 4</w:t>
      </w:r>
      <w:r w:rsidRPr="00524706">
        <w:rPr>
          <w:rFonts w:eastAsiaTheme="minorEastAsia"/>
          <w:sz w:val="24"/>
          <w:szCs w:val="24"/>
          <w:lang w:val="es-MX"/>
        </w:rPr>
        <w:t>; en c</w:t>
      </w:r>
      <w:r>
        <w:rPr>
          <w:rFonts w:eastAsiaTheme="minorEastAsia"/>
          <w:sz w:val="24"/>
          <w:szCs w:val="24"/>
          <w:lang w:val="es-MX"/>
        </w:rPr>
        <w:t xml:space="preserve">ada momento el dato presente en </w:t>
      </w:r>
      <w:r w:rsidRPr="00524706">
        <w:rPr>
          <w:rFonts w:eastAsiaTheme="minorEastAsia"/>
          <w:sz w:val="24"/>
          <w:szCs w:val="24"/>
          <w:lang w:val="es-MX"/>
        </w:rPr>
        <w:t>su entrada aparece en la salida cuyo número binario coi</w:t>
      </w:r>
      <w:r>
        <w:rPr>
          <w:rFonts w:eastAsiaTheme="minorEastAsia"/>
          <w:sz w:val="24"/>
          <w:szCs w:val="24"/>
          <w:lang w:val="es-MX"/>
        </w:rPr>
        <w:t xml:space="preserve">ncide con el establecido en las </w:t>
      </w:r>
      <w:r w:rsidRPr="00524706">
        <w:rPr>
          <w:rFonts w:eastAsiaTheme="minorEastAsia"/>
          <w:sz w:val="24"/>
          <w:szCs w:val="24"/>
          <w:lang w:val="es-MX"/>
        </w:rPr>
        <w:t>entradas de control y el resto de líneas de salida permanecen a 0</w:t>
      </w:r>
      <w:r w:rsidR="001F5CD8" w:rsidRPr="004F44FB">
        <w:rPr>
          <w:rFonts w:eastAsiaTheme="minorEastAsia"/>
          <w:sz w:val="24"/>
          <w:szCs w:val="24"/>
          <w:lang w:val="es-MX"/>
        </w:rPr>
        <w:t>.</w:t>
      </w:r>
    </w:p>
    <w:p w14:paraId="36B8F206" w14:textId="35BDD342" w:rsidR="00524706" w:rsidRPr="00524706" w:rsidRDefault="00524706" w:rsidP="00EA3242">
      <w:pPr>
        <w:spacing w:line="240" w:lineRule="auto"/>
        <w:jc w:val="center"/>
        <w:rPr>
          <w:rFonts w:eastAsiaTheme="minorEastAsia"/>
          <w:sz w:val="24"/>
          <w:szCs w:val="24"/>
          <w:lang w:val="es-MX"/>
        </w:rPr>
      </w:pPr>
      <w:r w:rsidRPr="00524706">
        <w:rPr>
          <w:rFonts w:eastAsiaTheme="minorEastAsia"/>
          <w:noProof/>
          <w:sz w:val="24"/>
          <w:szCs w:val="24"/>
          <w:lang w:val="es-MX"/>
        </w:rPr>
        <w:drawing>
          <wp:inline distT="0" distB="0" distL="0" distR="0" wp14:anchorId="4E5E58D4" wp14:editId="45F1238E">
            <wp:extent cx="4924425" cy="21211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192" cy="21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6E2D" w14:textId="77777777" w:rsidR="001F5CD8" w:rsidRPr="004F44FB" w:rsidRDefault="001F5CD8" w:rsidP="001F5CD8">
      <w:pPr>
        <w:spacing w:after="0" w:line="240" w:lineRule="auto"/>
        <w:jc w:val="both"/>
        <w:rPr>
          <w:b/>
          <w:bCs/>
          <w:sz w:val="24"/>
          <w:szCs w:val="24"/>
          <w:shd w:val="clear" w:color="auto" w:fill="FFFFFF"/>
          <w:lang w:val="es-MX"/>
        </w:rPr>
      </w:pPr>
      <w:r w:rsidRPr="004F44FB">
        <w:rPr>
          <w:b/>
          <w:bCs/>
          <w:sz w:val="24"/>
          <w:szCs w:val="24"/>
          <w:shd w:val="clear" w:color="auto" w:fill="FFFFFF"/>
          <w:lang w:val="es-MX"/>
        </w:rPr>
        <w:t>EQUIPO Y MATERIALES</w:t>
      </w:r>
    </w:p>
    <w:p w14:paraId="409B5DEF" w14:textId="77777777" w:rsidR="001F5CD8" w:rsidRPr="004F44FB" w:rsidRDefault="001F5CD8" w:rsidP="001F5CD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shd w:val="clear" w:color="auto" w:fill="FFFFFF"/>
          <w:lang w:val="es-MX"/>
        </w:rPr>
        <w:t>Software para programación</w:t>
      </w:r>
    </w:p>
    <w:p w14:paraId="543C7271" w14:textId="63359C89" w:rsidR="001F5CD8" w:rsidRPr="00EA3242" w:rsidRDefault="001F5CD8" w:rsidP="001F5CD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shd w:val="clear" w:color="auto" w:fill="FFFFFF"/>
          <w:lang w:val="es-MX"/>
        </w:rPr>
        <w:t>Software de simulación</w:t>
      </w:r>
    </w:p>
    <w:p w14:paraId="2DFF392F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</w:p>
    <w:p w14:paraId="33419BA3" w14:textId="77777777" w:rsidR="001F5CD8" w:rsidRPr="00E31549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  <w:r w:rsidRPr="009F7B9C">
        <w:rPr>
          <w:rFonts w:cs="Times New Roman"/>
          <w:b/>
          <w:bCs/>
          <w:color w:val="000000"/>
          <w:sz w:val="24"/>
          <w:szCs w:val="24"/>
          <w:lang w:val="es-MX"/>
        </w:rPr>
        <w:t xml:space="preserve">DESARROLLO DE LA PRÁCTICA </w:t>
      </w:r>
    </w:p>
    <w:p w14:paraId="76FC94B4" w14:textId="4C7CF6D6" w:rsidR="001F5CD8" w:rsidRPr="004F44FB" w:rsidRDefault="001F5CD8" w:rsidP="001F5C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  <w:lang w:val="es-MX"/>
        </w:rPr>
      </w:pPr>
      <w:r>
        <w:rPr>
          <w:rFonts w:cs="Times New Roman"/>
          <w:color w:val="000000"/>
          <w:sz w:val="24"/>
          <w:szCs w:val="24"/>
          <w:lang w:val="es-MX"/>
        </w:rPr>
        <w:t>Escribir el programa</w:t>
      </w:r>
      <w:r w:rsidRPr="007C3182">
        <w:rPr>
          <w:rFonts w:cs="Times New Roman"/>
          <w:color w:val="000000"/>
          <w:sz w:val="24"/>
          <w:szCs w:val="24"/>
          <w:lang w:val="es-MX"/>
        </w:rPr>
        <w:t xml:space="preserve"> para </w:t>
      </w:r>
      <w:r>
        <w:rPr>
          <w:rFonts w:cs="Times New Roman"/>
          <w:color w:val="000000"/>
          <w:sz w:val="24"/>
          <w:szCs w:val="24"/>
          <w:lang w:val="es-MX"/>
        </w:rPr>
        <w:t>el</w:t>
      </w:r>
      <w:r w:rsidR="00EA3242">
        <w:rPr>
          <w:rFonts w:cs="Times New Roman"/>
          <w:color w:val="000000"/>
          <w:sz w:val="24"/>
          <w:szCs w:val="24"/>
          <w:lang w:val="es-MX"/>
        </w:rPr>
        <w:t xml:space="preserve"> microcontrolador de la Figura 5</w:t>
      </w:r>
      <w:r>
        <w:rPr>
          <w:rFonts w:cs="Times New Roman"/>
          <w:color w:val="000000"/>
          <w:sz w:val="24"/>
          <w:szCs w:val="24"/>
          <w:lang w:val="es-MX"/>
        </w:rPr>
        <w:t>, considerando:</w:t>
      </w:r>
    </w:p>
    <w:p w14:paraId="52E1AB16" w14:textId="25568AEB" w:rsidR="001F5CD8" w:rsidRPr="00EA3242" w:rsidRDefault="00EA3242" w:rsidP="00EA32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  <w:lang w:val="es-MX"/>
        </w:rPr>
      </w:pPr>
      <w:r w:rsidRPr="00EA3242">
        <w:rPr>
          <w:rFonts w:cs="Times New Roman"/>
          <w:color w:val="000000" w:themeColor="text1"/>
          <w:sz w:val="24"/>
          <w:szCs w:val="24"/>
          <w:lang w:val="es-MX"/>
        </w:rPr>
        <w:t>La selección de los pines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>como señal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>de entrada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>así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>como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>el puerto de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>salida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>quedará a consideración del alumno</w:t>
      </w:r>
      <w:r w:rsidR="001F5CD8" w:rsidRPr="00EA3242">
        <w:rPr>
          <w:rFonts w:cs="Times New Roman"/>
          <w:color w:val="000000" w:themeColor="text1"/>
          <w:sz w:val="24"/>
          <w:szCs w:val="24"/>
          <w:lang w:val="es-MX"/>
        </w:rPr>
        <w:t>.</w:t>
      </w:r>
    </w:p>
    <w:p w14:paraId="366D41D6" w14:textId="0FCD1D7E" w:rsidR="001F5CD8" w:rsidRPr="004F44FB" w:rsidRDefault="00EA3242" w:rsidP="00EA32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  <w:lang w:val="es-MX"/>
        </w:rPr>
      </w:pPr>
      <w:r w:rsidRPr="00EA3242">
        <w:rPr>
          <w:rFonts w:cs="Times New Roman"/>
          <w:color w:val="000000" w:themeColor="text1"/>
          <w:sz w:val="24"/>
          <w:szCs w:val="24"/>
          <w:lang w:val="es-MX"/>
        </w:rPr>
        <w:t>El puerto configurado como salida, enviará la señal a ambos displays</w:t>
      </w:r>
      <w:r w:rsidR="001F5CD8" w:rsidRPr="004F44FB">
        <w:rPr>
          <w:rFonts w:cs="Times New Roman"/>
          <w:color w:val="000000" w:themeColor="text1"/>
          <w:sz w:val="24"/>
          <w:szCs w:val="24"/>
          <w:lang w:val="es-MX"/>
        </w:rPr>
        <w:t>.</w:t>
      </w:r>
      <w:r w:rsidR="001F5CD8">
        <w:rPr>
          <w:rFonts w:cs="Times New Roman"/>
          <w:color w:val="000000"/>
          <w:sz w:val="24"/>
          <w:szCs w:val="24"/>
          <w:lang w:val="es-MX"/>
        </w:rPr>
        <w:t xml:space="preserve"> </w:t>
      </w:r>
    </w:p>
    <w:p w14:paraId="065B4D7D" w14:textId="1D85E768" w:rsidR="001F5CD8" w:rsidRPr="00EA3242" w:rsidRDefault="00EA3242" w:rsidP="00EA3242">
      <w:pPr>
        <w:pStyle w:val="Prrafodelista"/>
        <w:numPr>
          <w:ilvl w:val="0"/>
          <w:numId w:val="3"/>
        </w:numPr>
        <w:spacing w:after="0" w:line="240" w:lineRule="auto"/>
        <w:rPr>
          <w:rFonts w:cs="Times New Roman"/>
          <w:color w:val="000000" w:themeColor="text1"/>
          <w:sz w:val="24"/>
          <w:szCs w:val="24"/>
          <w:lang w:val="es-MX"/>
        </w:rPr>
      </w:pPr>
      <w:r w:rsidRPr="00EA3242">
        <w:rPr>
          <w:rFonts w:cs="Times New Roman"/>
          <w:color w:val="000000" w:themeColor="text1"/>
          <w:sz w:val="24"/>
          <w:szCs w:val="24"/>
          <w:lang w:val="es-MX"/>
        </w:rPr>
        <w:t>Configurar dos pines del microcontrolador, los cuales,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>harán la función de</w:t>
      </w:r>
      <w:r>
        <w:rPr>
          <w:rFonts w:cs="Times New Roman"/>
          <w:color w:val="000000" w:themeColor="text1"/>
          <w:sz w:val="24"/>
          <w:szCs w:val="24"/>
          <w:lang w:val="es-MX"/>
        </w:rPr>
        <w:t xml:space="preserve"> </w:t>
      </w:r>
      <w:r w:rsidRPr="00EA3242">
        <w:rPr>
          <w:rFonts w:cs="Times New Roman"/>
          <w:color w:val="000000" w:themeColor="text1"/>
          <w:sz w:val="24"/>
          <w:szCs w:val="24"/>
          <w:lang w:val="es-MX"/>
        </w:rPr>
        <w:t xml:space="preserve">selector de la salida, en este caso, el </w:t>
      </w:r>
      <w:proofErr w:type="spellStart"/>
      <w:r w:rsidRPr="00EA3242">
        <w:rPr>
          <w:rFonts w:cs="Times New Roman"/>
          <w:color w:val="000000" w:themeColor="text1"/>
          <w:sz w:val="24"/>
          <w:szCs w:val="24"/>
          <w:lang w:val="es-MX"/>
        </w:rPr>
        <w:t>display</w:t>
      </w:r>
      <w:proofErr w:type="spellEnd"/>
      <w:r w:rsidRPr="00EA3242">
        <w:rPr>
          <w:rFonts w:cs="Times New Roman"/>
          <w:color w:val="000000" w:themeColor="text1"/>
          <w:sz w:val="24"/>
          <w:szCs w:val="24"/>
          <w:lang w:val="es-MX"/>
        </w:rPr>
        <w:t xml:space="preserve"> que recibirá la señal del puerto</w:t>
      </w:r>
      <w:r w:rsidR="001F5CD8" w:rsidRPr="00EA3242">
        <w:rPr>
          <w:rFonts w:cs="Times New Roman"/>
          <w:color w:val="000000" w:themeColor="text1"/>
          <w:sz w:val="24"/>
          <w:szCs w:val="24"/>
          <w:lang w:val="es-MX"/>
        </w:rPr>
        <w:t>.</w:t>
      </w:r>
    </w:p>
    <w:p w14:paraId="77B873A6" w14:textId="0E221FA4" w:rsidR="001F5CD8" w:rsidRPr="004F44FB" w:rsidRDefault="001F5CD8" w:rsidP="001F5C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  <w:lang w:val="es-MX"/>
        </w:rPr>
      </w:pPr>
      <w:r w:rsidRPr="007C3182">
        <w:rPr>
          <w:rFonts w:cs="Times New Roman"/>
          <w:color w:val="000000"/>
          <w:sz w:val="24"/>
          <w:szCs w:val="24"/>
          <w:lang w:val="es-MX"/>
        </w:rPr>
        <w:t xml:space="preserve">Desarrollar la simulación </w:t>
      </w:r>
      <w:r>
        <w:rPr>
          <w:rFonts w:cs="Times New Roman"/>
          <w:color w:val="000000"/>
          <w:sz w:val="24"/>
          <w:szCs w:val="24"/>
          <w:lang w:val="es-MX"/>
        </w:rPr>
        <w:t>del circuito</w:t>
      </w:r>
      <w:r w:rsidRPr="009B3557">
        <w:rPr>
          <w:rFonts w:cs="Times New Roman"/>
          <w:color w:val="000000"/>
          <w:sz w:val="24"/>
          <w:szCs w:val="24"/>
          <w:lang w:val="es-MX"/>
        </w:rPr>
        <w:t xml:space="preserve"> </w:t>
      </w:r>
      <w:r>
        <w:rPr>
          <w:rFonts w:cs="Times New Roman"/>
          <w:color w:val="000000"/>
          <w:sz w:val="24"/>
          <w:szCs w:val="24"/>
          <w:lang w:val="es-MX"/>
        </w:rPr>
        <w:t xml:space="preserve">(de acuerdo </w:t>
      </w:r>
      <w:r w:rsidR="00EA3242">
        <w:rPr>
          <w:rFonts w:cs="Times New Roman"/>
          <w:color w:val="000000"/>
          <w:sz w:val="24"/>
          <w:szCs w:val="24"/>
          <w:lang w:val="es-MX"/>
        </w:rPr>
        <w:t>al diagrama de bloques, Figura 5</w:t>
      </w:r>
      <w:r>
        <w:rPr>
          <w:rFonts w:cs="Times New Roman"/>
          <w:color w:val="000000"/>
          <w:sz w:val="24"/>
          <w:szCs w:val="24"/>
          <w:lang w:val="es-MX"/>
        </w:rPr>
        <w:t>),</w:t>
      </w:r>
      <w:r w:rsidRPr="007C3182">
        <w:rPr>
          <w:rFonts w:cs="Times New Roman"/>
          <w:color w:val="000000"/>
          <w:sz w:val="24"/>
          <w:szCs w:val="24"/>
          <w:lang w:val="es-MX"/>
        </w:rPr>
        <w:t xml:space="preserve"> tomando en cuenta los siguiente:</w:t>
      </w:r>
    </w:p>
    <w:p w14:paraId="7A398CD4" w14:textId="10B470DD" w:rsidR="001F5CD8" w:rsidRPr="00631C3E" w:rsidRDefault="00631C3E" w:rsidP="00631C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s-MX"/>
        </w:rPr>
      </w:pPr>
      <w:r w:rsidRPr="00631C3E">
        <w:rPr>
          <w:rFonts w:cs="Times New Roman"/>
          <w:color w:val="000000"/>
          <w:sz w:val="24"/>
          <w:szCs w:val="24"/>
          <w:lang w:val="es-MX"/>
        </w:rPr>
        <w:t>Se tendrán tres botones que servirán</w:t>
      </w:r>
      <w:r>
        <w:rPr>
          <w:rFonts w:cs="Times New Roman"/>
          <w:color w:val="000000"/>
          <w:sz w:val="24"/>
          <w:szCs w:val="24"/>
          <w:lang w:val="es-MX"/>
        </w:rPr>
        <w:t xml:space="preserve"> </w:t>
      </w:r>
      <w:r w:rsidRPr="00631C3E">
        <w:rPr>
          <w:rFonts w:cs="Times New Roman"/>
          <w:color w:val="000000"/>
          <w:sz w:val="24"/>
          <w:szCs w:val="24"/>
          <w:lang w:val="es-MX"/>
        </w:rPr>
        <w:t>como selección de “Inicio”, “Pausa” y</w:t>
      </w:r>
      <w:r>
        <w:rPr>
          <w:rFonts w:cs="Times New Roman"/>
          <w:color w:val="000000"/>
          <w:sz w:val="24"/>
          <w:szCs w:val="24"/>
          <w:lang w:val="es-MX"/>
        </w:rPr>
        <w:t xml:space="preserve"> “Reinicio” del contador</w:t>
      </w:r>
      <w:r w:rsidR="001F5CD8" w:rsidRPr="00631C3E">
        <w:rPr>
          <w:rFonts w:cs="Times New Roman"/>
          <w:color w:val="000000"/>
          <w:sz w:val="24"/>
          <w:szCs w:val="24"/>
          <w:lang w:val="es-MX"/>
        </w:rPr>
        <w:t>.</w:t>
      </w:r>
    </w:p>
    <w:p w14:paraId="0CDCA604" w14:textId="5EC38F4A" w:rsidR="001F5CD8" w:rsidRDefault="00631C3E" w:rsidP="00631C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s-MX"/>
        </w:rPr>
      </w:pPr>
      <w:r w:rsidRPr="00631C3E">
        <w:rPr>
          <w:rFonts w:cs="Times New Roman"/>
          <w:color w:val="000000"/>
          <w:sz w:val="24"/>
          <w:szCs w:val="24"/>
          <w:lang w:val="es-MX"/>
        </w:rPr>
        <w:t>El contador será mostrado con la ayuda de dos displays de siete segmentos,</w:t>
      </w:r>
      <w:r>
        <w:rPr>
          <w:rFonts w:cs="Times New Roman"/>
          <w:color w:val="000000"/>
          <w:sz w:val="24"/>
          <w:szCs w:val="24"/>
          <w:lang w:val="es-MX"/>
        </w:rPr>
        <w:t xml:space="preserve"> </w:t>
      </w:r>
      <w:r w:rsidRPr="00631C3E">
        <w:rPr>
          <w:rFonts w:cs="Times New Roman"/>
          <w:color w:val="000000"/>
          <w:sz w:val="24"/>
          <w:szCs w:val="24"/>
          <w:lang w:val="es-MX"/>
        </w:rPr>
        <w:t>los cuales estarán conectados a un solo puerto del microcontrolador</w:t>
      </w:r>
      <w:r w:rsidR="001F5CD8" w:rsidRPr="00631C3E">
        <w:rPr>
          <w:rFonts w:cs="Times New Roman"/>
          <w:color w:val="000000"/>
          <w:sz w:val="24"/>
          <w:szCs w:val="24"/>
          <w:lang w:val="es-MX"/>
        </w:rPr>
        <w:t>.</w:t>
      </w:r>
    </w:p>
    <w:p w14:paraId="0F5CF735" w14:textId="57DF3BB7" w:rsidR="00631C3E" w:rsidRDefault="00631C3E" w:rsidP="00631C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s-MX"/>
        </w:rPr>
      </w:pPr>
      <w:r w:rsidRPr="00631C3E">
        <w:rPr>
          <w:rFonts w:cs="Times New Roman"/>
          <w:color w:val="000000"/>
          <w:sz w:val="24"/>
          <w:szCs w:val="24"/>
          <w:lang w:val="es-MX"/>
        </w:rPr>
        <w:t xml:space="preserve">El primer </w:t>
      </w:r>
      <w:proofErr w:type="spellStart"/>
      <w:r w:rsidRPr="00631C3E">
        <w:rPr>
          <w:rFonts w:cs="Times New Roman"/>
          <w:color w:val="000000"/>
          <w:sz w:val="24"/>
          <w:szCs w:val="24"/>
          <w:lang w:val="es-MX"/>
        </w:rPr>
        <w:t>display</w:t>
      </w:r>
      <w:proofErr w:type="spellEnd"/>
      <w:r w:rsidRPr="00631C3E">
        <w:rPr>
          <w:rFonts w:cs="Times New Roman"/>
          <w:color w:val="000000"/>
          <w:sz w:val="24"/>
          <w:szCs w:val="24"/>
          <w:lang w:val="es-MX"/>
        </w:rPr>
        <w:t xml:space="preserve"> mostrará decenas y el segundo</w:t>
      </w:r>
      <w:r>
        <w:rPr>
          <w:rFonts w:cs="Times New Roman"/>
          <w:color w:val="000000"/>
          <w:sz w:val="24"/>
          <w:szCs w:val="24"/>
          <w:lang w:val="es-MX"/>
        </w:rPr>
        <w:t xml:space="preserve"> </w:t>
      </w:r>
      <w:r w:rsidRPr="00631C3E">
        <w:rPr>
          <w:rFonts w:cs="Times New Roman"/>
          <w:color w:val="000000"/>
          <w:sz w:val="24"/>
          <w:szCs w:val="24"/>
          <w:lang w:val="es-MX"/>
        </w:rPr>
        <w:t>las unidades del contador</w:t>
      </w:r>
      <w:r>
        <w:rPr>
          <w:rFonts w:cs="Times New Roman"/>
          <w:color w:val="000000"/>
          <w:sz w:val="24"/>
          <w:szCs w:val="24"/>
          <w:lang w:val="es-MX"/>
        </w:rPr>
        <w:t>.</w:t>
      </w:r>
    </w:p>
    <w:p w14:paraId="602072C1" w14:textId="1CDF1398" w:rsidR="00631C3E" w:rsidRPr="00631C3E" w:rsidRDefault="00631C3E" w:rsidP="00631C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s-MX"/>
        </w:rPr>
      </w:pPr>
      <w:r w:rsidRPr="00631C3E">
        <w:rPr>
          <w:rFonts w:cs="Times New Roman"/>
          <w:color w:val="000000"/>
          <w:sz w:val="24"/>
          <w:szCs w:val="24"/>
          <w:lang w:val="es-MX"/>
        </w:rPr>
        <w:t xml:space="preserve">La selección del </w:t>
      </w:r>
      <w:proofErr w:type="spellStart"/>
      <w:r w:rsidRPr="00631C3E">
        <w:rPr>
          <w:rFonts w:cs="Times New Roman"/>
          <w:color w:val="000000"/>
          <w:sz w:val="24"/>
          <w:szCs w:val="24"/>
          <w:lang w:val="es-MX"/>
        </w:rPr>
        <w:t>display</w:t>
      </w:r>
      <w:proofErr w:type="spellEnd"/>
      <w:r w:rsidRPr="00631C3E">
        <w:rPr>
          <w:rFonts w:cs="Times New Roman"/>
          <w:color w:val="000000"/>
          <w:sz w:val="24"/>
          <w:szCs w:val="24"/>
          <w:lang w:val="es-MX"/>
        </w:rPr>
        <w:t xml:space="preserve"> a controlar se hará </w:t>
      </w:r>
      <w:r>
        <w:rPr>
          <w:rFonts w:cs="Times New Roman"/>
          <w:color w:val="000000"/>
          <w:sz w:val="24"/>
          <w:szCs w:val="24"/>
          <w:lang w:val="es-MX"/>
        </w:rPr>
        <w:t xml:space="preserve">a través de dos pines de salida </w:t>
      </w:r>
      <w:r w:rsidRPr="00631C3E">
        <w:rPr>
          <w:rFonts w:cs="Times New Roman"/>
          <w:color w:val="000000"/>
          <w:sz w:val="24"/>
          <w:szCs w:val="24"/>
          <w:lang w:val="es-MX"/>
        </w:rPr>
        <w:t>del</w:t>
      </w:r>
      <w:r>
        <w:rPr>
          <w:rFonts w:cs="Times New Roman"/>
          <w:color w:val="000000"/>
          <w:sz w:val="24"/>
          <w:szCs w:val="24"/>
          <w:lang w:val="es-MX"/>
        </w:rPr>
        <w:t xml:space="preserve"> </w:t>
      </w:r>
      <w:r w:rsidRPr="00631C3E">
        <w:rPr>
          <w:rFonts w:cs="Times New Roman"/>
          <w:color w:val="000000"/>
          <w:sz w:val="24"/>
          <w:szCs w:val="24"/>
          <w:lang w:val="es-MX"/>
        </w:rPr>
        <w:t>microcontrolador.</w:t>
      </w:r>
    </w:p>
    <w:p w14:paraId="4BA16CE2" w14:textId="50252344" w:rsidR="009B6CB6" w:rsidRPr="009B6CB6" w:rsidRDefault="001F5CD8" w:rsidP="009B6CB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MX"/>
        </w:rPr>
      </w:pPr>
      <w:r>
        <w:rPr>
          <w:rFonts w:cs="Times New Roman"/>
          <w:color w:val="000000"/>
          <w:sz w:val="24"/>
          <w:szCs w:val="24"/>
          <w:lang w:val="es-MX"/>
        </w:rPr>
        <w:t>Realizar la conexión del circuito y programar el microcontrolador.</w:t>
      </w:r>
      <w:r w:rsidRPr="006B59CA">
        <w:rPr>
          <w:sz w:val="24"/>
          <w:szCs w:val="24"/>
          <w:shd w:val="clear" w:color="auto" w:fill="FFFFFF"/>
          <w:lang w:val="es-MX"/>
        </w:rPr>
        <w:t xml:space="preserve"> </w:t>
      </w:r>
    </w:p>
    <w:p w14:paraId="36F29890" w14:textId="77777777" w:rsidR="001F5CD8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</w:p>
    <w:p w14:paraId="50C9AA3B" w14:textId="4F35D6F7" w:rsidR="001F5CD8" w:rsidRDefault="00631C3E" w:rsidP="001F5CD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4"/>
          <w:szCs w:val="24"/>
          <w:lang w:val="es-MX"/>
        </w:rPr>
      </w:pPr>
      <w:r w:rsidRPr="00631C3E">
        <w:rPr>
          <w:rFonts w:cs="Times New Roman"/>
          <w:bCs/>
          <w:noProof/>
          <w:color w:val="000000"/>
          <w:sz w:val="24"/>
          <w:szCs w:val="24"/>
          <w:lang w:val="es-MX"/>
        </w:rPr>
        <w:drawing>
          <wp:inline distT="0" distB="0" distL="0" distR="0" wp14:anchorId="5F84913A" wp14:editId="03EBE7FA">
            <wp:extent cx="3943350" cy="210615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86" cy="21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191F" w14:textId="77777777" w:rsidR="00631C3E" w:rsidRDefault="00631C3E" w:rsidP="001F5CD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4"/>
          <w:szCs w:val="24"/>
          <w:lang w:val="es-MX"/>
        </w:rPr>
      </w:pPr>
    </w:p>
    <w:p w14:paraId="639488A0" w14:textId="77777777" w:rsidR="001F5CD8" w:rsidRPr="000438EA" w:rsidRDefault="001F5CD8" w:rsidP="001F5CD8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  <w:szCs w:val="24"/>
          <w:lang w:val="es-MX"/>
        </w:rPr>
      </w:pPr>
    </w:p>
    <w:p w14:paraId="38C975C2" w14:textId="72DDE718" w:rsidR="001F5CD8" w:rsidRDefault="001F5CD8" w:rsidP="0078142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  <w:r>
        <w:rPr>
          <w:rFonts w:cs="Times New Roman"/>
          <w:b/>
          <w:bCs/>
          <w:color w:val="000000"/>
          <w:sz w:val="24"/>
          <w:szCs w:val="24"/>
          <w:lang w:val="es-MX"/>
        </w:rPr>
        <w:t xml:space="preserve">Resultados de la práctica </w:t>
      </w:r>
    </w:p>
    <w:p w14:paraId="03B9FC56" w14:textId="324C0AC9" w:rsidR="0053043F" w:rsidRDefault="0053043F" w:rsidP="0053043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lang w:val="es-MX"/>
        </w:rPr>
      </w:pPr>
      <w:r w:rsidRPr="0078142A">
        <w:rPr>
          <w:b/>
          <w:bCs/>
          <w:color w:val="FF0000"/>
          <w:lang w:val="es-MX"/>
        </w:rPr>
        <w:t>Descripción del código realizado</w:t>
      </w:r>
    </w:p>
    <w:p w14:paraId="37CCAF63" w14:textId="6856C96B" w:rsidR="009345E0" w:rsidRDefault="009345E0" w:rsidP="0078142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  <w:r w:rsidRPr="009345E0">
        <w:rPr>
          <w:rFonts w:cs="Times New Roman"/>
          <w:b/>
          <w:bCs/>
          <w:noProof/>
          <w:color w:val="000000"/>
          <w:sz w:val="24"/>
          <w:szCs w:val="24"/>
          <w:lang w:val="es-MX"/>
        </w:rPr>
        <w:drawing>
          <wp:inline distT="0" distB="0" distL="0" distR="0" wp14:anchorId="1A09924A" wp14:editId="2DD9B543">
            <wp:extent cx="5588321" cy="354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232" cy="35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5E0">
        <w:rPr>
          <w:rFonts w:cs="Times New Roman"/>
          <w:b/>
          <w:bCs/>
          <w:noProof/>
          <w:color w:val="000000"/>
          <w:sz w:val="24"/>
          <w:szCs w:val="24"/>
          <w:lang w:val="es-MX"/>
        </w:rPr>
        <w:drawing>
          <wp:inline distT="0" distB="0" distL="0" distR="0" wp14:anchorId="719FDFEA" wp14:editId="4C5C6885">
            <wp:extent cx="6429375" cy="34350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7" t="3495"/>
                    <a:stretch/>
                  </pic:blipFill>
                  <pic:spPr bwMode="auto">
                    <a:xfrm>
                      <a:off x="0" y="0"/>
                      <a:ext cx="6448242" cy="344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043F" w:rsidRPr="0053043F">
        <w:rPr>
          <w:rFonts w:cs="Times New Roman"/>
          <w:b/>
          <w:bCs/>
          <w:noProof/>
          <w:color w:val="000000"/>
          <w:sz w:val="24"/>
          <w:szCs w:val="24"/>
          <w:lang w:val="es-MX"/>
        </w:rPr>
        <w:drawing>
          <wp:inline distT="0" distB="0" distL="0" distR="0" wp14:anchorId="7240FC20" wp14:editId="63B08993">
            <wp:extent cx="4048125" cy="1489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606" cy="14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7258" w14:textId="54DE689E" w:rsidR="00A64A47" w:rsidRPr="00475BF9" w:rsidRDefault="00A64A47" w:rsidP="00A64A47">
      <w:pPr>
        <w:jc w:val="both"/>
        <w:rPr>
          <w:sz w:val="24"/>
          <w:szCs w:val="24"/>
          <w:shd w:val="clear" w:color="auto" w:fill="FFFFFF"/>
          <w:lang w:val="es-MX"/>
        </w:rPr>
      </w:pPr>
      <w:r>
        <w:rPr>
          <w:sz w:val="24"/>
          <w:szCs w:val="24"/>
          <w:shd w:val="clear" w:color="auto" w:fill="FFFFFF"/>
          <w:lang w:val="es-MX"/>
        </w:rPr>
        <w:t xml:space="preserve">Poner el botón de encendido y reinicio fue sencillo, pero poner el botón de pausa si nos forzó a analizar línea por línea lo que hacía el programa, debido a que no podíamos dejar de imprimir en el </w:t>
      </w:r>
      <w:proofErr w:type="spellStart"/>
      <w:r>
        <w:rPr>
          <w:sz w:val="24"/>
          <w:szCs w:val="24"/>
          <w:shd w:val="clear" w:color="auto" w:fill="FFFFFF"/>
          <w:lang w:val="es-MX"/>
        </w:rPr>
        <w:t>display</w:t>
      </w:r>
      <w:proofErr w:type="spellEnd"/>
      <w:r>
        <w:rPr>
          <w:sz w:val="24"/>
          <w:szCs w:val="24"/>
          <w:shd w:val="clear" w:color="auto" w:fill="FFFFFF"/>
          <w:lang w:val="es-MX"/>
        </w:rPr>
        <w:t xml:space="preserve"> por el mero funcionamiento del multiplexado</w:t>
      </w:r>
      <w:r w:rsidR="00E43935">
        <w:rPr>
          <w:sz w:val="24"/>
          <w:szCs w:val="24"/>
          <w:shd w:val="clear" w:color="auto" w:fill="FFFFFF"/>
          <w:lang w:val="es-MX"/>
        </w:rPr>
        <w:t xml:space="preserve">, por lo que </w:t>
      </w:r>
      <w:r>
        <w:rPr>
          <w:sz w:val="24"/>
          <w:szCs w:val="24"/>
          <w:shd w:val="clear" w:color="auto" w:fill="FFFFFF"/>
          <w:lang w:val="es-MX"/>
        </w:rPr>
        <w:t>decidimos aprovechar el ciclo que ya estaba ahí</w:t>
      </w:r>
      <w:r w:rsidR="00E43935">
        <w:rPr>
          <w:sz w:val="24"/>
          <w:szCs w:val="24"/>
          <w:shd w:val="clear" w:color="auto" w:fill="FFFFFF"/>
          <w:lang w:val="es-MX"/>
        </w:rPr>
        <w:t xml:space="preserve"> (Para imprimir cada segundo)</w:t>
      </w:r>
      <w:r>
        <w:rPr>
          <w:sz w:val="24"/>
          <w:szCs w:val="24"/>
          <w:shd w:val="clear" w:color="auto" w:fill="FFFFFF"/>
          <w:lang w:val="es-MX"/>
        </w:rPr>
        <w:t>, y no permitir que el programa avance de unidad mediante una bandera.</w:t>
      </w:r>
    </w:p>
    <w:p w14:paraId="353671B8" w14:textId="77777777" w:rsidR="00A64A47" w:rsidRDefault="00A64A47" w:rsidP="0078142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</w:p>
    <w:p w14:paraId="2A46A19B" w14:textId="1BAE7EFF" w:rsidR="0053043F" w:rsidRPr="0078142A" w:rsidRDefault="00343774" w:rsidP="0078142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  <w:r>
        <w:rPr>
          <w:b/>
          <w:bCs/>
          <w:color w:val="FF0000"/>
          <w:lang w:val="es-MX"/>
        </w:rPr>
        <w:t xml:space="preserve">Circuito implementado en la práctica </w:t>
      </w:r>
    </w:p>
    <w:p w14:paraId="420A1AF0" w14:textId="0C353BB0" w:rsidR="0078142A" w:rsidRDefault="00343774" w:rsidP="0078142A">
      <w:pPr>
        <w:rPr>
          <w:rFonts w:cs="Times New Roman"/>
          <w:i/>
          <w:iCs/>
          <w:color w:val="000000"/>
          <w:sz w:val="24"/>
          <w:szCs w:val="24"/>
          <w:lang w:val="es-MX"/>
        </w:rPr>
      </w:pPr>
      <w:r>
        <w:rPr>
          <w:rFonts w:cs="Times New Roman"/>
          <w:i/>
          <w:iCs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713F75E6" wp14:editId="30405882">
            <wp:extent cx="5400040" cy="32727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9-02 at 8.39.57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8973" w14:textId="77777777" w:rsidR="00303F99" w:rsidRDefault="00303F99" w:rsidP="0078142A">
      <w:pPr>
        <w:rPr>
          <w:rFonts w:cs="Times New Roman"/>
          <w:i/>
          <w:iCs/>
          <w:color w:val="000000"/>
          <w:sz w:val="24"/>
          <w:szCs w:val="24"/>
          <w:lang w:val="es-MX"/>
        </w:rPr>
      </w:pPr>
    </w:p>
    <w:p w14:paraId="1862E94A" w14:textId="1A94BA1A" w:rsidR="00EF7A1D" w:rsidRPr="004F44FB" w:rsidRDefault="001F5CD8" w:rsidP="001F5C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  <w:r w:rsidRPr="00D34F53">
        <w:rPr>
          <w:rFonts w:cs="Times New Roman"/>
          <w:b/>
          <w:bCs/>
          <w:color w:val="000000"/>
          <w:sz w:val="24"/>
          <w:szCs w:val="24"/>
          <w:lang w:val="es-MX"/>
        </w:rPr>
        <w:t>Conclusiones de la práctica</w:t>
      </w:r>
    </w:p>
    <w:p w14:paraId="36D9AE76" w14:textId="1B9B227D" w:rsidR="00A60C72" w:rsidRDefault="00A60C72" w:rsidP="001F5CD8">
      <w:pPr>
        <w:jc w:val="both"/>
        <w:rPr>
          <w:sz w:val="24"/>
          <w:szCs w:val="24"/>
          <w:shd w:val="clear" w:color="auto" w:fill="FFFFFF"/>
          <w:lang w:val="es-MX"/>
        </w:rPr>
      </w:pPr>
      <w:r>
        <w:rPr>
          <w:sz w:val="24"/>
          <w:szCs w:val="24"/>
          <w:shd w:val="clear" w:color="auto" w:fill="FFFFFF"/>
          <w:lang w:val="es-MX"/>
        </w:rPr>
        <w:t>Joel Zuñiga:</w:t>
      </w:r>
    </w:p>
    <w:p w14:paraId="5C617F9D" w14:textId="2A2B1782" w:rsidR="00A64A47" w:rsidRDefault="00A64A47" w:rsidP="001F5CD8">
      <w:pPr>
        <w:jc w:val="both"/>
        <w:rPr>
          <w:sz w:val="24"/>
          <w:szCs w:val="24"/>
          <w:shd w:val="clear" w:color="auto" w:fill="FFFFFF"/>
          <w:lang w:val="es-MX"/>
        </w:rPr>
      </w:pPr>
      <w:r>
        <w:rPr>
          <w:sz w:val="24"/>
          <w:szCs w:val="24"/>
          <w:shd w:val="clear" w:color="auto" w:fill="FFFFFF"/>
          <w:lang w:val="es-MX"/>
        </w:rPr>
        <w:t xml:space="preserve">Durante la realización de la práctica, pude comprender mejor como funcionan los pines del microcontrolador, porque se manda a tierra casi todos los componentes, y sobre todo la técnica de multiplexado para utilizar 2 </w:t>
      </w:r>
      <w:proofErr w:type="spellStart"/>
      <w:r>
        <w:rPr>
          <w:sz w:val="24"/>
          <w:szCs w:val="24"/>
          <w:shd w:val="clear" w:color="auto" w:fill="FFFFFF"/>
          <w:lang w:val="es-MX"/>
        </w:rPr>
        <w:t>displays</w:t>
      </w:r>
      <w:proofErr w:type="spellEnd"/>
      <w:r>
        <w:rPr>
          <w:sz w:val="24"/>
          <w:szCs w:val="24"/>
          <w:shd w:val="clear" w:color="auto" w:fill="FFFFFF"/>
          <w:lang w:val="es-MX"/>
        </w:rPr>
        <w:t xml:space="preserve"> usando los mismos pines que si fuera uno solo.</w:t>
      </w:r>
    </w:p>
    <w:p w14:paraId="0BCA310B" w14:textId="42FB91D7" w:rsidR="00A60C72" w:rsidRDefault="00EF7A1D" w:rsidP="001F5CD8">
      <w:pPr>
        <w:jc w:val="both"/>
        <w:rPr>
          <w:sz w:val="24"/>
          <w:szCs w:val="24"/>
          <w:shd w:val="clear" w:color="auto" w:fill="FFFFFF"/>
          <w:lang w:val="es-MX"/>
        </w:rPr>
      </w:pPr>
      <w:r>
        <w:rPr>
          <w:sz w:val="24"/>
          <w:szCs w:val="24"/>
          <w:shd w:val="clear" w:color="auto" w:fill="FFFFFF"/>
          <w:lang w:val="es-MX"/>
        </w:rPr>
        <w:t>Daniela</w:t>
      </w:r>
      <w:r w:rsidR="00343774">
        <w:rPr>
          <w:sz w:val="24"/>
          <w:szCs w:val="24"/>
          <w:shd w:val="clear" w:color="auto" w:fill="FFFFFF"/>
          <w:lang w:val="es-MX"/>
        </w:rPr>
        <w:t xml:space="preserve"> Manrí</w:t>
      </w:r>
      <w:r>
        <w:rPr>
          <w:sz w:val="24"/>
          <w:szCs w:val="24"/>
          <w:shd w:val="clear" w:color="auto" w:fill="FFFFFF"/>
          <w:lang w:val="es-MX"/>
        </w:rPr>
        <w:t xml:space="preserve">quez: </w:t>
      </w:r>
    </w:p>
    <w:p w14:paraId="1E1BA592" w14:textId="25ABA044" w:rsidR="00A64A47" w:rsidRDefault="00584F90" w:rsidP="001F5CD8">
      <w:pPr>
        <w:jc w:val="both"/>
        <w:rPr>
          <w:sz w:val="24"/>
          <w:szCs w:val="24"/>
          <w:shd w:val="clear" w:color="auto" w:fill="FFFFFF"/>
          <w:lang w:val="es-MX"/>
        </w:rPr>
      </w:pPr>
      <w:r>
        <w:rPr>
          <w:sz w:val="24"/>
          <w:szCs w:val="24"/>
          <w:shd w:val="clear" w:color="auto" w:fill="FFFFFF"/>
          <w:lang w:val="es-MX"/>
        </w:rPr>
        <w:t xml:space="preserve">En esta práctica pude reforzar los conocimientos adquiridos en la práctica anterior, así como también aprendí como funciona el multiplexado con los displays, </w:t>
      </w:r>
      <w:r w:rsidR="00303F99">
        <w:rPr>
          <w:sz w:val="24"/>
          <w:szCs w:val="24"/>
          <w:shd w:val="clear" w:color="auto" w:fill="FFFFFF"/>
          <w:lang w:val="es-MX"/>
        </w:rPr>
        <w:t>aunque</w:t>
      </w:r>
      <w:r>
        <w:rPr>
          <w:sz w:val="24"/>
          <w:szCs w:val="24"/>
          <w:shd w:val="clear" w:color="auto" w:fill="FFFFFF"/>
          <w:lang w:val="es-MX"/>
        </w:rPr>
        <w:t xml:space="preserve"> al final usamos uno ya multiplexado</w:t>
      </w:r>
      <w:r w:rsidR="00303F99">
        <w:rPr>
          <w:sz w:val="24"/>
          <w:szCs w:val="24"/>
          <w:shd w:val="clear" w:color="auto" w:fill="FFFFFF"/>
          <w:lang w:val="es-MX"/>
        </w:rPr>
        <w:t xml:space="preserve"> para más comodidad.</w:t>
      </w:r>
    </w:p>
    <w:p w14:paraId="7F7AEBF8" w14:textId="1A6031D6" w:rsidR="00303F99" w:rsidRDefault="00E43935" w:rsidP="001F5CD8">
      <w:pPr>
        <w:jc w:val="both"/>
        <w:rPr>
          <w:sz w:val="24"/>
          <w:szCs w:val="24"/>
          <w:shd w:val="clear" w:color="auto" w:fill="FFFFFF"/>
          <w:lang w:val="es-MX"/>
        </w:rPr>
      </w:pPr>
      <w:r>
        <w:rPr>
          <w:sz w:val="24"/>
          <w:szCs w:val="24"/>
          <w:shd w:val="clear" w:color="auto" w:fill="FFFFFF"/>
          <w:lang w:val="es-MX"/>
        </w:rPr>
        <w:t>La utilización del multiplexado es</w:t>
      </w:r>
      <w:r>
        <w:rPr>
          <w:sz w:val="24"/>
          <w:szCs w:val="24"/>
          <w:shd w:val="clear" w:color="auto" w:fill="FFFFFF"/>
          <w:lang w:val="es-MX"/>
        </w:rPr>
        <w:t xml:space="preserve"> una técnica muy</w:t>
      </w:r>
      <w:r>
        <w:rPr>
          <w:sz w:val="24"/>
          <w:szCs w:val="24"/>
          <w:shd w:val="clear" w:color="auto" w:fill="FFFFFF"/>
          <w:lang w:val="es-MX"/>
        </w:rPr>
        <w:t xml:space="preserve"> eficiente y aprovecha la capacidad del microcontrolador de trabajar tan rápido</w:t>
      </w:r>
      <w:r>
        <w:rPr>
          <w:sz w:val="24"/>
          <w:szCs w:val="24"/>
          <w:shd w:val="clear" w:color="auto" w:fill="FFFFFF"/>
          <w:lang w:val="es-MX"/>
        </w:rPr>
        <w:t>, siendo</w:t>
      </w:r>
      <w:r>
        <w:rPr>
          <w:sz w:val="24"/>
          <w:szCs w:val="24"/>
          <w:shd w:val="clear" w:color="auto" w:fill="FFFFFF"/>
          <w:lang w:val="es-MX"/>
        </w:rPr>
        <w:t xml:space="preserve"> prácticamente imperceptible para nosotros el notar </w:t>
      </w:r>
      <w:r>
        <w:rPr>
          <w:sz w:val="24"/>
          <w:szCs w:val="24"/>
          <w:shd w:val="clear" w:color="auto" w:fill="FFFFFF"/>
          <w:lang w:val="es-MX"/>
        </w:rPr>
        <w:t xml:space="preserve">cuando se </w:t>
      </w:r>
      <w:r>
        <w:rPr>
          <w:sz w:val="24"/>
          <w:szCs w:val="24"/>
          <w:shd w:val="clear" w:color="auto" w:fill="FFFFFF"/>
          <w:lang w:val="es-MX"/>
        </w:rPr>
        <w:t xml:space="preserve">apagan los </w:t>
      </w:r>
      <w:proofErr w:type="spellStart"/>
      <w:r>
        <w:rPr>
          <w:sz w:val="24"/>
          <w:szCs w:val="24"/>
          <w:shd w:val="clear" w:color="auto" w:fill="FFFFFF"/>
          <w:lang w:val="es-MX"/>
        </w:rPr>
        <w:t>displays</w:t>
      </w:r>
      <w:proofErr w:type="spellEnd"/>
      <w:r>
        <w:rPr>
          <w:sz w:val="24"/>
          <w:szCs w:val="24"/>
          <w:shd w:val="clear" w:color="auto" w:fill="FFFFFF"/>
          <w:lang w:val="es-MX"/>
        </w:rPr>
        <w:t>. Aprendimos más de las capacidades y limitaciones del microcontrolador en esta práctica y se cumplió el objetivo.</w:t>
      </w:r>
    </w:p>
    <w:p w14:paraId="680822FD" w14:textId="77777777" w:rsidR="00E43935" w:rsidRDefault="00E43935" w:rsidP="001F5CD8">
      <w:pPr>
        <w:jc w:val="both"/>
        <w:rPr>
          <w:sz w:val="24"/>
          <w:szCs w:val="24"/>
          <w:shd w:val="clear" w:color="auto" w:fill="FFFFFF"/>
          <w:lang w:val="es-MX"/>
        </w:rPr>
      </w:pPr>
    </w:p>
    <w:p w14:paraId="58102C28" w14:textId="56B42932" w:rsidR="00303F99" w:rsidRPr="00A64A47" w:rsidRDefault="001F5CD8" w:rsidP="00303F9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lang w:val="es-MX"/>
        </w:rPr>
      </w:pPr>
      <w:r w:rsidRPr="00A64A47">
        <w:rPr>
          <w:rFonts w:cs="Times New Roman"/>
          <w:b/>
          <w:bCs/>
          <w:color w:val="000000"/>
          <w:sz w:val="24"/>
          <w:szCs w:val="24"/>
          <w:lang w:val="es-MX"/>
        </w:rPr>
        <w:t>Bibliografía</w:t>
      </w:r>
    </w:p>
    <w:p w14:paraId="2E7D5C7A" w14:textId="77777777" w:rsidR="001F5CD8" w:rsidRDefault="001F5CD8" w:rsidP="001F5CD8">
      <w:pPr>
        <w:jc w:val="both"/>
        <w:rPr>
          <w:color w:val="000000"/>
          <w:sz w:val="24"/>
          <w:szCs w:val="24"/>
        </w:rPr>
      </w:pPr>
      <w:proofErr w:type="spellStart"/>
      <w:r w:rsidRPr="001F5CD8">
        <w:rPr>
          <w:color w:val="000000"/>
          <w:sz w:val="24"/>
          <w:szCs w:val="24"/>
          <w:lang w:val="en-US"/>
        </w:rPr>
        <w:t>Grindling</w:t>
      </w:r>
      <w:proofErr w:type="spellEnd"/>
      <w:r w:rsidRPr="001F5CD8">
        <w:rPr>
          <w:color w:val="000000"/>
          <w:sz w:val="24"/>
          <w:szCs w:val="24"/>
          <w:lang w:val="en-US"/>
        </w:rPr>
        <w:t xml:space="preserve"> G. &amp; Weiss B. (2007). Introduction to Microcontrollers. </w:t>
      </w:r>
      <w:proofErr w:type="spellStart"/>
      <w:r w:rsidRPr="00475BF9">
        <w:rPr>
          <w:color w:val="000000"/>
          <w:sz w:val="24"/>
          <w:szCs w:val="24"/>
        </w:rPr>
        <w:t>Vienna</w:t>
      </w:r>
      <w:proofErr w:type="spellEnd"/>
      <w:r w:rsidRPr="00475BF9">
        <w:rPr>
          <w:color w:val="000000"/>
          <w:sz w:val="24"/>
          <w:szCs w:val="24"/>
        </w:rPr>
        <w:t xml:space="preserve"> </w:t>
      </w:r>
      <w:proofErr w:type="spellStart"/>
      <w:r w:rsidRPr="00475BF9">
        <w:rPr>
          <w:color w:val="000000"/>
          <w:sz w:val="24"/>
          <w:szCs w:val="24"/>
        </w:rPr>
        <w:t>University</w:t>
      </w:r>
      <w:proofErr w:type="spellEnd"/>
      <w:r w:rsidRPr="00475BF9">
        <w:rPr>
          <w:color w:val="000000"/>
          <w:sz w:val="24"/>
          <w:szCs w:val="24"/>
        </w:rPr>
        <w:t xml:space="preserve"> </w:t>
      </w:r>
      <w:proofErr w:type="spellStart"/>
      <w:r w:rsidRPr="00475BF9">
        <w:rPr>
          <w:color w:val="000000"/>
          <w:sz w:val="24"/>
          <w:szCs w:val="24"/>
        </w:rPr>
        <w:t>of</w:t>
      </w:r>
      <w:proofErr w:type="spellEnd"/>
      <w:r w:rsidRPr="00475BF9">
        <w:rPr>
          <w:color w:val="000000"/>
          <w:sz w:val="24"/>
          <w:szCs w:val="24"/>
        </w:rPr>
        <w:t xml:space="preserve"> </w:t>
      </w:r>
      <w:proofErr w:type="spellStart"/>
      <w:r w:rsidRPr="00475BF9">
        <w:rPr>
          <w:color w:val="000000"/>
          <w:sz w:val="24"/>
          <w:szCs w:val="24"/>
        </w:rPr>
        <w:t>Technology</w:t>
      </w:r>
      <w:proofErr w:type="spellEnd"/>
      <w:r w:rsidRPr="00475BF9">
        <w:rPr>
          <w:color w:val="000000"/>
          <w:sz w:val="24"/>
          <w:szCs w:val="24"/>
        </w:rPr>
        <w:t>.</w:t>
      </w:r>
    </w:p>
    <w:p w14:paraId="3C3DA5AC" w14:textId="1BE5C055" w:rsidR="00303F99" w:rsidRDefault="00303F99" w:rsidP="00303F99">
      <w:pPr>
        <w:jc w:val="both"/>
        <w:rPr>
          <w:color w:val="000000"/>
          <w:sz w:val="24"/>
          <w:szCs w:val="24"/>
        </w:rPr>
      </w:pPr>
      <w:proofErr w:type="spellStart"/>
      <w:r w:rsidRPr="00303F99">
        <w:rPr>
          <w:color w:val="000000"/>
          <w:sz w:val="24"/>
          <w:szCs w:val="24"/>
          <w:lang w:val="es-MX"/>
        </w:rPr>
        <w:t>Pollán</w:t>
      </w:r>
      <w:proofErr w:type="spellEnd"/>
      <w:r w:rsidRPr="00303F99">
        <w:rPr>
          <w:color w:val="000000"/>
          <w:sz w:val="24"/>
          <w:szCs w:val="24"/>
          <w:lang w:val="es-MX"/>
        </w:rPr>
        <w:t xml:space="preserve"> T. (2007). </w:t>
      </w:r>
      <w:r w:rsidRPr="00303F99">
        <w:rPr>
          <w:color w:val="000000"/>
          <w:sz w:val="24"/>
          <w:szCs w:val="24"/>
        </w:rPr>
        <w:t>Bloques codificadores y dis</w:t>
      </w:r>
      <w:r>
        <w:rPr>
          <w:color w:val="000000"/>
          <w:sz w:val="24"/>
          <w:szCs w:val="24"/>
        </w:rPr>
        <w:t xml:space="preserve">tribuidores. En Electrónica Digital. </w:t>
      </w:r>
      <w:r w:rsidRPr="00303F99">
        <w:rPr>
          <w:color w:val="000000"/>
          <w:sz w:val="24"/>
          <w:szCs w:val="24"/>
        </w:rPr>
        <w:t>Zaragoza, España</w:t>
      </w:r>
    </w:p>
    <w:p w14:paraId="1A5174E9" w14:textId="77777777" w:rsidR="008F19D7" w:rsidRDefault="008F19D7"/>
    <w:sectPr w:rsidR="008F1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814"/>
    <w:multiLevelType w:val="hybridMultilevel"/>
    <w:tmpl w:val="3A8A46EC"/>
    <w:lvl w:ilvl="0" w:tplc="2FFAE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75820"/>
    <w:multiLevelType w:val="hybridMultilevel"/>
    <w:tmpl w:val="203A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200B0"/>
    <w:multiLevelType w:val="hybridMultilevel"/>
    <w:tmpl w:val="F3883D82"/>
    <w:lvl w:ilvl="0" w:tplc="7FD80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1405D"/>
    <w:multiLevelType w:val="hybridMultilevel"/>
    <w:tmpl w:val="075E248E"/>
    <w:lvl w:ilvl="0" w:tplc="F44211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D7E53"/>
    <w:multiLevelType w:val="hybridMultilevel"/>
    <w:tmpl w:val="7390E1C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84D"/>
    <w:multiLevelType w:val="hybridMultilevel"/>
    <w:tmpl w:val="272E8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68505">
    <w:abstractNumId w:val="1"/>
  </w:num>
  <w:num w:numId="2" w16cid:durableId="1669819137">
    <w:abstractNumId w:val="0"/>
  </w:num>
  <w:num w:numId="3" w16cid:durableId="1234974528">
    <w:abstractNumId w:val="4"/>
  </w:num>
  <w:num w:numId="4" w16cid:durableId="1437869817">
    <w:abstractNumId w:val="3"/>
  </w:num>
  <w:num w:numId="5" w16cid:durableId="1623347393">
    <w:abstractNumId w:val="2"/>
  </w:num>
  <w:num w:numId="6" w16cid:durableId="754203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D8"/>
    <w:rsid w:val="00045017"/>
    <w:rsid w:val="001118A2"/>
    <w:rsid w:val="001F588C"/>
    <w:rsid w:val="001F5CD8"/>
    <w:rsid w:val="00303F99"/>
    <w:rsid w:val="003052E2"/>
    <w:rsid w:val="00343774"/>
    <w:rsid w:val="00442CC8"/>
    <w:rsid w:val="00524706"/>
    <w:rsid w:val="0053043F"/>
    <w:rsid w:val="0053130D"/>
    <w:rsid w:val="00584F90"/>
    <w:rsid w:val="005D72D4"/>
    <w:rsid w:val="005F1DFF"/>
    <w:rsid w:val="00610CE3"/>
    <w:rsid w:val="00631C3E"/>
    <w:rsid w:val="006573B3"/>
    <w:rsid w:val="006C062F"/>
    <w:rsid w:val="006F6BD4"/>
    <w:rsid w:val="00731BD4"/>
    <w:rsid w:val="00743964"/>
    <w:rsid w:val="0078142A"/>
    <w:rsid w:val="007907D2"/>
    <w:rsid w:val="007B37F1"/>
    <w:rsid w:val="007E6D8F"/>
    <w:rsid w:val="008A034E"/>
    <w:rsid w:val="008F19D7"/>
    <w:rsid w:val="00900E0B"/>
    <w:rsid w:val="00933926"/>
    <w:rsid w:val="009345E0"/>
    <w:rsid w:val="009B6CB6"/>
    <w:rsid w:val="00A60C72"/>
    <w:rsid w:val="00A64A47"/>
    <w:rsid w:val="00AE6F5A"/>
    <w:rsid w:val="00C410E8"/>
    <w:rsid w:val="00DE5E35"/>
    <w:rsid w:val="00E43935"/>
    <w:rsid w:val="00EA3242"/>
    <w:rsid w:val="00E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017A"/>
  <w15:chartTrackingRefBased/>
  <w15:docId w15:val="{308CD1E9-3F8E-45F0-A094-4E86C524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5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F5CD8"/>
    <w:pPr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65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AGUSTIN MARTINEZ HERNANDEZ</dc:creator>
  <cp:keywords/>
  <dc:description/>
  <cp:lastModifiedBy>Joel Zuñiga</cp:lastModifiedBy>
  <cp:revision>19</cp:revision>
  <dcterms:created xsi:type="dcterms:W3CDTF">2019-01-26T18:10:00Z</dcterms:created>
  <dcterms:modified xsi:type="dcterms:W3CDTF">2023-09-03T05:38:00Z</dcterms:modified>
</cp:coreProperties>
</file>