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4A52" w14:textId="15BB754E" w:rsidR="005B6416" w:rsidRDefault="00E805F8">
      <w:r>
        <w:t>Joel Atkinson</w:t>
      </w:r>
    </w:p>
    <w:p w14:paraId="53386680" w14:textId="1F24B233" w:rsidR="00E805F8" w:rsidRDefault="00E805F8">
      <w:r>
        <w:t>March 3, 2026</w:t>
      </w:r>
    </w:p>
    <w:p w14:paraId="51A63BEB" w14:textId="3B289DA9" w:rsidR="00E805F8" w:rsidRDefault="00E805F8" w:rsidP="00E805F8">
      <w:pPr>
        <w:jc w:val="center"/>
      </w:pPr>
      <w:r>
        <w:t xml:space="preserve">CSD430 </w:t>
      </w:r>
      <w:proofErr w:type="gramStart"/>
      <w:r>
        <w:t>Server Side</w:t>
      </w:r>
      <w:proofErr w:type="gramEnd"/>
      <w:r>
        <w:t xml:space="preserve"> Development</w:t>
      </w:r>
    </w:p>
    <w:p w14:paraId="34183159" w14:textId="223214DE" w:rsidR="00E805F8" w:rsidRDefault="00E805F8" w:rsidP="00E805F8">
      <w:pPr>
        <w:jc w:val="center"/>
      </w:pPr>
      <w:r>
        <w:t>Assignment 10.2</w:t>
      </w:r>
    </w:p>
    <w:p w14:paraId="0FEEB828" w14:textId="77777777" w:rsidR="00E805F8" w:rsidRDefault="00E805F8" w:rsidP="00E805F8">
      <w:pPr>
        <w:jc w:val="center"/>
      </w:pPr>
    </w:p>
    <w:p w14:paraId="40873505" w14:textId="674E4CCB" w:rsidR="00E805F8" w:rsidRDefault="00E805F8" w:rsidP="00E805F8">
      <w:proofErr w:type="spellStart"/>
      <w:r>
        <w:t>JavaServer</w:t>
      </w:r>
      <w:proofErr w:type="spellEnd"/>
      <w:r>
        <w:t xml:space="preserve"> Pages (JSP) were designed to allow developers to generate web content using Java on the server side. While JSP makes it easy to embed Java code within HTML, over time developers realized that mixing presentation code with business logic created pages that were difficult to read, debug, and maintain. One solution for this problem was the use of custom tags. Custom tags allow developers to capture Java functionality in reusable components that can be used with JSP pages just like standard HTML or JSTL tags. By putting backend logic into tags, developers can maintain separation between the presentation and processing logic, leading to better application structure and cleaner, more maintainable code. </w:t>
      </w:r>
    </w:p>
    <w:p w14:paraId="0A1E4A93" w14:textId="1B478C89" w:rsidR="00E805F8" w:rsidRDefault="00E805F8" w:rsidP="00E805F8">
      <w:r>
        <w:t xml:space="preserve">Custom tags are an easy and reusable way to insert Java code inside JSP pages without having to use </w:t>
      </w:r>
      <w:proofErr w:type="spellStart"/>
      <w:r>
        <w:t>scriptlets</w:t>
      </w:r>
      <w:proofErr w:type="spellEnd"/>
      <w:r>
        <w:t xml:space="preserve"> directly in the JSP code. This way a developer can create a tag handler class in Java that performs certain logic and then call that logic into the JSP code using something called a Tag Library Descriptor (TLD) file. The TLD file will define how the tag behaves and which attributes it accepts. Once configured, the custom tag can be imported into any JSP page using a </w:t>
      </w:r>
      <w:proofErr w:type="spellStart"/>
      <w:r>
        <w:t>taglib</w:t>
      </w:r>
      <w:proofErr w:type="spellEnd"/>
      <w:r>
        <w:t xml:space="preserve"> directive and used like it is a </w:t>
      </w:r>
      <w:proofErr w:type="gramStart"/>
      <w:r>
        <w:t>built in</w:t>
      </w:r>
      <w:proofErr w:type="gramEnd"/>
      <w:r>
        <w:t xml:space="preserve"> element. In essence, custom tags allow developers to convert Java operations into simple, easy to read markup.</w:t>
      </w:r>
    </w:p>
    <w:p w14:paraId="19A9B893" w14:textId="3792C041" w:rsidR="00E805F8" w:rsidRDefault="00E805F8" w:rsidP="00E805F8">
      <w:proofErr w:type="gramStart"/>
      <w:r>
        <w:t>In order to</w:t>
      </w:r>
      <w:proofErr w:type="gramEnd"/>
      <w:r>
        <w:t xml:space="preserve"> develop a custom tag, several components must be implemented. First, a tag handler class must be created. This class typically will extend </w:t>
      </w:r>
      <w:proofErr w:type="spellStart"/>
      <w:r>
        <w:t>SimpleTagSupport</w:t>
      </w:r>
      <w:proofErr w:type="spellEnd"/>
      <w:r>
        <w:t xml:space="preserve"> and override the </w:t>
      </w:r>
      <w:proofErr w:type="spellStart"/>
      <w:proofErr w:type="gramStart"/>
      <w:r>
        <w:t>doTag</w:t>
      </w:r>
      <w:proofErr w:type="spellEnd"/>
      <w:r>
        <w:t>(</w:t>
      </w:r>
      <w:proofErr w:type="gramEnd"/>
      <w:r>
        <w:t xml:space="preserve">) method which defines the behavior of the tag and when it is invoked. Inside this method developers can write Java code to process input, generate output, or interact with other components in the application. Second, a Tag Library Descriptor file must be created. The TLD file specifies the tag name, the fully qualified class name or the handler, required attributes, and any other configuration details. This TLD file will act like a bridge between the JSP file and the Java class. Third, the tag library must be within the JSP file using the &lt;%@ </w:t>
      </w:r>
      <w:proofErr w:type="spellStart"/>
      <w:r>
        <w:t>taglib</w:t>
      </w:r>
      <w:proofErr w:type="spellEnd"/>
      <w:r>
        <w:t xml:space="preserve"> %&gt; directive, which associates a prefix with the tag library’s URI. Finally, the files must be packaged correctly within the projects WEB-INF directory structure so the server can locate them during deployment. If any of these steps are missing or misconfigured, the custom tag will not function properly.</w:t>
      </w:r>
    </w:p>
    <w:p w14:paraId="047408D0" w14:textId="418A25AB" w:rsidR="00E805F8" w:rsidRDefault="00E805F8" w:rsidP="00E805F8">
      <w:r>
        <w:lastRenderedPageBreak/>
        <w:t xml:space="preserve">There are several advantages to using custom tags in JSP development. One of the most significant benefits is the improved readability of the code. Traditional JSP pages that rely heavily on </w:t>
      </w:r>
      <w:proofErr w:type="spellStart"/>
      <w:r>
        <w:t>scriptlets</w:t>
      </w:r>
      <w:proofErr w:type="spellEnd"/>
      <w:r>
        <w:t xml:space="preserve"> can quickly become cluttered and difficult to read. By replacing the embedded Java logic with </w:t>
      </w:r>
      <w:proofErr w:type="gramStart"/>
      <w:r>
        <w:t>tags</w:t>
      </w:r>
      <w:proofErr w:type="gramEnd"/>
      <w:r>
        <w:t xml:space="preserve"> the page is much easier to read and understand, especially for developers who primarily focus on the </w:t>
      </w:r>
      <w:proofErr w:type="gramStart"/>
      <w:r>
        <w:t>front end</w:t>
      </w:r>
      <w:proofErr w:type="gramEnd"/>
      <w:r>
        <w:t xml:space="preserve"> design. This separation, much like with HTML &amp; CSS or the Model-View-Controller (MVC) design pattern, encourages clear boundaries between presentation and business logic. In addition to improved readability, another advantage to custom tags is their reusability. Once a custom tag is created, it can be reused across multiple JSP pages or even across different projects. This reduced the need to rewrite commonly used code and simplifies maintenance. This way, if any changes need to be made to the logic, the developer will only need to update the code in the tag handler class instead of throughout multiple JSP files. </w:t>
      </w:r>
    </w:p>
    <w:p w14:paraId="3B5FB73F" w14:textId="43C7F210" w:rsidR="00E805F8" w:rsidRDefault="00E805F8" w:rsidP="00E805F8">
      <w:r>
        <w:t xml:space="preserve">However, custom tags also have their disadvantages. One drawback is the additional setup and configuration required to use custom tags. Instead of just implementing the Java code directly into the JSP file using </w:t>
      </w:r>
      <w:proofErr w:type="spellStart"/>
      <w:r>
        <w:t>scriptlets</w:t>
      </w:r>
      <w:proofErr w:type="spellEnd"/>
      <w:r>
        <w:t xml:space="preserve">, there is now the extra required effort of creating a tag handler class and a TDL file which can cause complexity, especially when the project is small with minimal logic required. In situations like that, it may be easier and more proficient to instead use JSTL or expression language. Additionally, debugging custom tags can sometimes be more challenging as errors within the tag handler class may not always produce a clear error message within the JSP page, making troubleshooting more difficult and time consuming. </w:t>
      </w:r>
    </w:p>
    <w:p w14:paraId="16911EC4" w14:textId="4D29FF30" w:rsidR="00E805F8" w:rsidRDefault="00E805F8" w:rsidP="00E805F8">
      <w:r>
        <w:t xml:space="preserve">Another thing to take into consideration is the evolution of web development frameworks. Many modern </w:t>
      </w:r>
      <w:proofErr w:type="gramStart"/>
      <w:r>
        <w:t>server side</w:t>
      </w:r>
      <w:proofErr w:type="gramEnd"/>
      <w:r>
        <w:t xml:space="preserve"> frameworks such as Spring Boot often pair directly with frontend technologies. This shifts a lot of the presentation logic to the client side, minimizing the need for custom tags in many situations. However, despite the shift, custom tags </w:t>
      </w:r>
      <w:proofErr w:type="gramStart"/>
      <w:r>
        <w:t>still remain</w:t>
      </w:r>
      <w:proofErr w:type="gramEnd"/>
      <w:r>
        <w:t xml:space="preserve"> relevant in legacy systems and enterprise applications that still rely on JSP technology.</w:t>
      </w:r>
    </w:p>
    <w:p w14:paraId="43298C5F" w14:textId="6F39D898" w:rsidR="00E805F8" w:rsidRDefault="00E805F8" w:rsidP="00E805F8">
      <w:r>
        <w:t xml:space="preserve">In my opinion, custom tags are a valuable tool for working with JSP, especially for medium and large applications. Throughout these CSD courses, I have come to love the clean, readable, maintainable code that comes from separating logic. By separating the </w:t>
      </w:r>
      <w:proofErr w:type="gramStart"/>
      <w:r>
        <w:t>back end</w:t>
      </w:r>
      <w:proofErr w:type="gramEnd"/>
      <w:r>
        <w:t xml:space="preserve"> java logic from the </w:t>
      </w:r>
      <w:proofErr w:type="gramStart"/>
      <w:r>
        <w:t>front end</w:t>
      </w:r>
      <w:proofErr w:type="gramEnd"/>
      <w:r>
        <w:t xml:space="preserve"> HTML logic with custom tags, it makes things much easier for readability, maintenance, and overall usability. At the same time, I also recognize that custom tags do come with increased setup and configuration which can make them not necessary for some projects. For small projects where the </w:t>
      </w:r>
      <w:proofErr w:type="gramStart"/>
      <w:r>
        <w:t>back end</w:t>
      </w:r>
      <w:proofErr w:type="gramEnd"/>
      <w:r>
        <w:t xml:space="preserve"> Java logic is minimal, the extra effort needed to implement custom tags may outweigh the benefits of using them. </w:t>
      </w:r>
      <w:r>
        <w:lastRenderedPageBreak/>
        <w:t xml:space="preserve">I feel as though the decision to use custom tags should be dependent on project size, maintainability requirements, and </w:t>
      </w:r>
      <w:proofErr w:type="gramStart"/>
      <w:r>
        <w:t>long term</w:t>
      </w:r>
      <w:proofErr w:type="gramEnd"/>
      <w:r>
        <w:t xml:space="preserve"> scalability considerations. </w:t>
      </w:r>
    </w:p>
    <w:p w14:paraId="735B9416" w14:textId="488022BD" w:rsidR="00E805F8" w:rsidRDefault="00E805F8" w:rsidP="00E805F8">
      <w:r>
        <w:t xml:space="preserve">In conclusion, creating custom tags in JSP provides a structured way to encapsulate reusable </w:t>
      </w:r>
      <w:proofErr w:type="gramStart"/>
      <w:r>
        <w:t>server side</w:t>
      </w:r>
      <w:proofErr w:type="gramEnd"/>
      <w:r>
        <w:t xml:space="preserve"> logic while maintaining clean and readable presentation code. Although they require additional configuration and complexity, their benefits with readability and maintainability make them a very useful tool for developers for certain projects. When used in the correct circumstances, custom tags can significantly add organization and scalability in </w:t>
      </w:r>
      <w:proofErr w:type="gramStart"/>
      <w:r>
        <w:t>server side</w:t>
      </w:r>
      <w:proofErr w:type="gramEnd"/>
      <w:r>
        <w:t xml:space="preserve"> application development. </w:t>
      </w:r>
    </w:p>
    <w:p w14:paraId="777A4361" w14:textId="77777777" w:rsidR="00E805F8" w:rsidRDefault="00E805F8" w:rsidP="00E805F8"/>
    <w:p w14:paraId="17AB3AAA" w14:textId="4DAFDF81" w:rsidR="00E805F8" w:rsidRDefault="00E805F8" w:rsidP="00E805F8">
      <w:r>
        <w:t xml:space="preserve">Sources: </w:t>
      </w:r>
    </w:p>
    <w:p w14:paraId="77C11164" w14:textId="07959A8E" w:rsidR="00E805F8" w:rsidRDefault="00E805F8" w:rsidP="00E805F8">
      <w:proofErr w:type="spellStart"/>
      <w:r>
        <w:t>BeginnersBook</w:t>
      </w:r>
      <w:proofErr w:type="spellEnd"/>
      <w:r>
        <w:t xml:space="preserve">. (N.D.) JSP Custom Tags </w:t>
      </w:r>
      <w:proofErr w:type="gramStart"/>
      <w:r>
        <w:t>With</w:t>
      </w:r>
      <w:proofErr w:type="gramEnd"/>
      <w:r>
        <w:t xml:space="preserve"> Example – JSP Tutorial. Retrieved from: </w:t>
      </w:r>
      <w:hyperlink r:id="rId4" w:history="1">
        <w:r w:rsidRPr="00E47348">
          <w:rPr>
            <w:rStyle w:val="Hyperlink"/>
          </w:rPr>
          <w:t>https://beginnersbook.com/2014/01/jsp-custom-tags-with-example-jsp-tutorial/</w:t>
        </w:r>
      </w:hyperlink>
    </w:p>
    <w:p w14:paraId="0290CC9A" w14:textId="6F97F00B" w:rsidR="00E805F8" w:rsidRDefault="00E805F8" w:rsidP="00E805F8">
      <w:proofErr w:type="spellStart"/>
      <w:r>
        <w:t>Geeksforgeeks</w:t>
      </w:r>
      <w:proofErr w:type="spellEnd"/>
      <w:r>
        <w:t xml:space="preserve">. (2025, July 23). Custom Tags in JSP. Retrieved from: </w:t>
      </w:r>
      <w:hyperlink r:id="rId5" w:history="1">
        <w:r w:rsidRPr="00E47348">
          <w:rPr>
            <w:rStyle w:val="Hyperlink"/>
          </w:rPr>
          <w:t>https://www.geeksforgeeks.org/java/custom-tags-in-jsp/</w:t>
        </w:r>
      </w:hyperlink>
    </w:p>
    <w:p w14:paraId="372A0953" w14:textId="275E0B32" w:rsidR="00E805F8" w:rsidRDefault="00E805F8" w:rsidP="00E805F8">
      <w:r>
        <w:t xml:space="preserve">Medium. (2025, January 6). Advanced Java – Custom Tags in JSP. Retrieved from: </w:t>
      </w:r>
      <w:hyperlink r:id="rId6" w:history="1">
        <w:r w:rsidRPr="00E47348">
          <w:rPr>
            <w:rStyle w:val="Hyperlink"/>
          </w:rPr>
          <w:t>https://medium.com/@SachinPandeyOnline/advanced-java-custom-tags-in-jsp-da3f324e8ee0</w:t>
        </w:r>
      </w:hyperlink>
    </w:p>
    <w:p w14:paraId="79CDC71A" w14:textId="3133945C" w:rsidR="00E805F8" w:rsidRDefault="00E805F8" w:rsidP="00E805F8">
      <w:proofErr w:type="spellStart"/>
      <w:r>
        <w:t>TutorialsPoint</w:t>
      </w:r>
      <w:proofErr w:type="spellEnd"/>
      <w:r>
        <w:t xml:space="preserve">. (N.D.) JSP - Custom Tags. Retrieved from: </w:t>
      </w:r>
      <w:hyperlink r:id="rId7" w:history="1">
        <w:r w:rsidRPr="00E47348">
          <w:rPr>
            <w:rStyle w:val="Hyperlink"/>
          </w:rPr>
          <w:t>https://www.tutorialspoint.com/jsp/jsp_custom_tags.htm</w:t>
        </w:r>
      </w:hyperlink>
    </w:p>
    <w:p w14:paraId="23C23CE0" w14:textId="77777777" w:rsidR="00E805F8" w:rsidRDefault="00E805F8" w:rsidP="00E805F8"/>
    <w:p w14:paraId="300F0B50" w14:textId="77777777" w:rsidR="00E805F8" w:rsidRDefault="00E805F8" w:rsidP="00E805F8"/>
    <w:sectPr w:rsidR="00E80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F8"/>
    <w:rsid w:val="00014B75"/>
    <w:rsid w:val="005049C7"/>
    <w:rsid w:val="005B6416"/>
    <w:rsid w:val="005D1B5F"/>
    <w:rsid w:val="00E80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5F9451"/>
  <w15:chartTrackingRefBased/>
  <w15:docId w15:val="{504DB165-03A6-9241-92AD-C2E6196BE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F8"/>
    <w:rPr>
      <w:rFonts w:eastAsiaTheme="majorEastAsia" w:cstheme="majorBidi"/>
      <w:color w:val="272727" w:themeColor="text1" w:themeTint="D8"/>
    </w:rPr>
  </w:style>
  <w:style w:type="paragraph" w:styleId="Title">
    <w:name w:val="Title"/>
    <w:basedOn w:val="Normal"/>
    <w:next w:val="Normal"/>
    <w:link w:val="TitleChar"/>
    <w:uiPriority w:val="10"/>
    <w:qFormat/>
    <w:rsid w:val="00E80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F8"/>
    <w:pPr>
      <w:spacing w:before="160"/>
      <w:jc w:val="center"/>
    </w:pPr>
    <w:rPr>
      <w:i/>
      <w:iCs/>
      <w:color w:val="404040" w:themeColor="text1" w:themeTint="BF"/>
    </w:rPr>
  </w:style>
  <w:style w:type="character" w:customStyle="1" w:styleId="QuoteChar">
    <w:name w:val="Quote Char"/>
    <w:basedOn w:val="DefaultParagraphFont"/>
    <w:link w:val="Quote"/>
    <w:uiPriority w:val="29"/>
    <w:rsid w:val="00E805F8"/>
    <w:rPr>
      <w:i/>
      <w:iCs/>
      <w:color w:val="404040" w:themeColor="text1" w:themeTint="BF"/>
    </w:rPr>
  </w:style>
  <w:style w:type="paragraph" w:styleId="ListParagraph">
    <w:name w:val="List Paragraph"/>
    <w:basedOn w:val="Normal"/>
    <w:uiPriority w:val="34"/>
    <w:qFormat/>
    <w:rsid w:val="00E805F8"/>
    <w:pPr>
      <w:ind w:left="720"/>
      <w:contextualSpacing/>
    </w:pPr>
  </w:style>
  <w:style w:type="character" w:styleId="IntenseEmphasis">
    <w:name w:val="Intense Emphasis"/>
    <w:basedOn w:val="DefaultParagraphFont"/>
    <w:uiPriority w:val="21"/>
    <w:qFormat/>
    <w:rsid w:val="00E805F8"/>
    <w:rPr>
      <w:i/>
      <w:iCs/>
      <w:color w:val="0F4761" w:themeColor="accent1" w:themeShade="BF"/>
    </w:rPr>
  </w:style>
  <w:style w:type="paragraph" w:styleId="IntenseQuote">
    <w:name w:val="Intense Quote"/>
    <w:basedOn w:val="Normal"/>
    <w:next w:val="Normal"/>
    <w:link w:val="IntenseQuoteChar"/>
    <w:uiPriority w:val="30"/>
    <w:qFormat/>
    <w:rsid w:val="00E80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5F8"/>
    <w:rPr>
      <w:i/>
      <w:iCs/>
      <w:color w:val="0F4761" w:themeColor="accent1" w:themeShade="BF"/>
    </w:rPr>
  </w:style>
  <w:style w:type="character" w:styleId="IntenseReference">
    <w:name w:val="Intense Reference"/>
    <w:basedOn w:val="DefaultParagraphFont"/>
    <w:uiPriority w:val="32"/>
    <w:qFormat/>
    <w:rsid w:val="00E805F8"/>
    <w:rPr>
      <w:b/>
      <w:bCs/>
      <w:smallCaps/>
      <w:color w:val="0F4761" w:themeColor="accent1" w:themeShade="BF"/>
      <w:spacing w:val="5"/>
    </w:rPr>
  </w:style>
  <w:style w:type="character" w:styleId="Hyperlink">
    <w:name w:val="Hyperlink"/>
    <w:basedOn w:val="DefaultParagraphFont"/>
    <w:uiPriority w:val="99"/>
    <w:unhideWhenUsed/>
    <w:rsid w:val="00E805F8"/>
    <w:rPr>
      <w:color w:val="467886" w:themeColor="hyperlink"/>
      <w:u w:val="single"/>
    </w:rPr>
  </w:style>
  <w:style w:type="character" w:styleId="UnresolvedMention">
    <w:name w:val="Unresolved Mention"/>
    <w:basedOn w:val="DefaultParagraphFont"/>
    <w:uiPriority w:val="99"/>
    <w:semiHidden/>
    <w:unhideWhenUsed/>
    <w:rsid w:val="00E80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utorialspoint.com/jsp/jsp_custom_tags.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um.com/@SachinPandeyOnline/advanced-java-custom-tags-in-jsp-da3f324e8ee0" TargetMode="External"/><Relationship Id="rId5" Type="http://schemas.openxmlformats.org/officeDocument/2006/relationships/hyperlink" Target="https://www.geeksforgeeks.org/java/custom-tags-in-jsp/" TargetMode="External"/><Relationship Id="rId4" Type="http://schemas.openxmlformats.org/officeDocument/2006/relationships/hyperlink" Target="https://beginnersbook.com/2014/01/jsp-custom-tags-with-example-jsp-tutoria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1041</Words>
  <Characters>5939</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Atkinson</dc:creator>
  <cp:keywords/>
  <dc:description/>
  <cp:lastModifiedBy>Joel Atkinson</cp:lastModifiedBy>
  <cp:revision>1</cp:revision>
  <dcterms:created xsi:type="dcterms:W3CDTF">2026-03-03T17:17:00Z</dcterms:created>
  <dcterms:modified xsi:type="dcterms:W3CDTF">2026-03-06T19:42:00Z</dcterms:modified>
</cp:coreProperties>
</file>