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66066" w14:textId="77777777" w:rsidR="000E00C1" w:rsidRPr="000E00C1" w:rsidRDefault="000E00C1" w:rsidP="000E00C1">
      <w:r w:rsidRPr="000E00C1">
        <w:t xml:space="preserve">#SEO_GUIDELINES Austin's trusted electricians - Keywords and meta descriptions Primary Keywords: </w:t>
      </w:r>
      <w:proofErr w:type="spellStart"/>
      <w:r w:rsidRPr="000E00C1">
        <w:t>austin</w:t>
      </w:r>
      <w:proofErr w:type="spellEnd"/>
      <w:r w:rsidRPr="000E00C1">
        <w:t xml:space="preserve"> electrician, electrical services </w:t>
      </w:r>
      <w:proofErr w:type="spellStart"/>
      <w:r w:rsidRPr="000E00C1">
        <w:t>austin</w:t>
      </w:r>
      <w:proofErr w:type="spellEnd"/>
      <w:r w:rsidRPr="000E00C1">
        <w:t xml:space="preserve">, electrical repair </w:t>
      </w:r>
      <w:proofErr w:type="spellStart"/>
      <w:r w:rsidRPr="000E00C1">
        <w:t>austin</w:t>
      </w:r>
      <w:proofErr w:type="spellEnd"/>
      <w:r w:rsidRPr="000E00C1">
        <w:t xml:space="preserve"> Secondary Keywords: commercial electrician </w:t>
      </w:r>
      <w:proofErr w:type="spellStart"/>
      <w:r w:rsidRPr="000E00C1">
        <w:t>austin</w:t>
      </w:r>
      <w:proofErr w:type="spellEnd"/>
      <w:r w:rsidRPr="000E00C1">
        <w:t xml:space="preserve">, residential electrician, emergency electrician Service-Specific Keywords: </w:t>
      </w:r>
      <w:proofErr w:type="spellStart"/>
      <w:r w:rsidRPr="000E00C1">
        <w:t>ev</w:t>
      </w:r>
      <w:proofErr w:type="spellEnd"/>
      <w:r w:rsidRPr="000E00C1">
        <w:t xml:space="preserve"> charger installation, panel upgrades, surge protection</w:t>
      </w:r>
    </w:p>
    <w:p w14:paraId="651D279B" w14:textId="77777777" w:rsidR="000E00C1" w:rsidRPr="000E00C1" w:rsidRDefault="000E00C1" w:rsidP="000E00C1">
      <w:r w:rsidRPr="000E00C1">
        <w:t>Meta Description Templates: Home: "Austin's trusted electricians since 2004. Licensed, professional electrical services including repairs, installations, and 24/7 emergency service in Greater Austin." Services: "Professional electrical services in Austin including repairs, panel upgrades, EV charger installation, and emergency service. Licensed and insured electricians." About: "Serving Austin since 2004, Texas Electric and Light provides honest, reliable electrical services with a focus on quality and customer satisfaction."</w:t>
      </w:r>
    </w:p>
    <w:p w14:paraId="2A855D92" w14:textId="77777777" w:rsidR="000E00C1" w:rsidRPr="000E00C1" w:rsidRDefault="000E00C1" w:rsidP="000E00C1">
      <w:r w:rsidRPr="000E00C1">
        <w:t>#BRAND_GUIDELINES Texas Electric and Light Brand Standards Colors:</w:t>
      </w:r>
    </w:p>
    <w:p w14:paraId="596371F8" w14:textId="77777777" w:rsidR="000E00C1" w:rsidRPr="000E00C1" w:rsidRDefault="000E00C1" w:rsidP="000E00C1">
      <w:pPr>
        <w:numPr>
          <w:ilvl w:val="0"/>
          <w:numId w:val="1"/>
        </w:numPr>
      </w:pPr>
      <w:r w:rsidRPr="000E00C1">
        <w:t>Powder Blue: #B0E0E6</w:t>
      </w:r>
    </w:p>
    <w:p w14:paraId="57181F51" w14:textId="77777777" w:rsidR="000E00C1" w:rsidRPr="000E00C1" w:rsidRDefault="000E00C1" w:rsidP="000E00C1">
      <w:pPr>
        <w:numPr>
          <w:ilvl w:val="0"/>
          <w:numId w:val="1"/>
        </w:numPr>
      </w:pPr>
      <w:r w:rsidRPr="000E00C1">
        <w:t>Lime Green: #BFC921</w:t>
      </w:r>
    </w:p>
    <w:p w14:paraId="537659AA" w14:textId="77777777" w:rsidR="000E00C1" w:rsidRPr="000E00C1" w:rsidRDefault="000E00C1" w:rsidP="000E00C1">
      <w:pPr>
        <w:numPr>
          <w:ilvl w:val="0"/>
          <w:numId w:val="1"/>
        </w:numPr>
      </w:pPr>
      <w:r w:rsidRPr="000E00C1">
        <w:t>Text Dark: #000000</w:t>
      </w:r>
    </w:p>
    <w:p w14:paraId="7E5AB688" w14:textId="77777777" w:rsidR="000E00C1" w:rsidRPr="000E00C1" w:rsidRDefault="000E00C1" w:rsidP="000E00C1">
      <w:pPr>
        <w:numPr>
          <w:ilvl w:val="0"/>
          <w:numId w:val="1"/>
        </w:numPr>
      </w:pPr>
      <w:r w:rsidRPr="000E00C1">
        <w:t>Text Light: #FFFFFF</w:t>
      </w:r>
    </w:p>
    <w:p w14:paraId="79196F32" w14:textId="77777777" w:rsidR="000E00C1" w:rsidRPr="000E00C1" w:rsidRDefault="000E00C1" w:rsidP="000E00C1">
      <w:r w:rsidRPr="000E00C1">
        <w:t>Typography:</w:t>
      </w:r>
    </w:p>
    <w:p w14:paraId="5FCBD1AA" w14:textId="77777777" w:rsidR="000E00C1" w:rsidRPr="000E00C1" w:rsidRDefault="000E00C1" w:rsidP="000E00C1">
      <w:pPr>
        <w:numPr>
          <w:ilvl w:val="0"/>
          <w:numId w:val="2"/>
        </w:numPr>
      </w:pPr>
      <w:r w:rsidRPr="000E00C1">
        <w:t xml:space="preserve">Font Family: </w:t>
      </w:r>
      <w:proofErr w:type="spellStart"/>
      <w:r w:rsidRPr="000E00C1">
        <w:t>Raleway</w:t>
      </w:r>
      <w:proofErr w:type="spellEnd"/>
    </w:p>
    <w:p w14:paraId="29375461" w14:textId="77777777" w:rsidR="000E00C1" w:rsidRPr="000E00C1" w:rsidRDefault="000E00C1" w:rsidP="000E00C1">
      <w:pPr>
        <w:numPr>
          <w:ilvl w:val="0"/>
          <w:numId w:val="2"/>
        </w:numPr>
      </w:pPr>
      <w:r w:rsidRPr="000E00C1">
        <w:t>Weights Used: 300, 400, 500, 600, 700</w:t>
      </w:r>
    </w:p>
    <w:p w14:paraId="4AACDD1D" w14:textId="77777777" w:rsidR="000E00C1" w:rsidRPr="000E00C1" w:rsidRDefault="000E00C1" w:rsidP="000E00C1">
      <w:r w:rsidRPr="000E00C1">
        <w:t>Logo:</w:t>
      </w:r>
    </w:p>
    <w:p w14:paraId="64AB6D23" w14:textId="77777777" w:rsidR="000E00C1" w:rsidRPr="000E00C1" w:rsidRDefault="000E00C1" w:rsidP="000E00C1">
      <w:pPr>
        <w:numPr>
          <w:ilvl w:val="0"/>
          <w:numId w:val="3"/>
        </w:numPr>
      </w:pPr>
      <w:r w:rsidRPr="000E00C1">
        <w:t>Primary: Logo.png</w:t>
      </w:r>
    </w:p>
    <w:p w14:paraId="1F86BC1F" w14:textId="77777777" w:rsidR="000E00C1" w:rsidRPr="000E00C1" w:rsidRDefault="000E00C1" w:rsidP="000E00C1">
      <w:pPr>
        <w:numPr>
          <w:ilvl w:val="0"/>
          <w:numId w:val="3"/>
        </w:numPr>
      </w:pPr>
      <w:r w:rsidRPr="000E00C1">
        <w:t>Size: w-32 in header</w:t>
      </w:r>
    </w:p>
    <w:p w14:paraId="0EEBB407" w14:textId="77777777" w:rsidR="000E00C1" w:rsidRPr="000E00C1" w:rsidRDefault="000E00C1" w:rsidP="000E00C1">
      <w:pPr>
        <w:numPr>
          <w:ilvl w:val="0"/>
          <w:numId w:val="3"/>
        </w:numPr>
      </w:pPr>
      <w:r w:rsidRPr="000E00C1">
        <w:t>Clear space: Minimum 1rem padding</w:t>
      </w:r>
    </w:p>
    <w:p w14:paraId="03661DF4" w14:textId="77777777" w:rsidR="000E00C1" w:rsidRPr="000E00C1" w:rsidRDefault="000E00C1" w:rsidP="000E00C1">
      <w:r w:rsidRPr="000E00C1">
        <w:t>Button Styles:</w:t>
      </w:r>
    </w:p>
    <w:p w14:paraId="7F97CFF6" w14:textId="77777777" w:rsidR="000E00C1" w:rsidRPr="000E00C1" w:rsidRDefault="000E00C1" w:rsidP="000E00C1">
      <w:pPr>
        <w:numPr>
          <w:ilvl w:val="0"/>
          <w:numId w:val="4"/>
        </w:numPr>
      </w:pPr>
      <w:r w:rsidRPr="000E00C1">
        <w:t>Primary: Lime Green background with dark text</w:t>
      </w:r>
    </w:p>
    <w:p w14:paraId="7E1204A7" w14:textId="77777777" w:rsidR="000E00C1" w:rsidRPr="000E00C1" w:rsidRDefault="000E00C1" w:rsidP="000E00C1">
      <w:pPr>
        <w:numPr>
          <w:ilvl w:val="0"/>
          <w:numId w:val="4"/>
        </w:numPr>
      </w:pPr>
      <w:r w:rsidRPr="000E00C1">
        <w:t>Secondary: Border with Lime Green, dark text</w:t>
      </w:r>
    </w:p>
    <w:p w14:paraId="14497747" w14:textId="77777777" w:rsidR="000E00C1" w:rsidRPr="000E00C1" w:rsidRDefault="000E00C1" w:rsidP="000E00C1">
      <w:pPr>
        <w:numPr>
          <w:ilvl w:val="0"/>
          <w:numId w:val="4"/>
        </w:numPr>
      </w:pPr>
      <w:r w:rsidRPr="000E00C1">
        <w:t>Hover: Opacity change or color inversion</w:t>
      </w:r>
    </w:p>
    <w:p w14:paraId="617194F7" w14:textId="77777777" w:rsidR="000E00C1" w:rsidRPr="000E00C1" w:rsidRDefault="000E00C1" w:rsidP="000E00C1">
      <w:r w:rsidRPr="000E00C1">
        <w:t>#SERVICES Complete Service List and Descriptions</w:t>
      </w:r>
    </w:p>
    <w:p w14:paraId="5D6CAE15" w14:textId="77777777" w:rsidR="000E00C1" w:rsidRPr="000E00C1" w:rsidRDefault="000E00C1" w:rsidP="000E00C1">
      <w:pPr>
        <w:numPr>
          <w:ilvl w:val="0"/>
          <w:numId w:val="5"/>
        </w:numPr>
      </w:pPr>
      <w:r w:rsidRPr="000E00C1">
        <w:t>Electrical Panel Services</w:t>
      </w:r>
    </w:p>
    <w:p w14:paraId="2D5F3A1D" w14:textId="77777777" w:rsidR="000E00C1" w:rsidRPr="000E00C1" w:rsidRDefault="000E00C1" w:rsidP="000E00C1">
      <w:pPr>
        <w:numPr>
          <w:ilvl w:val="0"/>
          <w:numId w:val="6"/>
        </w:numPr>
      </w:pPr>
      <w:r w:rsidRPr="000E00C1">
        <w:t>Panel upgrades and replacements</w:t>
      </w:r>
    </w:p>
    <w:p w14:paraId="39454640" w14:textId="77777777" w:rsidR="000E00C1" w:rsidRPr="000E00C1" w:rsidRDefault="000E00C1" w:rsidP="000E00C1">
      <w:pPr>
        <w:numPr>
          <w:ilvl w:val="0"/>
          <w:numId w:val="6"/>
        </w:numPr>
      </w:pPr>
      <w:r w:rsidRPr="000E00C1">
        <w:t>Circuit breaker service</w:t>
      </w:r>
    </w:p>
    <w:p w14:paraId="31A4C551" w14:textId="77777777" w:rsidR="000E00C1" w:rsidRPr="000E00C1" w:rsidRDefault="000E00C1" w:rsidP="000E00C1">
      <w:pPr>
        <w:numPr>
          <w:ilvl w:val="0"/>
          <w:numId w:val="6"/>
        </w:numPr>
      </w:pPr>
      <w:r w:rsidRPr="000E00C1">
        <w:t>Safety inspections and maintenance</w:t>
      </w:r>
    </w:p>
    <w:p w14:paraId="19327385" w14:textId="77777777" w:rsidR="000E00C1" w:rsidRPr="000E00C1" w:rsidRDefault="000E00C1" w:rsidP="000E00C1">
      <w:pPr>
        <w:numPr>
          <w:ilvl w:val="0"/>
          <w:numId w:val="7"/>
        </w:numPr>
      </w:pPr>
      <w:r w:rsidRPr="000E00C1">
        <w:t>Electrical Repairs</w:t>
      </w:r>
    </w:p>
    <w:p w14:paraId="3F86668B" w14:textId="77777777" w:rsidR="000E00C1" w:rsidRPr="000E00C1" w:rsidRDefault="000E00C1" w:rsidP="000E00C1">
      <w:pPr>
        <w:numPr>
          <w:ilvl w:val="0"/>
          <w:numId w:val="8"/>
        </w:numPr>
      </w:pPr>
      <w:r w:rsidRPr="000E00C1">
        <w:lastRenderedPageBreak/>
        <w:t>Troubleshooting and diagnostics</w:t>
      </w:r>
    </w:p>
    <w:p w14:paraId="2218C94D" w14:textId="77777777" w:rsidR="000E00C1" w:rsidRPr="000E00C1" w:rsidRDefault="000E00C1" w:rsidP="000E00C1">
      <w:pPr>
        <w:numPr>
          <w:ilvl w:val="0"/>
          <w:numId w:val="8"/>
        </w:numPr>
      </w:pPr>
      <w:r w:rsidRPr="000E00C1">
        <w:t>Emergency repairs</w:t>
      </w:r>
    </w:p>
    <w:p w14:paraId="2BEF4A8B" w14:textId="77777777" w:rsidR="000E00C1" w:rsidRPr="000E00C1" w:rsidRDefault="000E00C1" w:rsidP="000E00C1">
      <w:pPr>
        <w:numPr>
          <w:ilvl w:val="0"/>
          <w:numId w:val="8"/>
        </w:numPr>
      </w:pPr>
      <w:r w:rsidRPr="000E00C1">
        <w:t>Code compliance updates</w:t>
      </w:r>
    </w:p>
    <w:p w14:paraId="160B797C" w14:textId="77777777" w:rsidR="000E00C1" w:rsidRPr="000E00C1" w:rsidRDefault="000E00C1" w:rsidP="000E00C1">
      <w:pPr>
        <w:numPr>
          <w:ilvl w:val="0"/>
          <w:numId w:val="9"/>
        </w:numPr>
      </w:pPr>
      <w:r w:rsidRPr="000E00C1">
        <w:t>EV Charger Installation</w:t>
      </w:r>
    </w:p>
    <w:p w14:paraId="51404C5C" w14:textId="77777777" w:rsidR="000E00C1" w:rsidRPr="000E00C1" w:rsidRDefault="000E00C1" w:rsidP="000E00C1">
      <w:pPr>
        <w:numPr>
          <w:ilvl w:val="0"/>
          <w:numId w:val="10"/>
        </w:numPr>
      </w:pPr>
      <w:r w:rsidRPr="000E00C1">
        <w:t>Home charging stations</w:t>
      </w:r>
    </w:p>
    <w:p w14:paraId="2ABE35BF" w14:textId="77777777" w:rsidR="000E00C1" w:rsidRPr="000E00C1" w:rsidRDefault="000E00C1" w:rsidP="000E00C1">
      <w:pPr>
        <w:numPr>
          <w:ilvl w:val="0"/>
          <w:numId w:val="10"/>
        </w:numPr>
      </w:pPr>
      <w:r w:rsidRPr="000E00C1">
        <w:t>Commercial charging solutions</w:t>
      </w:r>
    </w:p>
    <w:p w14:paraId="5E20AF6F" w14:textId="77777777" w:rsidR="000E00C1" w:rsidRPr="000E00C1" w:rsidRDefault="000E00C1" w:rsidP="000E00C1">
      <w:pPr>
        <w:numPr>
          <w:ilvl w:val="0"/>
          <w:numId w:val="10"/>
        </w:numPr>
      </w:pPr>
      <w:r w:rsidRPr="000E00C1">
        <w:t>Tesla and universal chargers</w:t>
      </w:r>
    </w:p>
    <w:p w14:paraId="26F7275E" w14:textId="77777777" w:rsidR="000E00C1" w:rsidRPr="000E00C1" w:rsidRDefault="000E00C1" w:rsidP="000E00C1">
      <w:pPr>
        <w:numPr>
          <w:ilvl w:val="0"/>
          <w:numId w:val="11"/>
        </w:numPr>
      </w:pPr>
      <w:r w:rsidRPr="000E00C1">
        <w:t>Generator Services</w:t>
      </w:r>
    </w:p>
    <w:p w14:paraId="72AE0628" w14:textId="77777777" w:rsidR="000E00C1" w:rsidRPr="000E00C1" w:rsidRDefault="000E00C1" w:rsidP="000E00C1">
      <w:pPr>
        <w:numPr>
          <w:ilvl w:val="0"/>
          <w:numId w:val="12"/>
        </w:numPr>
      </w:pPr>
      <w:r w:rsidRPr="000E00C1">
        <w:t>Installation and maintenance</w:t>
      </w:r>
    </w:p>
    <w:p w14:paraId="192F118A" w14:textId="77777777" w:rsidR="000E00C1" w:rsidRPr="000E00C1" w:rsidRDefault="000E00C1" w:rsidP="000E00C1">
      <w:pPr>
        <w:numPr>
          <w:ilvl w:val="0"/>
          <w:numId w:val="12"/>
        </w:numPr>
      </w:pPr>
      <w:r w:rsidRPr="000E00C1">
        <w:t>Emergency power solutions</w:t>
      </w:r>
    </w:p>
    <w:p w14:paraId="3DC088EA" w14:textId="77777777" w:rsidR="000E00C1" w:rsidRPr="000E00C1" w:rsidRDefault="000E00C1" w:rsidP="000E00C1">
      <w:pPr>
        <w:numPr>
          <w:ilvl w:val="0"/>
          <w:numId w:val="12"/>
        </w:numPr>
      </w:pPr>
      <w:r w:rsidRPr="000E00C1">
        <w:t>Regular testing and upkeep</w:t>
      </w:r>
    </w:p>
    <w:p w14:paraId="1E51522D" w14:textId="77777777" w:rsidR="000E00C1" w:rsidRPr="000E00C1" w:rsidRDefault="000E00C1" w:rsidP="000E00C1">
      <w:pPr>
        <w:numPr>
          <w:ilvl w:val="0"/>
          <w:numId w:val="13"/>
        </w:numPr>
      </w:pPr>
      <w:r w:rsidRPr="000E00C1">
        <w:t>Lighting Installation</w:t>
      </w:r>
    </w:p>
    <w:p w14:paraId="30CA41AB" w14:textId="77777777" w:rsidR="000E00C1" w:rsidRPr="000E00C1" w:rsidRDefault="000E00C1" w:rsidP="000E00C1">
      <w:pPr>
        <w:numPr>
          <w:ilvl w:val="0"/>
          <w:numId w:val="14"/>
        </w:numPr>
      </w:pPr>
      <w:r w:rsidRPr="000E00C1">
        <w:t>Interior and exterior lighting</w:t>
      </w:r>
    </w:p>
    <w:p w14:paraId="5A46153C" w14:textId="77777777" w:rsidR="000E00C1" w:rsidRPr="000E00C1" w:rsidRDefault="000E00C1" w:rsidP="000E00C1">
      <w:pPr>
        <w:numPr>
          <w:ilvl w:val="0"/>
          <w:numId w:val="14"/>
        </w:numPr>
      </w:pPr>
      <w:r w:rsidRPr="000E00C1">
        <w:t>LED upgrades</w:t>
      </w:r>
    </w:p>
    <w:p w14:paraId="4DA99003" w14:textId="77777777" w:rsidR="000E00C1" w:rsidRPr="000E00C1" w:rsidRDefault="000E00C1" w:rsidP="000E00C1">
      <w:pPr>
        <w:numPr>
          <w:ilvl w:val="0"/>
          <w:numId w:val="14"/>
        </w:numPr>
      </w:pPr>
      <w:r w:rsidRPr="000E00C1">
        <w:t>Security lighting</w:t>
      </w:r>
    </w:p>
    <w:p w14:paraId="7D06AE89" w14:textId="77777777" w:rsidR="000E00C1" w:rsidRPr="000E00C1" w:rsidRDefault="000E00C1" w:rsidP="000E00C1">
      <w:pPr>
        <w:numPr>
          <w:ilvl w:val="0"/>
          <w:numId w:val="15"/>
        </w:numPr>
      </w:pPr>
      <w:r w:rsidRPr="000E00C1">
        <w:t>Wiring &amp; Rewiring</w:t>
      </w:r>
    </w:p>
    <w:p w14:paraId="0462A9BF" w14:textId="77777777" w:rsidR="000E00C1" w:rsidRPr="000E00C1" w:rsidRDefault="000E00C1" w:rsidP="000E00C1">
      <w:pPr>
        <w:numPr>
          <w:ilvl w:val="0"/>
          <w:numId w:val="16"/>
        </w:numPr>
      </w:pPr>
      <w:r w:rsidRPr="000E00C1">
        <w:t>Home rewiring</w:t>
      </w:r>
    </w:p>
    <w:p w14:paraId="5816AE1F" w14:textId="77777777" w:rsidR="000E00C1" w:rsidRPr="000E00C1" w:rsidRDefault="000E00C1" w:rsidP="000E00C1">
      <w:pPr>
        <w:numPr>
          <w:ilvl w:val="0"/>
          <w:numId w:val="16"/>
        </w:numPr>
      </w:pPr>
      <w:r w:rsidRPr="000E00C1">
        <w:t>New construction wiring</w:t>
      </w:r>
    </w:p>
    <w:p w14:paraId="7922BBC4" w14:textId="77777777" w:rsidR="000E00C1" w:rsidRPr="000E00C1" w:rsidRDefault="000E00C1" w:rsidP="000E00C1">
      <w:pPr>
        <w:numPr>
          <w:ilvl w:val="0"/>
          <w:numId w:val="16"/>
        </w:numPr>
      </w:pPr>
      <w:r w:rsidRPr="000E00C1">
        <w:t>Code updates</w:t>
      </w:r>
    </w:p>
    <w:p w14:paraId="448A4C9B" w14:textId="77777777" w:rsidR="000E00C1" w:rsidRPr="000E00C1" w:rsidRDefault="000E00C1" w:rsidP="000E00C1">
      <w:pPr>
        <w:numPr>
          <w:ilvl w:val="0"/>
          <w:numId w:val="17"/>
        </w:numPr>
      </w:pPr>
      <w:r w:rsidRPr="000E00C1">
        <w:t>Surge Protection</w:t>
      </w:r>
    </w:p>
    <w:p w14:paraId="08A9C0A3" w14:textId="77777777" w:rsidR="000E00C1" w:rsidRPr="000E00C1" w:rsidRDefault="000E00C1" w:rsidP="000E00C1">
      <w:pPr>
        <w:numPr>
          <w:ilvl w:val="0"/>
          <w:numId w:val="18"/>
        </w:numPr>
      </w:pPr>
      <w:r w:rsidRPr="000E00C1">
        <w:t>Whole-house protection</w:t>
      </w:r>
    </w:p>
    <w:p w14:paraId="734FD706" w14:textId="77777777" w:rsidR="000E00C1" w:rsidRPr="000E00C1" w:rsidRDefault="000E00C1" w:rsidP="000E00C1">
      <w:pPr>
        <w:numPr>
          <w:ilvl w:val="0"/>
          <w:numId w:val="18"/>
        </w:numPr>
      </w:pPr>
      <w:r w:rsidRPr="000E00C1">
        <w:t>Equipment safeguards</w:t>
      </w:r>
    </w:p>
    <w:p w14:paraId="58F8E8A8" w14:textId="77777777" w:rsidR="000E00C1" w:rsidRPr="000E00C1" w:rsidRDefault="000E00C1" w:rsidP="000E00C1">
      <w:pPr>
        <w:numPr>
          <w:ilvl w:val="0"/>
          <w:numId w:val="18"/>
        </w:numPr>
      </w:pPr>
      <w:r w:rsidRPr="000E00C1">
        <w:t>Lightning protection</w:t>
      </w:r>
    </w:p>
    <w:p w14:paraId="60024906" w14:textId="77777777" w:rsidR="000E00C1" w:rsidRPr="000E00C1" w:rsidRDefault="000E00C1" w:rsidP="000E00C1">
      <w:pPr>
        <w:numPr>
          <w:ilvl w:val="0"/>
          <w:numId w:val="19"/>
        </w:numPr>
      </w:pPr>
      <w:r w:rsidRPr="000E00C1">
        <w:t>Outlets &amp; Switches</w:t>
      </w:r>
    </w:p>
    <w:p w14:paraId="52B85CC5" w14:textId="77777777" w:rsidR="000E00C1" w:rsidRPr="000E00C1" w:rsidRDefault="000E00C1" w:rsidP="000E00C1">
      <w:pPr>
        <w:numPr>
          <w:ilvl w:val="0"/>
          <w:numId w:val="20"/>
        </w:numPr>
      </w:pPr>
      <w:r w:rsidRPr="000E00C1">
        <w:t>Installation and repair</w:t>
      </w:r>
    </w:p>
    <w:p w14:paraId="05CBD97F" w14:textId="77777777" w:rsidR="000E00C1" w:rsidRPr="000E00C1" w:rsidRDefault="000E00C1" w:rsidP="000E00C1">
      <w:pPr>
        <w:numPr>
          <w:ilvl w:val="0"/>
          <w:numId w:val="20"/>
        </w:numPr>
      </w:pPr>
      <w:r w:rsidRPr="000E00C1">
        <w:t>GFCI upgrades</w:t>
      </w:r>
    </w:p>
    <w:p w14:paraId="78638E23" w14:textId="77777777" w:rsidR="000E00C1" w:rsidRPr="000E00C1" w:rsidRDefault="000E00C1" w:rsidP="000E00C1">
      <w:pPr>
        <w:numPr>
          <w:ilvl w:val="0"/>
          <w:numId w:val="20"/>
        </w:numPr>
      </w:pPr>
      <w:r w:rsidRPr="000E00C1">
        <w:t>Smart home integration</w:t>
      </w:r>
    </w:p>
    <w:p w14:paraId="1E50CCFA" w14:textId="77777777" w:rsidR="000E00C1" w:rsidRPr="000E00C1" w:rsidRDefault="000E00C1" w:rsidP="000E00C1">
      <w:pPr>
        <w:numPr>
          <w:ilvl w:val="0"/>
          <w:numId w:val="21"/>
        </w:numPr>
      </w:pPr>
      <w:r w:rsidRPr="000E00C1">
        <w:t>Pool &amp; Hot Tub Wiring</w:t>
      </w:r>
    </w:p>
    <w:p w14:paraId="1CD45AD4" w14:textId="77777777" w:rsidR="000E00C1" w:rsidRPr="000E00C1" w:rsidRDefault="000E00C1" w:rsidP="000E00C1">
      <w:pPr>
        <w:numPr>
          <w:ilvl w:val="0"/>
          <w:numId w:val="22"/>
        </w:numPr>
      </w:pPr>
      <w:r w:rsidRPr="000E00C1">
        <w:t>New installation</w:t>
      </w:r>
    </w:p>
    <w:p w14:paraId="19AD3FD9" w14:textId="77777777" w:rsidR="000E00C1" w:rsidRPr="000E00C1" w:rsidRDefault="000E00C1" w:rsidP="000E00C1">
      <w:pPr>
        <w:numPr>
          <w:ilvl w:val="0"/>
          <w:numId w:val="22"/>
        </w:numPr>
      </w:pPr>
      <w:r w:rsidRPr="000E00C1">
        <w:lastRenderedPageBreak/>
        <w:t>Safety upgrades</w:t>
      </w:r>
    </w:p>
    <w:p w14:paraId="26773097" w14:textId="77777777" w:rsidR="000E00C1" w:rsidRPr="000E00C1" w:rsidRDefault="000E00C1" w:rsidP="000E00C1">
      <w:pPr>
        <w:numPr>
          <w:ilvl w:val="0"/>
          <w:numId w:val="22"/>
        </w:numPr>
      </w:pPr>
      <w:r w:rsidRPr="000E00C1">
        <w:t>Equipment connections</w:t>
      </w:r>
    </w:p>
    <w:p w14:paraId="458FD2A4" w14:textId="77777777" w:rsidR="000E00C1" w:rsidRPr="000E00C1" w:rsidRDefault="000E00C1" w:rsidP="000E00C1">
      <w:pPr>
        <w:numPr>
          <w:ilvl w:val="0"/>
          <w:numId w:val="23"/>
        </w:numPr>
      </w:pPr>
      <w:r w:rsidRPr="000E00C1">
        <w:t>Commercial Services</w:t>
      </w:r>
    </w:p>
    <w:p w14:paraId="3990C9DA" w14:textId="77777777" w:rsidR="000E00C1" w:rsidRPr="000E00C1" w:rsidRDefault="000E00C1" w:rsidP="000E00C1">
      <w:pPr>
        <w:numPr>
          <w:ilvl w:val="0"/>
          <w:numId w:val="24"/>
        </w:numPr>
      </w:pPr>
      <w:r w:rsidRPr="000E00C1">
        <w:t>Office buildings</w:t>
      </w:r>
    </w:p>
    <w:p w14:paraId="029C75BC" w14:textId="77777777" w:rsidR="000E00C1" w:rsidRPr="000E00C1" w:rsidRDefault="000E00C1" w:rsidP="000E00C1">
      <w:pPr>
        <w:numPr>
          <w:ilvl w:val="0"/>
          <w:numId w:val="24"/>
        </w:numPr>
      </w:pPr>
      <w:r w:rsidRPr="000E00C1">
        <w:t>Retail spaces</w:t>
      </w:r>
    </w:p>
    <w:p w14:paraId="475D4FFD" w14:textId="77777777" w:rsidR="000E00C1" w:rsidRPr="000E00C1" w:rsidRDefault="000E00C1" w:rsidP="000E00C1">
      <w:pPr>
        <w:numPr>
          <w:ilvl w:val="0"/>
          <w:numId w:val="24"/>
        </w:numPr>
      </w:pPr>
      <w:r w:rsidRPr="000E00C1">
        <w:t>Industrial facilities</w:t>
      </w:r>
    </w:p>
    <w:p w14:paraId="61D27A92" w14:textId="77777777" w:rsidR="000E00C1" w:rsidRPr="000E00C1" w:rsidRDefault="000E00C1" w:rsidP="000E00C1">
      <w:pPr>
        <w:numPr>
          <w:ilvl w:val="0"/>
          <w:numId w:val="25"/>
        </w:numPr>
      </w:pPr>
      <w:r w:rsidRPr="000E00C1">
        <w:t>Emergency Services</w:t>
      </w:r>
    </w:p>
    <w:p w14:paraId="62B525D4" w14:textId="77777777" w:rsidR="000E00C1" w:rsidRPr="000E00C1" w:rsidRDefault="000E00C1" w:rsidP="000E00C1">
      <w:pPr>
        <w:numPr>
          <w:ilvl w:val="0"/>
          <w:numId w:val="26"/>
        </w:numPr>
      </w:pPr>
      <w:r w:rsidRPr="000E00C1">
        <w:t>24/7 availability</w:t>
      </w:r>
    </w:p>
    <w:p w14:paraId="5A791A58" w14:textId="77777777" w:rsidR="000E00C1" w:rsidRPr="000E00C1" w:rsidRDefault="000E00C1" w:rsidP="000E00C1">
      <w:pPr>
        <w:numPr>
          <w:ilvl w:val="0"/>
          <w:numId w:val="26"/>
        </w:numPr>
      </w:pPr>
      <w:r w:rsidRPr="000E00C1">
        <w:t>Fast response</w:t>
      </w:r>
    </w:p>
    <w:p w14:paraId="72F4841F" w14:textId="77777777" w:rsidR="000E00C1" w:rsidRPr="000E00C1" w:rsidRDefault="000E00C1" w:rsidP="000E00C1">
      <w:pPr>
        <w:numPr>
          <w:ilvl w:val="0"/>
          <w:numId w:val="26"/>
        </w:numPr>
      </w:pPr>
      <w:r w:rsidRPr="000E00C1">
        <w:t>Priority service</w:t>
      </w:r>
    </w:p>
    <w:p w14:paraId="297D9785" w14:textId="77777777" w:rsidR="000E00C1" w:rsidRPr="000E00C1" w:rsidRDefault="000E00C1" w:rsidP="000E00C1">
      <w:pPr>
        <w:numPr>
          <w:ilvl w:val="0"/>
          <w:numId w:val="27"/>
        </w:numPr>
      </w:pPr>
      <w:r w:rsidRPr="000E00C1">
        <w:t>Safety Inspections</w:t>
      </w:r>
    </w:p>
    <w:p w14:paraId="522A7F57" w14:textId="77777777" w:rsidR="000E00C1" w:rsidRPr="000E00C1" w:rsidRDefault="000E00C1" w:rsidP="000E00C1">
      <w:pPr>
        <w:numPr>
          <w:ilvl w:val="0"/>
          <w:numId w:val="28"/>
        </w:numPr>
      </w:pPr>
      <w:r w:rsidRPr="000E00C1">
        <w:t>Comprehensive checks</w:t>
      </w:r>
    </w:p>
    <w:p w14:paraId="43640505" w14:textId="77777777" w:rsidR="000E00C1" w:rsidRPr="000E00C1" w:rsidRDefault="000E00C1" w:rsidP="000E00C1">
      <w:pPr>
        <w:numPr>
          <w:ilvl w:val="0"/>
          <w:numId w:val="28"/>
        </w:numPr>
      </w:pPr>
      <w:r w:rsidRPr="000E00C1">
        <w:t>Code compliance</w:t>
      </w:r>
    </w:p>
    <w:p w14:paraId="6F21778A" w14:textId="77777777" w:rsidR="000E00C1" w:rsidRPr="000E00C1" w:rsidRDefault="000E00C1" w:rsidP="000E00C1">
      <w:pPr>
        <w:numPr>
          <w:ilvl w:val="0"/>
          <w:numId w:val="28"/>
        </w:numPr>
      </w:pPr>
      <w:r w:rsidRPr="000E00C1">
        <w:t>Prevention focus</w:t>
      </w:r>
    </w:p>
    <w:p w14:paraId="71F3EA75" w14:textId="77777777" w:rsidR="000E00C1" w:rsidRPr="000E00C1" w:rsidRDefault="000E00C1" w:rsidP="000E00C1">
      <w:r w:rsidRPr="000E00C1">
        <w:t xml:space="preserve">#FILE_STRUCTURE Project Organization texel-website/ </w:t>
      </w:r>
      <w:r w:rsidRPr="000E00C1">
        <w:rPr>
          <w:rFonts w:ascii="MS Gothic" w:eastAsia="MS Gothic" w:hAnsi="MS Gothic" w:cs="MS Gothic" w:hint="eastAsia"/>
        </w:rPr>
        <w:t>├</w:t>
      </w:r>
      <w:r w:rsidRPr="000E00C1">
        <w:rPr>
          <w:rFonts w:ascii="Calibri" w:hAnsi="Calibri" w:cs="Calibri"/>
        </w:rPr>
        <w:t>──</w:t>
      </w:r>
      <w:r w:rsidRPr="000E00C1">
        <w:t xml:space="preserve"> assets/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MS Gothic" w:eastAsia="MS Gothic" w:hAnsi="MS Gothic" w:cs="MS Gothic" w:hint="eastAsia"/>
        </w:rPr>
        <w:t>├</w:t>
      </w:r>
      <w:r w:rsidRPr="000E00C1">
        <w:rPr>
          <w:rFonts w:ascii="Calibri" w:hAnsi="Calibri" w:cs="Calibri"/>
        </w:rPr>
        <w:t>──</w:t>
      </w:r>
      <w:r w:rsidRPr="000E00C1">
        <w:t xml:space="preserve"> images/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MS Gothic" w:eastAsia="MS Gothic" w:hAnsi="MS Gothic" w:cs="MS Gothic" w:hint="eastAsia"/>
        </w:rPr>
        <w:t>├</w:t>
      </w:r>
      <w:r w:rsidRPr="000E00C1">
        <w:rPr>
          <w:rFonts w:ascii="Calibri" w:hAnsi="Calibri" w:cs="Calibri"/>
        </w:rPr>
        <w:t>──</w:t>
      </w:r>
      <w:r w:rsidRPr="000E00C1">
        <w:t xml:space="preserve"> logos/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MS Gothic" w:eastAsia="MS Gothic" w:hAnsi="MS Gothic" w:cs="MS Gothic" w:hint="eastAsia"/>
        </w:rPr>
        <w:t>├</w:t>
      </w:r>
      <w:r w:rsidRPr="000E00C1">
        <w:rPr>
          <w:rFonts w:ascii="Calibri" w:hAnsi="Calibri" w:cs="Calibri"/>
        </w:rPr>
        <w:t>──</w:t>
      </w:r>
      <w:r w:rsidRPr="000E00C1">
        <w:t xml:space="preserve"> backgrounds/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Calibri" w:hAnsi="Calibri" w:cs="Calibri"/>
        </w:rPr>
        <w:t>└──</w:t>
      </w:r>
      <w:r w:rsidRPr="000E00C1">
        <w:t xml:space="preserve"> services/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MS Gothic" w:eastAsia="MS Gothic" w:hAnsi="MS Gothic" w:cs="MS Gothic" w:hint="eastAsia"/>
        </w:rPr>
        <w:t>├</w:t>
      </w:r>
      <w:r w:rsidRPr="000E00C1">
        <w:rPr>
          <w:rFonts w:ascii="Calibri" w:hAnsi="Calibri" w:cs="Calibri"/>
        </w:rPr>
        <w:t>──</w:t>
      </w:r>
      <w:r w:rsidRPr="000E00C1">
        <w:t xml:space="preserve"> </w:t>
      </w:r>
      <w:proofErr w:type="spellStart"/>
      <w:r w:rsidRPr="000E00C1">
        <w:t>css</w:t>
      </w:r>
      <w:proofErr w:type="spellEnd"/>
      <w:r w:rsidRPr="000E00C1">
        <w:t xml:space="preserve">/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Calibri" w:hAnsi="Calibri" w:cs="Calibri"/>
        </w:rPr>
        <w:t>└──</w:t>
      </w:r>
      <w:r w:rsidRPr="000E00C1">
        <w:t xml:space="preserve"> </w:t>
      </w:r>
      <w:proofErr w:type="spellStart"/>
      <w:r w:rsidRPr="000E00C1">
        <w:t>js</w:t>
      </w:r>
      <w:proofErr w:type="spellEnd"/>
      <w:r w:rsidRPr="000E00C1">
        <w:t xml:space="preserve">/ </w:t>
      </w:r>
      <w:r w:rsidRPr="000E00C1">
        <w:rPr>
          <w:rFonts w:ascii="MS Gothic" w:eastAsia="MS Gothic" w:hAnsi="MS Gothic" w:cs="MS Gothic" w:hint="eastAsia"/>
        </w:rPr>
        <w:t>├</w:t>
      </w:r>
      <w:r w:rsidRPr="000E00C1">
        <w:rPr>
          <w:rFonts w:ascii="Calibri" w:hAnsi="Calibri" w:cs="Calibri"/>
        </w:rPr>
        <w:t>──</w:t>
      </w:r>
      <w:r w:rsidRPr="000E00C1">
        <w:t xml:space="preserve"> pages/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MS Gothic" w:eastAsia="MS Gothic" w:hAnsi="MS Gothic" w:cs="MS Gothic" w:hint="eastAsia"/>
        </w:rPr>
        <w:t>├</w:t>
      </w:r>
      <w:r w:rsidRPr="000E00C1">
        <w:rPr>
          <w:rFonts w:ascii="Calibri" w:hAnsi="Calibri" w:cs="Calibri"/>
        </w:rPr>
        <w:t>──</w:t>
      </w:r>
      <w:r w:rsidRPr="000E00C1">
        <w:t xml:space="preserve"> services/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MS Gothic" w:eastAsia="MS Gothic" w:hAnsi="MS Gothic" w:cs="MS Gothic" w:hint="eastAsia"/>
        </w:rPr>
        <w:t>├</w:t>
      </w:r>
      <w:r w:rsidRPr="000E00C1">
        <w:rPr>
          <w:rFonts w:ascii="Calibri" w:hAnsi="Calibri" w:cs="Calibri"/>
        </w:rPr>
        <w:t>──</w:t>
      </w:r>
      <w:r w:rsidRPr="000E00C1">
        <w:t xml:space="preserve"> areas/ </w:t>
      </w:r>
      <w:r w:rsidRPr="000E00C1">
        <w:rPr>
          <w:rFonts w:ascii="Calibri" w:hAnsi="Calibri" w:cs="Calibri"/>
        </w:rPr>
        <w:t>│</w:t>
      </w:r>
      <w:r w:rsidRPr="000E00C1">
        <w:t xml:space="preserve"> </w:t>
      </w:r>
      <w:r w:rsidRPr="000E00C1">
        <w:rPr>
          <w:rFonts w:ascii="Calibri" w:hAnsi="Calibri" w:cs="Calibri"/>
        </w:rPr>
        <w:t>└──</w:t>
      </w:r>
      <w:r w:rsidRPr="000E00C1">
        <w:t xml:space="preserve"> [other pages] </w:t>
      </w:r>
      <w:r w:rsidRPr="000E00C1">
        <w:rPr>
          <w:rFonts w:ascii="Calibri" w:hAnsi="Calibri" w:cs="Calibri"/>
        </w:rPr>
        <w:t>└──</w:t>
      </w:r>
      <w:r w:rsidRPr="000E00C1">
        <w:t xml:space="preserve"> index.html</w:t>
      </w:r>
    </w:p>
    <w:p w14:paraId="35767820" w14:textId="77777777" w:rsidR="000E00C1" w:rsidRPr="000E00C1" w:rsidRDefault="000E00C1" w:rsidP="000E00C1">
      <w:r w:rsidRPr="000E00C1">
        <w:t>#DEVELOPMENT_STANDARDS Website Development Guidelines</w:t>
      </w:r>
    </w:p>
    <w:p w14:paraId="1CEB3393" w14:textId="77777777" w:rsidR="000E00C1" w:rsidRPr="000E00C1" w:rsidRDefault="000E00C1" w:rsidP="000E00C1">
      <w:pPr>
        <w:numPr>
          <w:ilvl w:val="0"/>
          <w:numId w:val="29"/>
        </w:numPr>
      </w:pPr>
      <w:r w:rsidRPr="000E00C1">
        <w:t xml:space="preserve">Mobile-first approach using </w:t>
      </w:r>
      <w:proofErr w:type="spellStart"/>
      <w:r w:rsidRPr="000E00C1">
        <w:t>TailwindCSS</w:t>
      </w:r>
      <w:proofErr w:type="spellEnd"/>
    </w:p>
    <w:p w14:paraId="062660FA" w14:textId="77777777" w:rsidR="000E00C1" w:rsidRPr="000E00C1" w:rsidRDefault="000E00C1" w:rsidP="000E00C1">
      <w:pPr>
        <w:numPr>
          <w:ilvl w:val="0"/>
          <w:numId w:val="29"/>
        </w:numPr>
      </w:pPr>
      <w:r w:rsidRPr="000E00C1">
        <w:t>SEO-optimized HTML structure</w:t>
      </w:r>
    </w:p>
    <w:p w14:paraId="096310BE" w14:textId="77777777" w:rsidR="000E00C1" w:rsidRPr="000E00C1" w:rsidRDefault="000E00C1" w:rsidP="000E00C1">
      <w:pPr>
        <w:numPr>
          <w:ilvl w:val="0"/>
          <w:numId w:val="29"/>
        </w:numPr>
      </w:pPr>
      <w:r w:rsidRPr="000E00C1">
        <w:t>Accessible color contrast ratios</w:t>
      </w:r>
    </w:p>
    <w:p w14:paraId="38860C29" w14:textId="77777777" w:rsidR="000E00C1" w:rsidRPr="000E00C1" w:rsidRDefault="000E00C1" w:rsidP="000E00C1">
      <w:pPr>
        <w:numPr>
          <w:ilvl w:val="0"/>
          <w:numId w:val="29"/>
        </w:numPr>
      </w:pPr>
      <w:r w:rsidRPr="000E00C1">
        <w:t>Compressed and optimized images</w:t>
      </w:r>
    </w:p>
    <w:p w14:paraId="098D5125" w14:textId="77777777" w:rsidR="000E00C1" w:rsidRPr="000E00C1" w:rsidRDefault="000E00C1" w:rsidP="000E00C1">
      <w:pPr>
        <w:numPr>
          <w:ilvl w:val="0"/>
          <w:numId w:val="29"/>
        </w:numPr>
      </w:pPr>
      <w:r w:rsidRPr="000E00C1">
        <w:t>Cross-browser compatibility</w:t>
      </w:r>
    </w:p>
    <w:p w14:paraId="0D6EC087" w14:textId="77777777" w:rsidR="000E00C1" w:rsidRPr="000E00C1" w:rsidRDefault="000E00C1" w:rsidP="000E00C1">
      <w:pPr>
        <w:numPr>
          <w:ilvl w:val="0"/>
          <w:numId w:val="29"/>
        </w:numPr>
      </w:pPr>
      <w:r w:rsidRPr="000E00C1">
        <w:t>Regular mobile testing</w:t>
      </w:r>
    </w:p>
    <w:p w14:paraId="6CDCA47A" w14:textId="77777777" w:rsidR="000E00C1" w:rsidRPr="000E00C1" w:rsidRDefault="000E00C1" w:rsidP="000E00C1">
      <w:pPr>
        <w:numPr>
          <w:ilvl w:val="0"/>
          <w:numId w:val="29"/>
        </w:numPr>
      </w:pPr>
      <w:r w:rsidRPr="000E00C1">
        <w:t>Clear documentation</w:t>
      </w:r>
    </w:p>
    <w:p w14:paraId="679EC751" w14:textId="77777777" w:rsidR="000E00C1" w:rsidRPr="000E00C1" w:rsidRDefault="000E00C1" w:rsidP="000E00C1">
      <w:pPr>
        <w:numPr>
          <w:ilvl w:val="0"/>
          <w:numId w:val="29"/>
        </w:numPr>
      </w:pPr>
      <w:r w:rsidRPr="000E00C1">
        <w:t>Consistent class naming</w:t>
      </w:r>
    </w:p>
    <w:p w14:paraId="515156F3" w14:textId="77777777" w:rsidR="000E00C1" w:rsidRPr="000E00C1" w:rsidRDefault="000E00C1" w:rsidP="000E00C1">
      <w:pPr>
        <w:numPr>
          <w:ilvl w:val="0"/>
          <w:numId w:val="29"/>
        </w:numPr>
      </w:pPr>
      <w:r w:rsidRPr="000E00C1">
        <w:t>Regular backups</w:t>
      </w:r>
    </w:p>
    <w:p w14:paraId="38819107" w14:textId="77777777" w:rsidR="000E00C1" w:rsidRPr="000E00C1" w:rsidRDefault="000E00C1" w:rsidP="000E00C1">
      <w:r w:rsidRPr="000E00C1">
        <w:t>Contact Information: Phone: 512-572-3167 License #: 28315 Address: 1111 Trail Ridge Dr, Dripping Springs, TX 78620</w:t>
      </w:r>
    </w:p>
    <w:p w14:paraId="101505C2" w14:textId="77777777" w:rsidR="004A342C" w:rsidRDefault="004A342C"/>
    <w:sectPr w:rsidR="004A3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664E6"/>
    <w:multiLevelType w:val="multilevel"/>
    <w:tmpl w:val="3EEC4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82CEE"/>
    <w:multiLevelType w:val="multilevel"/>
    <w:tmpl w:val="E914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14C3"/>
    <w:multiLevelType w:val="multilevel"/>
    <w:tmpl w:val="462E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F7884"/>
    <w:multiLevelType w:val="multilevel"/>
    <w:tmpl w:val="763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D64D9"/>
    <w:multiLevelType w:val="multilevel"/>
    <w:tmpl w:val="616A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8599B"/>
    <w:multiLevelType w:val="multilevel"/>
    <w:tmpl w:val="9FB2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22825"/>
    <w:multiLevelType w:val="multilevel"/>
    <w:tmpl w:val="A61027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74D78"/>
    <w:multiLevelType w:val="multilevel"/>
    <w:tmpl w:val="738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15646"/>
    <w:multiLevelType w:val="multilevel"/>
    <w:tmpl w:val="0F48BF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B67DB8"/>
    <w:multiLevelType w:val="multilevel"/>
    <w:tmpl w:val="B85E87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A4CDC"/>
    <w:multiLevelType w:val="multilevel"/>
    <w:tmpl w:val="8DEE5A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33261A"/>
    <w:multiLevelType w:val="multilevel"/>
    <w:tmpl w:val="FD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55B15"/>
    <w:multiLevelType w:val="multilevel"/>
    <w:tmpl w:val="1D18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B39A0"/>
    <w:multiLevelType w:val="multilevel"/>
    <w:tmpl w:val="DEB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4453E"/>
    <w:multiLevelType w:val="multilevel"/>
    <w:tmpl w:val="4FFABC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1D707E"/>
    <w:multiLevelType w:val="multilevel"/>
    <w:tmpl w:val="C4F2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3B3474"/>
    <w:multiLevelType w:val="multilevel"/>
    <w:tmpl w:val="25F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D5465"/>
    <w:multiLevelType w:val="multilevel"/>
    <w:tmpl w:val="02A4CC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DA71DA"/>
    <w:multiLevelType w:val="multilevel"/>
    <w:tmpl w:val="2A6E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15DDF"/>
    <w:multiLevelType w:val="multilevel"/>
    <w:tmpl w:val="F80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A675B"/>
    <w:multiLevelType w:val="multilevel"/>
    <w:tmpl w:val="DBC6D0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CF14B9"/>
    <w:multiLevelType w:val="multilevel"/>
    <w:tmpl w:val="63DAFC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7476D2"/>
    <w:multiLevelType w:val="multilevel"/>
    <w:tmpl w:val="6A92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36739"/>
    <w:multiLevelType w:val="multilevel"/>
    <w:tmpl w:val="9D8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46981"/>
    <w:multiLevelType w:val="multilevel"/>
    <w:tmpl w:val="A2A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2226D"/>
    <w:multiLevelType w:val="multilevel"/>
    <w:tmpl w:val="DFD4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024F2"/>
    <w:multiLevelType w:val="multilevel"/>
    <w:tmpl w:val="3BC2D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624F12"/>
    <w:multiLevelType w:val="multilevel"/>
    <w:tmpl w:val="523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D1EBC"/>
    <w:multiLevelType w:val="multilevel"/>
    <w:tmpl w:val="B36E2E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887751">
    <w:abstractNumId w:val="1"/>
  </w:num>
  <w:num w:numId="2" w16cid:durableId="146944946">
    <w:abstractNumId w:val="2"/>
  </w:num>
  <w:num w:numId="3" w16cid:durableId="1542786297">
    <w:abstractNumId w:val="27"/>
  </w:num>
  <w:num w:numId="4" w16cid:durableId="849412674">
    <w:abstractNumId w:val="23"/>
  </w:num>
  <w:num w:numId="5" w16cid:durableId="1629776776">
    <w:abstractNumId w:val="15"/>
  </w:num>
  <w:num w:numId="6" w16cid:durableId="1394427981">
    <w:abstractNumId w:val="4"/>
  </w:num>
  <w:num w:numId="7" w16cid:durableId="1747648743">
    <w:abstractNumId w:val="0"/>
  </w:num>
  <w:num w:numId="8" w16cid:durableId="1738283954">
    <w:abstractNumId w:val="19"/>
  </w:num>
  <w:num w:numId="9" w16cid:durableId="1428386868">
    <w:abstractNumId w:val="8"/>
  </w:num>
  <w:num w:numId="10" w16cid:durableId="251859758">
    <w:abstractNumId w:val="11"/>
  </w:num>
  <w:num w:numId="11" w16cid:durableId="431244476">
    <w:abstractNumId w:val="26"/>
  </w:num>
  <w:num w:numId="12" w16cid:durableId="2011713933">
    <w:abstractNumId w:val="5"/>
  </w:num>
  <w:num w:numId="13" w16cid:durableId="1583758254">
    <w:abstractNumId w:val="14"/>
  </w:num>
  <w:num w:numId="14" w16cid:durableId="2105765262">
    <w:abstractNumId w:val="16"/>
  </w:num>
  <w:num w:numId="15" w16cid:durableId="1553082219">
    <w:abstractNumId w:val="10"/>
  </w:num>
  <w:num w:numId="16" w16cid:durableId="186675577">
    <w:abstractNumId w:val="24"/>
  </w:num>
  <w:num w:numId="17" w16cid:durableId="1202130441">
    <w:abstractNumId w:val="28"/>
  </w:num>
  <w:num w:numId="18" w16cid:durableId="1732728965">
    <w:abstractNumId w:val="7"/>
  </w:num>
  <w:num w:numId="19" w16cid:durableId="383791840">
    <w:abstractNumId w:val="9"/>
  </w:num>
  <w:num w:numId="20" w16cid:durableId="1346131689">
    <w:abstractNumId w:val="25"/>
  </w:num>
  <w:num w:numId="21" w16cid:durableId="1759398218">
    <w:abstractNumId w:val="21"/>
  </w:num>
  <w:num w:numId="22" w16cid:durableId="2131822957">
    <w:abstractNumId w:val="22"/>
  </w:num>
  <w:num w:numId="23" w16cid:durableId="22631624">
    <w:abstractNumId w:val="20"/>
  </w:num>
  <w:num w:numId="24" w16cid:durableId="1664704123">
    <w:abstractNumId w:val="13"/>
  </w:num>
  <w:num w:numId="25" w16cid:durableId="1057360003">
    <w:abstractNumId w:val="17"/>
  </w:num>
  <w:num w:numId="26" w16cid:durableId="1380588406">
    <w:abstractNumId w:val="12"/>
  </w:num>
  <w:num w:numId="27" w16cid:durableId="1549561718">
    <w:abstractNumId w:val="6"/>
  </w:num>
  <w:num w:numId="28" w16cid:durableId="826097434">
    <w:abstractNumId w:val="18"/>
  </w:num>
  <w:num w:numId="29" w16cid:durableId="1809273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C1"/>
    <w:rsid w:val="000E00C1"/>
    <w:rsid w:val="0024134C"/>
    <w:rsid w:val="004A342C"/>
    <w:rsid w:val="00632EB1"/>
    <w:rsid w:val="00BE1D0B"/>
    <w:rsid w:val="00D44689"/>
    <w:rsid w:val="00F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39F7"/>
  <w15:chartTrackingRefBased/>
  <w15:docId w15:val="{3F97AD68-0738-4752-9D76-AB868DE7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0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Neland</dc:creator>
  <cp:keywords/>
  <dc:description/>
  <cp:lastModifiedBy>Joel Neland</cp:lastModifiedBy>
  <cp:revision>1</cp:revision>
  <dcterms:created xsi:type="dcterms:W3CDTF">2024-12-17T14:30:00Z</dcterms:created>
  <dcterms:modified xsi:type="dcterms:W3CDTF">2024-12-17T14:31:00Z</dcterms:modified>
</cp:coreProperties>
</file>