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mbria" w:hAnsi="Cambria"/>
          <w:b/>
          <w:sz w:val="28"/>
        </w:rPr>
        <w:t>5th MBBS MAIN EXAMINATION — 9 OCTOBER 2025</w:t>
      </w:r>
    </w:p>
    <w:p>
      <w:pPr>
        <w:jc w:val="center"/>
      </w:pPr>
      <w:r>
        <w:rPr>
          <w:rFonts w:ascii="Cambria" w:hAnsi="Cambria"/>
          <w:b/>
          <w:sz w:val="24"/>
        </w:rPr>
        <w:t>PAPER I: LONG ESSAY</w:t>
      </w:r>
    </w:p>
    <w:p>
      <w:pPr>
        <w:jc w:val="center"/>
      </w:pPr>
      <w:r>
        <w:rPr>
          <w:rFonts w:ascii="Cambria" w:hAnsi="Cambria"/>
          <w:b/>
          <w:sz w:val="24"/>
        </w:rPr>
        <w:t>QUESTION 1(b) AND 1(c) — FULL STATISTICAL WORKING</w:t>
      </w:r>
    </w:p>
    <w:p>
      <w:pPr>
        <w:pStyle w:val="Heading2"/>
      </w:pPr>
      <w:r>
        <w:t>1(b). Nephropathy was observed in 100 cases of each class of diabetics, divided into four classes as per disease severity. Class I, II, III, IV had frequencies 8, 15, 14, 7. Is this inequality in different groups due to severity? (8 marks)</w:t>
      </w:r>
    </w:p>
    <w:p>
      <w:r>
        <w:t>Assumption: there were 100 diabetic patients in each class, and the listed frequencies are the numbers with nephropathy. The chi-square test is used to test whether the proportions differ across the four classes.</w:t>
      </w:r>
    </w:p>
    <w:p>
      <w:pPr>
        <w:pStyle w:val="Heading3"/>
      </w:pPr>
      <w:r>
        <w:t>Step 1: Hypotheses and significance level</w:t>
      </w:r>
    </w:p>
    <w:p>
      <w:r>
        <w:t>H₀: The proportion of patients with nephropathy is the same in all four classes.</w:t>
      </w:r>
    </w:p>
    <w:p>
      <w:r>
        <w:t>H₁: The proportions with nephropathy are not all the same.</w:t>
      </w:r>
    </w:p>
    <w:p>
      <w:r>
        <w:t>Level of significance: α = 0.05.</w:t>
      </w:r>
    </w:p>
    <w:p>
      <w:pPr>
        <w:pStyle w:val="Heading3"/>
      </w:pPr>
      <w:r>
        <w:t>Step 2: Observed frequencies</w:t>
      </w:r>
    </w:p>
    <w:tbl>
      <w:tblPr>
        <w:tblStyle w:val="TableGrid"/>
        <w:tblW w:type="auto" w:w="0"/>
        <w:tblLook w:firstColumn="1" w:firstRow="1" w:lastColumn="0" w:lastRow="0" w:noHBand="0" w:noVBand="1" w:val="04A0"/>
      </w:tblPr>
      <w:tblGrid>
        <w:gridCol w:w="1987"/>
        <w:gridCol w:w="1987"/>
        <w:gridCol w:w="1987"/>
        <w:gridCol w:w="1987"/>
        <w:gridCol w:w="1987"/>
      </w:tblGrid>
      <w:tr>
        <w:tc>
          <w:tcPr>
            <w:tcW w:type="dxa" w:w="1987"/>
          </w:tcPr>
          <w:p>
            <w:r>
              <w:t>Status</w:t>
            </w:r>
          </w:p>
        </w:tc>
        <w:tc>
          <w:tcPr>
            <w:tcW w:type="dxa" w:w="1987"/>
          </w:tcPr>
          <w:p>
            <w:r>
              <w:t>Class I</w:t>
            </w:r>
          </w:p>
        </w:tc>
        <w:tc>
          <w:tcPr>
            <w:tcW w:type="dxa" w:w="1987"/>
          </w:tcPr>
          <w:p>
            <w:r>
              <w:t>Class II</w:t>
            </w:r>
          </w:p>
        </w:tc>
        <w:tc>
          <w:tcPr>
            <w:tcW w:type="dxa" w:w="1987"/>
          </w:tcPr>
          <w:p>
            <w:r>
              <w:t>Class III</w:t>
            </w:r>
          </w:p>
        </w:tc>
        <w:tc>
          <w:tcPr>
            <w:tcW w:type="dxa" w:w="1987"/>
          </w:tcPr>
          <w:p>
            <w:r>
              <w:t>Class IV</w:t>
            </w:r>
          </w:p>
        </w:tc>
      </w:tr>
      <w:tr>
        <w:tc>
          <w:tcPr>
            <w:tcW w:type="dxa" w:w="1987"/>
          </w:tcPr>
          <w:p>
            <w:r>
              <w:t>Nephropathy present</w:t>
            </w:r>
          </w:p>
        </w:tc>
        <w:tc>
          <w:tcPr>
            <w:tcW w:type="dxa" w:w="1987"/>
          </w:tcPr>
          <w:p>
            <w:r>
              <w:t>8</w:t>
            </w:r>
          </w:p>
        </w:tc>
        <w:tc>
          <w:tcPr>
            <w:tcW w:type="dxa" w:w="1987"/>
          </w:tcPr>
          <w:p>
            <w:r>
              <w:t>15</w:t>
            </w:r>
          </w:p>
        </w:tc>
        <w:tc>
          <w:tcPr>
            <w:tcW w:type="dxa" w:w="1987"/>
          </w:tcPr>
          <w:p>
            <w:r>
              <w:t>14</w:t>
            </w:r>
          </w:p>
        </w:tc>
        <w:tc>
          <w:tcPr>
            <w:tcW w:type="dxa" w:w="1987"/>
          </w:tcPr>
          <w:p>
            <w:r>
              <w:t>7</w:t>
            </w:r>
          </w:p>
        </w:tc>
      </w:tr>
      <w:tr>
        <w:tc>
          <w:tcPr>
            <w:tcW w:type="dxa" w:w="1987"/>
          </w:tcPr>
          <w:p>
            <w:r>
              <w:t>Nephropathy absent</w:t>
            </w:r>
          </w:p>
        </w:tc>
        <w:tc>
          <w:tcPr>
            <w:tcW w:type="dxa" w:w="1987"/>
          </w:tcPr>
          <w:p>
            <w:r>
              <w:t>92</w:t>
            </w:r>
          </w:p>
        </w:tc>
        <w:tc>
          <w:tcPr>
            <w:tcW w:type="dxa" w:w="1987"/>
          </w:tcPr>
          <w:p>
            <w:r>
              <w:t>85</w:t>
            </w:r>
          </w:p>
        </w:tc>
        <w:tc>
          <w:tcPr>
            <w:tcW w:type="dxa" w:w="1987"/>
          </w:tcPr>
          <w:p>
            <w:r>
              <w:t>86</w:t>
            </w:r>
          </w:p>
        </w:tc>
        <w:tc>
          <w:tcPr>
            <w:tcW w:type="dxa" w:w="1987"/>
          </w:tcPr>
          <w:p>
            <w:r>
              <w:t>93</w:t>
            </w:r>
          </w:p>
        </w:tc>
      </w:tr>
      <w:tr>
        <w:tc>
          <w:tcPr>
            <w:tcW w:type="dxa" w:w="1987"/>
          </w:tcPr>
          <w:p>
            <w:r>
              <w:t>Total</w:t>
            </w:r>
          </w:p>
        </w:tc>
        <w:tc>
          <w:tcPr>
            <w:tcW w:type="dxa" w:w="1987"/>
          </w:tcPr>
          <w:p>
            <w:r>
              <w:t>100</w:t>
            </w:r>
          </w:p>
        </w:tc>
        <w:tc>
          <w:tcPr>
            <w:tcW w:type="dxa" w:w="1987"/>
          </w:tcPr>
          <w:p>
            <w:r>
              <w:t>100</w:t>
            </w:r>
          </w:p>
        </w:tc>
        <w:tc>
          <w:tcPr>
            <w:tcW w:type="dxa" w:w="1987"/>
          </w:tcPr>
          <w:p>
            <w:r>
              <w:t>100</w:t>
            </w:r>
          </w:p>
        </w:tc>
        <w:tc>
          <w:tcPr>
            <w:tcW w:type="dxa" w:w="1987"/>
          </w:tcPr>
          <w:p>
            <w:r>
              <w:t>100</w:t>
            </w:r>
          </w:p>
        </w:tc>
      </w:tr>
    </w:tbl>
    <w:p>
      <w:r>
        <w:t>Total with nephropathy = 8 + 15 + 14 + 7 = 44.</w:t>
      </w:r>
    </w:p>
    <w:p>
      <w:r>
        <w:t>Total without nephropathy = 92 + 85 + 86 + 93 = 356.</w:t>
      </w:r>
    </w:p>
    <w:p>
      <w:r>
        <w:t>Grand total = 44 + 356 = 400.</w:t>
      </w:r>
    </w:p>
    <w:p>
      <w:pPr>
        <w:pStyle w:val="Heading3"/>
      </w:pPr>
      <w:r>
        <w:t>Step 3: Expected frequencies</w:t>
      </w:r>
    </w:p>
    <w:p>
      <w:r>
        <w:t>General formula:</w:t>
      </w:r>
    </w:p>
    <w:p>
      <w:pPr>
        <w:spacing w:after="60"/>
        <w:jc w:val="center"/>
      </w:pPr>
      <m:oMath>
        <m:r>
          <m:rPr/>
          <m:t>Expected frequency = </m:t>
        </m:r>
        <m:f>
          <m:fPr/>
          <m:num>
            <m:r>
              <m:rPr/>
              <m:t>row total × column total</m:t>
            </m:r>
          </m:num>
          <m:den>
            <m:r>
              <m:rPr/>
              <m:t>grand total</m:t>
            </m:r>
          </m:den>
        </m:f>
      </m:oMath>
    </w:p>
    <w:p>
      <w:r>
        <w:t>Expected frequency for nephropathy present in each class:</w:t>
      </w:r>
    </w:p>
    <w:p>
      <w:pPr>
        <w:spacing w:after="60"/>
        <w:jc w:val="center"/>
      </w:pPr>
      <m:oMath>
        <m:r>
          <m:rPr/>
          <m:t>E = </m:t>
        </m:r>
        <m:f>
          <m:fPr/>
          <m:num>
            <m:r>
              <m:rPr/>
              <m:t>44 × 100</m:t>
            </m:r>
          </m:num>
          <m:den>
            <m:r>
              <m:rPr/>
              <m:t>400</m:t>
            </m:r>
          </m:den>
        </m:f>
      </m:oMath>
    </w:p>
    <w:p>
      <w:pPr>
        <w:spacing w:after="60"/>
        <w:jc w:val="center"/>
      </w:pPr>
      <m:oMath>
        <m:r>
          <m:rPr/>
          <m:t>E = </m:t>
        </m:r>
        <m:f>
          <m:fPr/>
          <m:num>
            <m:r>
              <m:rPr/>
              <m:t>4400</m:t>
            </m:r>
          </m:num>
          <m:den>
            <m:r>
              <m:rPr/>
              <m:t>400</m:t>
            </m:r>
          </m:den>
        </m:f>
      </m:oMath>
    </w:p>
    <w:p>
      <w:pPr>
        <w:spacing w:after="60"/>
        <w:jc w:val="center"/>
      </w:pPr>
      <m:oMath>
        <m:r>
          <m:rPr/>
          <m:t>E = 11</m:t>
        </m:r>
      </m:oMath>
    </w:p>
    <w:p>
      <w:r>
        <w:t>Expected frequency for nephropathy absent in each class:</w:t>
      </w:r>
    </w:p>
    <w:p>
      <w:pPr>
        <w:spacing w:after="60"/>
        <w:jc w:val="center"/>
      </w:pPr>
      <m:oMath>
        <m:r>
          <m:rPr/>
          <m:t>E = </m:t>
        </m:r>
        <m:f>
          <m:fPr/>
          <m:num>
            <m:r>
              <m:rPr/>
              <m:t>356 × 100</m:t>
            </m:r>
          </m:num>
          <m:den>
            <m:r>
              <m:rPr/>
              <m:t>400</m:t>
            </m:r>
          </m:den>
        </m:f>
      </m:oMath>
    </w:p>
    <w:p>
      <w:pPr>
        <w:spacing w:after="60"/>
        <w:jc w:val="center"/>
      </w:pPr>
      <m:oMath>
        <m:r>
          <m:rPr/>
          <m:t>E = </m:t>
        </m:r>
        <m:f>
          <m:fPr/>
          <m:num>
            <m:r>
              <m:rPr/>
              <m:t>35600</m:t>
            </m:r>
          </m:num>
          <m:den>
            <m:r>
              <m:rPr/>
              <m:t>400</m:t>
            </m:r>
          </m:den>
        </m:f>
      </m:oMath>
    </w:p>
    <w:p>
      <w:pPr>
        <w:spacing w:after="60"/>
        <w:jc w:val="center"/>
      </w:pPr>
      <m:oMath>
        <m:r>
          <m:rPr/>
          <m:t>E = 89</m:t>
        </m:r>
      </m:oMath>
    </w:p>
    <w:p>
      <w:pPr>
        <w:pStyle w:val="Heading3"/>
      </w:pPr>
      <w:r>
        <w:t>Step 4: Chi-square calculation</w:t>
      </w:r>
    </w:p>
    <w:p>
      <w:r>
        <w:t>General formula:</w:t>
      </w:r>
    </w:p>
    <w:p>
      <w:pPr>
        <w:spacing w:after="60"/>
        <w:jc w:val="center"/>
      </w:pPr>
      <m:oMath>
        <m:r>
          <m:rPr/>
          <m:t>χ² = Σ </m:t>
        </m:r>
        <m:f>
          <m:fPr/>
          <m:num>
            <m:r>
              <m:rPr/>
              <m:t>(O − E)²</m:t>
            </m:r>
          </m:num>
          <m:den>
            <m:r>
              <m:rPr/>
              <m:t>E</m:t>
            </m:r>
          </m:den>
        </m:f>
      </m:oMath>
    </w:p>
    <w:p>
      <w:r>
        <w:t>For nephropathy present (E = 11):</w:t>
      </w:r>
    </w:p>
    <w:p>
      <w:pPr>
        <w:spacing w:after="60"/>
        <w:jc w:val="center"/>
      </w:pPr>
      <m:oMath>
        <m:r>
          <m:rPr/>
          <m:t>χ²₁ = </m:t>
        </m:r>
        <m:f>
          <m:fPr/>
          <m:num>
            <m:r>
              <m:rPr/>
              <m:t>(8 − 11)²</m:t>
            </m:r>
          </m:num>
          <m:den>
            <m:r>
              <m:rPr/>
              <m:t>11</m:t>
            </m:r>
          </m:den>
        </m:f>
        <m:r>
          <m:rPr/>
          <m:t> + </m:t>
        </m:r>
        <m:f>
          <m:fPr/>
          <m:num>
            <m:r>
              <m:rPr/>
              <m:t>(15 − 11)²</m:t>
            </m:r>
          </m:num>
          <m:den>
            <m:r>
              <m:rPr/>
              <m:t>11</m:t>
            </m:r>
          </m:den>
        </m:f>
        <m:r>
          <m:rPr/>
          <m:t> + </m:t>
        </m:r>
        <m:f>
          <m:fPr/>
          <m:num>
            <m:r>
              <m:rPr/>
              <m:t>(14 − 11)²</m:t>
            </m:r>
          </m:num>
          <m:den>
            <m:r>
              <m:rPr/>
              <m:t>11</m:t>
            </m:r>
          </m:den>
        </m:f>
        <m:r>
          <m:rPr/>
          <m:t> + </m:t>
        </m:r>
        <m:f>
          <m:fPr/>
          <m:num>
            <m:r>
              <m:rPr/>
              <m:t>(7 − 11)²</m:t>
            </m:r>
          </m:num>
          <m:den>
            <m:r>
              <m:rPr/>
              <m:t>11</m:t>
            </m:r>
          </m:den>
        </m:f>
      </m:oMath>
    </w:p>
    <w:p>
      <w:pPr>
        <w:spacing w:after="60"/>
        <w:jc w:val="center"/>
      </w:pPr>
      <m:oMath>
        <m:r>
          <m:rPr/>
          <m:t>= </m:t>
        </m:r>
        <m:f>
          <m:fPr/>
          <m:num>
            <m:r>
              <m:rPr/>
              <m:t>9</m:t>
            </m:r>
          </m:num>
          <m:den>
            <m:r>
              <m:rPr/>
              <m:t>11</m:t>
            </m:r>
          </m:den>
        </m:f>
        <m:r>
          <m:rPr/>
          <m:t> + </m:t>
        </m:r>
        <m:f>
          <m:fPr/>
          <m:num>
            <m:r>
              <m:rPr/>
              <m:t>16</m:t>
            </m:r>
          </m:num>
          <m:den>
            <m:r>
              <m:rPr/>
              <m:t>11</m:t>
            </m:r>
          </m:den>
        </m:f>
        <m:r>
          <m:rPr/>
          <m:t> + </m:t>
        </m:r>
        <m:f>
          <m:fPr/>
          <m:num>
            <m:r>
              <m:rPr/>
              <m:t>9</m:t>
            </m:r>
          </m:num>
          <m:den>
            <m:r>
              <m:rPr/>
              <m:t>11</m:t>
            </m:r>
          </m:den>
        </m:f>
        <m:r>
          <m:rPr/>
          <m:t> + </m:t>
        </m:r>
        <m:f>
          <m:fPr/>
          <m:num>
            <m:r>
              <m:rPr/>
              <m:t>16</m:t>
            </m:r>
          </m:num>
          <m:den>
            <m:r>
              <m:rPr/>
              <m:t>11</m:t>
            </m:r>
          </m:den>
        </m:f>
      </m:oMath>
    </w:p>
    <w:p>
      <w:pPr>
        <w:spacing w:after="60"/>
        <w:jc w:val="center"/>
      </w:pPr>
      <m:oMath>
        <m:r>
          <m:rPr/>
          <m:t>= </m:t>
        </m:r>
        <m:f>
          <m:fPr/>
          <m:num>
            <m:r>
              <m:rPr/>
              <m:t>9 + 16 + 9 + 16</m:t>
            </m:r>
          </m:num>
          <m:den>
            <m:r>
              <m:rPr/>
              <m:t>11</m:t>
            </m:r>
          </m:den>
        </m:f>
      </m:oMath>
    </w:p>
    <w:p>
      <w:pPr>
        <w:spacing w:after="60"/>
        <w:jc w:val="center"/>
      </w:pPr>
      <m:oMath>
        <m:r>
          <m:rPr/>
          <m:t>= </m:t>
        </m:r>
        <m:f>
          <m:fPr/>
          <m:num>
            <m:r>
              <m:rPr/>
              <m:t>50</m:t>
            </m:r>
          </m:num>
          <m:den>
            <m:r>
              <m:rPr/>
              <m:t>11</m:t>
            </m:r>
          </m:den>
        </m:f>
      </m:oMath>
    </w:p>
    <w:p>
      <w:pPr>
        <w:spacing w:after="60"/>
        <w:jc w:val="center"/>
      </w:pPr>
      <m:oMath>
        <m:r>
          <m:rPr/>
          <m:t>= 4.5455</m:t>
        </m:r>
      </m:oMath>
    </w:p>
    <w:p>
      <w:r>
        <w:t>For nephropathy absent (E = 89):</w:t>
      </w:r>
    </w:p>
    <w:p>
      <w:pPr>
        <w:spacing w:after="60"/>
        <w:jc w:val="center"/>
      </w:pPr>
      <m:oMath>
        <m:r>
          <m:rPr/>
          <m:t>χ²₂ = </m:t>
        </m:r>
        <m:f>
          <m:fPr/>
          <m:num>
            <m:r>
              <m:rPr/>
              <m:t>(92 − 89)²</m:t>
            </m:r>
          </m:num>
          <m:den>
            <m:r>
              <m:rPr/>
              <m:t>89</m:t>
            </m:r>
          </m:den>
        </m:f>
        <m:r>
          <m:rPr/>
          <m:t> + </m:t>
        </m:r>
        <m:f>
          <m:fPr/>
          <m:num>
            <m:r>
              <m:rPr/>
              <m:t>(85 − 89)²</m:t>
            </m:r>
          </m:num>
          <m:den>
            <m:r>
              <m:rPr/>
              <m:t>89</m:t>
            </m:r>
          </m:den>
        </m:f>
        <m:r>
          <m:rPr/>
          <m:t> + </m:t>
        </m:r>
        <m:f>
          <m:fPr/>
          <m:num>
            <m:r>
              <m:rPr/>
              <m:t>(86 − 89)²</m:t>
            </m:r>
          </m:num>
          <m:den>
            <m:r>
              <m:rPr/>
              <m:t>89</m:t>
            </m:r>
          </m:den>
        </m:f>
        <m:r>
          <m:rPr/>
          <m:t> + </m:t>
        </m:r>
        <m:f>
          <m:fPr/>
          <m:num>
            <m:r>
              <m:rPr/>
              <m:t>(93 − 89)²</m:t>
            </m:r>
          </m:num>
          <m:den>
            <m:r>
              <m:rPr/>
              <m:t>89</m:t>
            </m:r>
          </m:den>
        </m:f>
      </m:oMath>
    </w:p>
    <w:p>
      <w:pPr>
        <w:spacing w:after="60"/>
        <w:jc w:val="center"/>
      </w:pPr>
      <m:oMath>
        <m:r>
          <m:rPr/>
          <m:t>= </m:t>
        </m:r>
        <m:f>
          <m:fPr/>
          <m:num>
            <m:r>
              <m:rPr/>
              <m:t>9</m:t>
            </m:r>
          </m:num>
          <m:den>
            <m:r>
              <m:rPr/>
              <m:t>89</m:t>
            </m:r>
          </m:den>
        </m:f>
        <m:r>
          <m:rPr/>
          <m:t> + </m:t>
        </m:r>
        <m:f>
          <m:fPr/>
          <m:num>
            <m:r>
              <m:rPr/>
              <m:t>16</m:t>
            </m:r>
          </m:num>
          <m:den>
            <m:r>
              <m:rPr/>
              <m:t>89</m:t>
            </m:r>
          </m:den>
        </m:f>
        <m:r>
          <m:rPr/>
          <m:t> + </m:t>
        </m:r>
        <m:f>
          <m:fPr/>
          <m:num>
            <m:r>
              <m:rPr/>
              <m:t>9</m:t>
            </m:r>
          </m:num>
          <m:den>
            <m:r>
              <m:rPr/>
              <m:t>89</m:t>
            </m:r>
          </m:den>
        </m:f>
        <m:r>
          <m:rPr/>
          <m:t> + </m:t>
        </m:r>
        <m:f>
          <m:fPr/>
          <m:num>
            <m:r>
              <m:rPr/>
              <m:t>16</m:t>
            </m:r>
          </m:num>
          <m:den>
            <m:r>
              <m:rPr/>
              <m:t>89</m:t>
            </m:r>
          </m:den>
        </m:f>
      </m:oMath>
    </w:p>
    <w:p>
      <w:pPr>
        <w:spacing w:after="60"/>
        <w:jc w:val="center"/>
      </w:pPr>
      <m:oMath>
        <m:r>
          <m:rPr/>
          <m:t>= </m:t>
        </m:r>
        <m:f>
          <m:fPr/>
          <m:num>
            <m:r>
              <m:rPr/>
              <m:t>9 + 16 + 9 + 16</m:t>
            </m:r>
          </m:num>
          <m:den>
            <m:r>
              <m:rPr/>
              <m:t>89</m:t>
            </m:r>
          </m:den>
        </m:f>
      </m:oMath>
    </w:p>
    <w:p>
      <w:pPr>
        <w:spacing w:after="60"/>
        <w:jc w:val="center"/>
      </w:pPr>
      <m:oMath>
        <m:r>
          <m:rPr/>
          <m:t>= </m:t>
        </m:r>
        <m:f>
          <m:fPr/>
          <m:num>
            <m:r>
              <m:rPr/>
              <m:t>50</m:t>
            </m:r>
          </m:num>
          <m:den>
            <m:r>
              <m:rPr/>
              <m:t>89</m:t>
            </m:r>
          </m:den>
        </m:f>
      </m:oMath>
    </w:p>
    <w:p>
      <w:pPr>
        <w:spacing w:after="60"/>
        <w:jc w:val="center"/>
      </w:pPr>
      <m:oMath>
        <m:r>
          <m:rPr/>
          <m:t>= 0.5618</m:t>
        </m:r>
      </m:oMath>
    </w:p>
    <w:p>
      <w:r>
        <w:t>Total chi-square:</w:t>
      </w:r>
    </w:p>
    <w:p>
      <w:pPr>
        <w:spacing w:after="60"/>
        <w:jc w:val="center"/>
      </w:pPr>
      <m:oMath>
        <m:r>
          <m:rPr/>
          <m:t>χ² = 4.5455 + 0.5618</m:t>
        </m:r>
      </m:oMath>
    </w:p>
    <w:p>
      <w:pPr>
        <w:spacing w:after="60"/>
        <w:jc w:val="center"/>
      </w:pPr>
      <m:oMath>
        <m:r>
          <m:rPr/>
          <m:t>χ² = 5.1073 ≈ 5.11</m:t>
        </m:r>
      </m:oMath>
    </w:p>
    <w:p>
      <w:pPr>
        <w:pStyle w:val="Heading3"/>
      </w:pPr>
      <w:r>
        <w:t>Step 5: Degrees of freedom and decision</w:t>
      </w:r>
    </w:p>
    <w:p>
      <w:r>
        <w:t>General formula:</w:t>
      </w:r>
    </w:p>
    <w:p>
      <w:pPr>
        <w:spacing w:after="60"/>
        <w:jc w:val="center"/>
      </w:pPr>
      <m:oMath>
        <m:r>
          <m:rPr/>
          <m:t>df = (number of rows − 1)(number of columns − 1)</m:t>
        </m:r>
      </m:oMath>
    </w:p>
    <w:p>
      <w:pPr>
        <w:spacing w:after="60"/>
        <w:jc w:val="center"/>
      </w:pPr>
      <m:oMath>
        <m:r>
          <m:rPr/>
          <m:t>df = (2 − 1)(4 − 1)</m:t>
        </m:r>
      </m:oMath>
    </w:p>
    <w:p>
      <w:pPr>
        <w:spacing w:after="60"/>
        <w:jc w:val="center"/>
      </w:pPr>
      <m:oMath>
        <m:r>
          <m:rPr/>
          <m:t>df = 1 × 3</m:t>
        </m:r>
      </m:oMath>
    </w:p>
    <w:p>
      <w:pPr>
        <w:spacing w:after="60"/>
        <w:jc w:val="center"/>
      </w:pPr>
      <m:oMath>
        <m:r>
          <m:rPr/>
          <m:t>df = 3</m:t>
        </m:r>
      </m:oMath>
    </w:p>
    <w:p>
      <w:r>
        <w:t>At α = 0.05 and df = 3, the critical chi-square value is 7.815.</w:t>
      </w:r>
    </w:p>
    <w:p>
      <w:r>
        <w:t>Since 5.1073 &lt; 7.815, fail to reject H₀.</w:t>
      </w:r>
    </w:p>
    <w:p>
      <w:r>
        <w:t>Conclusion: The observed differences in nephropathy proportions across the four classes are not statistically significant at the 5% level. The data do not provide sufficient evidence that the differences are due to disease severity.</w:t>
      </w:r>
    </w:p>
    <w:p>
      <w:r>
        <w:t>Note: If “100 cases” means 100 nephropathy cases in total rather than 100 diabetic patients per class, the table needs clarification and the calculation would differ.</w:t>
      </w:r>
    </w:p>
    <w:p>
      <w:pPr>
        <w:pStyle w:val="Heading2"/>
      </w:pPr>
      <w:r>
        <w:t>1(c). A standardized biology examination was given to 60 boys and 75 girls. The boys made an average of 79 and an SD of 6, while the girls made an average of 82 with an SD of 8. Assuming scores are normally distributed, test at α = 0.05 whether the boys and girls perform equally well. (8 marks)</w:t>
      </w:r>
    </w:p>
    <w:p>
      <w:pPr>
        <w:pStyle w:val="Heading3"/>
      </w:pPr>
      <w:r>
        <w:t>Given</w:t>
      </w:r>
    </w:p>
    <w:p>
      <w:r>
        <w:t>Boys: n₁ = 60, x̄₁ = 79, s₁ = 6.</w:t>
      </w:r>
    </w:p>
    <w:p>
      <w:r>
        <w:t>Girls: n₂ = 75, x̄₂ = 82, s₂ = 8.</w:t>
      </w:r>
    </w:p>
    <w:p>
      <w:pPr>
        <w:pStyle w:val="Heading3"/>
      </w:pPr>
      <w:r>
        <w:t>Step 1: Hypotheses</w:t>
      </w:r>
    </w:p>
    <w:p>
      <w:r>
        <w:t>H₀: μ₁ = μ₂ (boys and girls have equal population mean scores).</w:t>
      </w:r>
    </w:p>
    <w:p>
      <w:r>
        <w:t>H₁: μ₁ ≠ μ₂ (boys and girls have different population mean scores).</w:t>
      </w:r>
    </w:p>
    <w:p>
      <w:r>
        <w:t>This is a two-tailed test at α = 0.05.</w:t>
      </w:r>
    </w:p>
    <w:p>
      <w:pPr>
        <w:pStyle w:val="Heading3"/>
      </w:pPr>
      <w:r>
        <w:t>Step 2: Standard error of the difference</w:t>
      </w:r>
    </w:p>
    <w:p>
      <w:r>
        <w:t>General formula:</w:t>
      </w:r>
    </w:p>
    <w:p>
      <w:pPr>
        <w:spacing w:after="60"/>
        <w:jc w:val="center"/>
      </w:pPr>
      <m:oMath>
        <m:r>
          <m:rPr/>
          <m:t>SE = √(</m:t>
        </m:r>
        <m:f>
          <m:fPr/>
          <m:num>
            <m:r>
              <m:rPr/>
              <m:t>s₁²</m:t>
            </m:r>
          </m:num>
          <m:den>
            <m:r>
              <m:rPr/>
              <m:t>n₁</m:t>
            </m:r>
          </m:den>
        </m:f>
        <m:r>
          <m:rPr/>
          <m:t> + </m:t>
        </m:r>
        <m:f>
          <m:fPr/>
          <m:num>
            <m:r>
              <m:rPr/>
              <m:t>s₂²</m:t>
            </m:r>
          </m:num>
          <m:den>
            <m:r>
              <m:rPr/>
              <m:t>n₂</m:t>
            </m:r>
          </m:den>
        </m:f>
        <m:r>
          <m:rPr/>
          <m:t>)</m:t>
        </m:r>
      </m:oMath>
    </w:p>
    <w:p>
      <w:r>
        <w:t>Substitute:</w:t>
      </w:r>
    </w:p>
    <w:p>
      <w:pPr>
        <w:spacing w:after="60"/>
        <w:jc w:val="center"/>
      </w:pPr>
      <m:oMath>
        <m:r>
          <m:rPr/>
          <m:t>SE = √(</m:t>
        </m:r>
        <m:f>
          <m:fPr/>
          <m:num>
            <m:r>
              <m:rPr/>
              <m:t>6²</m:t>
            </m:r>
          </m:num>
          <m:den>
            <m:r>
              <m:rPr/>
              <m:t>60</m:t>
            </m:r>
          </m:den>
        </m:f>
        <m:r>
          <m:rPr/>
          <m:t> + </m:t>
        </m:r>
        <m:f>
          <m:fPr/>
          <m:num>
            <m:r>
              <m:rPr/>
              <m:t>8²</m:t>
            </m:r>
          </m:num>
          <m:den>
            <m:r>
              <m:rPr/>
              <m:t>75</m:t>
            </m:r>
          </m:den>
        </m:f>
        <m:r>
          <m:rPr/>
          <m:t>)</m:t>
        </m:r>
      </m:oMath>
    </w:p>
    <w:p>
      <w:pPr>
        <w:spacing w:after="60"/>
        <w:jc w:val="center"/>
      </w:pPr>
      <m:oMath>
        <m:r>
          <m:rPr/>
          <m:t>= √(</m:t>
        </m:r>
        <m:f>
          <m:fPr/>
          <m:num>
            <m:r>
              <m:rPr/>
              <m:t>36</m:t>
            </m:r>
          </m:num>
          <m:den>
            <m:r>
              <m:rPr/>
              <m:t>60</m:t>
            </m:r>
          </m:den>
        </m:f>
        <m:r>
          <m:rPr/>
          <m:t> + </m:t>
        </m:r>
        <m:f>
          <m:fPr/>
          <m:num>
            <m:r>
              <m:rPr/>
              <m:t>64</m:t>
            </m:r>
          </m:num>
          <m:den>
            <m:r>
              <m:rPr/>
              <m:t>75</m:t>
            </m:r>
          </m:den>
        </m:f>
        <m:r>
          <m:rPr/>
          <m:t>)</m:t>
        </m:r>
      </m:oMath>
    </w:p>
    <w:p>
      <w:pPr>
        <w:spacing w:after="60"/>
        <w:jc w:val="center"/>
      </w:pPr>
      <m:oMath>
        <m:r>
          <m:rPr/>
          <m:t>= √(0.6000 + 0.8533)</m:t>
        </m:r>
      </m:oMath>
    </w:p>
    <w:p>
      <w:pPr>
        <w:spacing w:after="60"/>
        <w:jc w:val="center"/>
      </w:pPr>
      <m:oMath>
        <m:r>
          <m:rPr/>
          <m:t>= √1.4533</m:t>
        </m:r>
      </m:oMath>
    </w:p>
    <w:p>
      <w:pPr>
        <w:spacing w:after="60"/>
        <w:jc w:val="center"/>
      </w:pPr>
      <m:oMath>
        <m:r>
          <m:rPr/>
          <m:t>= 1.2055 ≈ 1.21</m:t>
        </m:r>
      </m:oMath>
    </w:p>
    <w:p>
      <w:pPr>
        <w:pStyle w:val="Heading3"/>
      </w:pPr>
      <w:r>
        <w:t>Step 3: Test statistic</w:t>
      </w:r>
    </w:p>
    <w:p>
      <w:r>
        <w:t>General formula:</w:t>
      </w:r>
    </w:p>
    <w:p>
      <w:pPr>
        <w:spacing w:after="60"/>
        <w:jc w:val="center"/>
      </w:pPr>
      <m:oMath>
        <m:r>
          <m:rPr/>
          <m:t>z = </m:t>
        </m:r>
        <m:f>
          <m:fPr/>
          <m:num>
            <m:r>
              <m:rPr/>
              <m:t>x̄₁ − x̄₂</m:t>
            </m:r>
          </m:num>
          <m:den>
            <m:r>
              <m:rPr/>
              <m:t>SE</m:t>
            </m:r>
          </m:den>
        </m:f>
      </m:oMath>
    </w:p>
    <w:p>
      <w:r>
        <w:t>Substitute:</w:t>
      </w:r>
    </w:p>
    <w:p>
      <w:pPr>
        <w:spacing w:after="60"/>
        <w:jc w:val="center"/>
      </w:pPr>
      <m:oMath>
        <m:r>
          <m:rPr/>
          <m:t>z = </m:t>
        </m:r>
        <m:f>
          <m:fPr/>
          <m:num>
            <m:r>
              <m:rPr/>
              <m:t>79 − 82</m:t>
            </m:r>
          </m:num>
          <m:den>
            <m:r>
              <m:rPr/>
              <m:t>1.2055</m:t>
            </m:r>
          </m:den>
        </m:f>
      </m:oMath>
    </w:p>
    <w:p>
      <w:pPr>
        <w:spacing w:after="60"/>
        <w:jc w:val="center"/>
      </w:pPr>
      <m:oMath>
        <m:r>
          <m:rPr/>
          <m:t>= </m:t>
        </m:r>
        <m:f>
          <m:fPr/>
          <m:num>
            <m:r>
              <m:rPr/>
              <m:t>−3</m:t>
            </m:r>
          </m:num>
          <m:den>
            <m:r>
              <m:rPr/>
              <m:t>1.2055</m:t>
            </m:r>
          </m:den>
        </m:f>
      </m:oMath>
    </w:p>
    <w:p>
      <w:pPr>
        <w:spacing w:after="60"/>
        <w:jc w:val="center"/>
      </w:pPr>
      <m:oMath>
        <m:r>
          <m:rPr/>
          <m:t>= −2.4886 ≈ −2.49</m:t>
        </m:r>
      </m:oMath>
    </w:p>
    <w:p>
      <w:pPr>
        <w:pStyle w:val="Heading3"/>
      </w:pPr>
      <w:r>
        <w:t>Step 4: Critical value and decision</w:t>
      </w:r>
    </w:p>
    <w:p>
      <w:r>
        <w:t>For a two-tailed test at α = 0.05, the critical z-values are −1.96 and +1.96.</w:t>
      </w:r>
    </w:p>
    <w:p>
      <w:r>
        <w:t>Since |z| = 2.49 &gt; 1.96, reject H₀.</w:t>
      </w:r>
    </w:p>
    <w:p>
      <w:pPr>
        <w:pStyle w:val="Heading3"/>
      </w:pPr>
      <w:r>
        <w:t>Final conclusion</w:t>
      </w:r>
    </w:p>
    <w:p>
      <w:r>
        <w:t>There is a statistically significant difference between the mean biology examination scores of boys and girls at the 5% significance level. Girls obtained the higher sample mean (82 compared with 79), so the hypothesis that they perform equally well is rejected.</w:t>
      </w:r>
    </w:p>
    <w:sectPr w:rsidR="00FC693F" w:rsidRPr="0006063C" w:rsidSect="00034616">
      <w:footerReference w:type="default" r:id="rId9"/>
      <w:pgSz w:w="12240" w:h="15840"/>
      <w:pgMar w:top="936"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Question 1(b) and 1(c) — Statistical Calculations |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Cambria" w:hAnsi="Cambria" w:eastAsia="Cambr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mbria" w:hAnsi="Cambria" w:eastAsia="Cambria"/>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mbria" w:hAnsi="Cambria" w:eastAsia="Cambria"/>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mbria" w:hAnsi="Cambria" w:eastAsia="Cambria"/>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mbria" w:hAnsi="Cambria" w:eastAsia="Cambria"/>
      <w:b/>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