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080" w:rsidRPr="0032030D" w:rsidRDefault="0032030D" w:rsidP="0032030D">
      <w:pPr>
        <w:pStyle w:val="Subtitle"/>
        <w:rPr>
          <w:rStyle w:val="IntenseEmphasis"/>
          <w:sz w:val="56"/>
          <w:szCs w:val="56"/>
        </w:rPr>
      </w:pPr>
      <w:r w:rsidRPr="0032030D">
        <w:rPr>
          <w:rStyle w:val="IntenseEmphasis"/>
          <w:sz w:val="56"/>
          <w:szCs w:val="56"/>
        </w:rPr>
        <w:t xml:space="preserve">                 Assignment-3</w:t>
      </w:r>
    </w:p>
    <w:p w:rsidR="00207080" w:rsidRPr="0032030D" w:rsidRDefault="0032030D" w:rsidP="0032030D">
      <w:pPr>
        <w:pStyle w:val="Heading4"/>
        <w:rPr>
          <w:sz w:val="48"/>
          <w:szCs w:val="48"/>
        </w:rPr>
      </w:pPr>
      <w:r w:rsidRPr="0032030D">
        <w:rPr>
          <w:sz w:val="48"/>
          <w:szCs w:val="48"/>
        </w:rPr>
        <w:t xml:space="preserve">                    </w:t>
      </w:r>
      <w:r w:rsidR="00207080" w:rsidRPr="0032030D">
        <w:rPr>
          <w:sz w:val="48"/>
          <w:szCs w:val="48"/>
        </w:rPr>
        <w:t>Financial Analytics</w:t>
      </w:r>
    </w:p>
    <w:p w:rsidR="00207080" w:rsidRPr="00E619CA" w:rsidRDefault="00207080" w:rsidP="00207080">
      <w:pPr>
        <w:spacing w:after="0"/>
        <w:jc w:val="center"/>
        <w:rPr>
          <w:rFonts w:ascii="Times New Roman" w:hAnsi="Times New Roman" w:cs="Times New Roman"/>
          <w:b/>
          <w:bCs/>
          <w:szCs w:val="28"/>
          <w:lang w:val="en-US"/>
        </w:rPr>
      </w:pPr>
    </w:p>
    <w:p w:rsidR="00207080" w:rsidRPr="0032030D" w:rsidRDefault="004D3672" w:rsidP="0032030D">
      <w:pPr>
        <w:pStyle w:val="Heading4"/>
        <w:rPr>
          <w:rFonts w:ascii="Lucida Calligraphy" w:hAnsi="Lucida Calligraphy"/>
          <w:sz w:val="56"/>
          <w:szCs w:val="56"/>
        </w:rPr>
      </w:pPr>
      <w:r w:rsidRPr="0032030D">
        <w:rPr>
          <w:rFonts w:ascii="Lucida Calligraphy" w:hAnsi="Lucida Calligraphy"/>
          <w:sz w:val="56"/>
          <w:szCs w:val="56"/>
        </w:rPr>
        <w:t xml:space="preserve">TITLE </w:t>
      </w:r>
      <w:r w:rsidR="00207080" w:rsidRPr="0032030D">
        <w:rPr>
          <w:rFonts w:ascii="Lucida Calligraphy" w:hAnsi="Lucida Calligraphy"/>
          <w:sz w:val="56"/>
          <w:szCs w:val="56"/>
        </w:rPr>
        <w:t>:   Analyzing competitive advantage in real companies</w:t>
      </w:r>
    </w:p>
    <w:p w:rsidR="00066D8B" w:rsidRPr="00E619CA" w:rsidRDefault="00066D8B" w:rsidP="00066D8B">
      <w:pPr>
        <w:spacing w:after="0"/>
        <w:jc w:val="center"/>
        <w:rPr>
          <w:rFonts w:ascii="Times New Roman" w:hAnsi="Times New Roman" w:cs="Times New Roman"/>
          <w:b/>
          <w:bCs/>
          <w:szCs w:val="28"/>
          <w:u w:val="single"/>
          <w:lang w:val="en-US"/>
        </w:rPr>
      </w:pPr>
    </w:p>
    <w:p w:rsidR="00066D8B" w:rsidRPr="00E619CA" w:rsidRDefault="00066D8B" w:rsidP="00066D8B">
      <w:pPr>
        <w:spacing w:after="0"/>
        <w:jc w:val="center"/>
        <w:rPr>
          <w:rFonts w:ascii="Times New Roman" w:hAnsi="Times New Roman" w:cs="Times New Roman"/>
          <w:b/>
          <w:bCs/>
          <w:szCs w:val="28"/>
          <w:lang w:val="en-US"/>
        </w:rPr>
      </w:pPr>
      <w:r w:rsidRPr="00E619CA">
        <w:rPr>
          <w:rFonts w:ascii="Times New Roman" w:hAnsi="Times New Roman" w:cs="Times New Roman"/>
          <w:b/>
          <w:bCs/>
          <w:szCs w:val="28"/>
          <w:lang w:val="en-US"/>
        </w:rPr>
        <w:t>CONTENT</w:t>
      </w:r>
    </w:p>
    <w:p w:rsidR="004549A6" w:rsidRPr="00E619CA" w:rsidRDefault="004549A6" w:rsidP="00066D8B">
      <w:pPr>
        <w:spacing w:after="0"/>
        <w:jc w:val="center"/>
        <w:rPr>
          <w:rFonts w:ascii="Times New Roman" w:hAnsi="Times New Roman" w:cs="Times New Roman"/>
          <w:b/>
          <w:bCs/>
          <w:szCs w:val="28"/>
          <w:u w:val="single"/>
          <w:lang w:val="en-US"/>
        </w:rPr>
      </w:pPr>
    </w:p>
    <w:p w:rsidR="00066D8B" w:rsidRPr="0032030D" w:rsidRDefault="00066D8B" w:rsidP="0032030D">
      <w:pPr>
        <w:pStyle w:val="Heading4"/>
        <w:numPr>
          <w:ilvl w:val="0"/>
          <w:numId w:val="25"/>
        </w:numPr>
        <w:rPr>
          <w:rFonts w:ascii="Arial" w:hAnsi="Arial" w:cs="Arial"/>
          <w:color w:val="auto"/>
          <w:sz w:val="44"/>
          <w:szCs w:val="44"/>
          <w:lang w:val="en-US"/>
        </w:rPr>
      </w:pPr>
      <w:r w:rsidRPr="0032030D">
        <w:rPr>
          <w:rFonts w:ascii="Arial" w:hAnsi="Arial" w:cs="Arial"/>
          <w:color w:val="auto"/>
          <w:sz w:val="44"/>
          <w:szCs w:val="44"/>
          <w:lang w:val="en-US"/>
        </w:rPr>
        <w:t>Introduction</w:t>
      </w:r>
    </w:p>
    <w:p w:rsidR="00066D8B" w:rsidRPr="0032030D" w:rsidRDefault="004549A6" w:rsidP="0032030D">
      <w:pPr>
        <w:pStyle w:val="Heading4"/>
        <w:numPr>
          <w:ilvl w:val="0"/>
          <w:numId w:val="25"/>
        </w:numPr>
        <w:rPr>
          <w:rFonts w:ascii="Arial" w:hAnsi="Arial" w:cs="Arial"/>
          <w:color w:val="auto"/>
          <w:sz w:val="44"/>
          <w:szCs w:val="44"/>
          <w:lang w:val="en-US"/>
        </w:rPr>
      </w:pPr>
      <w:r w:rsidRPr="0032030D">
        <w:rPr>
          <w:rFonts w:ascii="Arial" w:hAnsi="Arial" w:cs="Arial"/>
          <w:color w:val="auto"/>
          <w:sz w:val="44"/>
          <w:szCs w:val="44"/>
          <w:lang w:val="en-US"/>
        </w:rPr>
        <w:t>Background</w:t>
      </w:r>
    </w:p>
    <w:p w:rsidR="004549A6" w:rsidRPr="0032030D" w:rsidRDefault="004549A6" w:rsidP="0032030D">
      <w:pPr>
        <w:pStyle w:val="Heading4"/>
        <w:numPr>
          <w:ilvl w:val="0"/>
          <w:numId w:val="25"/>
        </w:numPr>
        <w:rPr>
          <w:rFonts w:ascii="Arial" w:hAnsi="Arial" w:cs="Arial"/>
          <w:color w:val="auto"/>
          <w:sz w:val="44"/>
          <w:szCs w:val="44"/>
          <w:u w:val="single"/>
          <w:lang w:val="en-US"/>
        </w:rPr>
      </w:pPr>
      <w:r w:rsidRPr="0032030D">
        <w:rPr>
          <w:rFonts w:ascii="Arial" w:hAnsi="Arial" w:cs="Arial"/>
          <w:color w:val="auto"/>
          <w:sz w:val="44"/>
          <w:szCs w:val="44"/>
          <w:lang w:val="en-US"/>
        </w:rPr>
        <w:t>Competitive advantage</w:t>
      </w:r>
    </w:p>
    <w:p w:rsidR="004549A6" w:rsidRPr="0032030D" w:rsidRDefault="004549A6" w:rsidP="0032030D">
      <w:pPr>
        <w:pStyle w:val="Heading4"/>
        <w:numPr>
          <w:ilvl w:val="0"/>
          <w:numId w:val="25"/>
        </w:numPr>
        <w:rPr>
          <w:rFonts w:ascii="Arial" w:hAnsi="Arial" w:cs="Arial"/>
          <w:color w:val="auto"/>
          <w:sz w:val="44"/>
          <w:szCs w:val="44"/>
          <w:u w:val="single"/>
          <w:lang w:val="en-US"/>
        </w:rPr>
      </w:pPr>
      <w:r w:rsidRPr="0032030D">
        <w:rPr>
          <w:rFonts w:ascii="Arial" w:hAnsi="Arial" w:cs="Arial"/>
          <w:color w:val="auto"/>
          <w:sz w:val="44"/>
          <w:szCs w:val="44"/>
          <w:lang w:val="en-US"/>
        </w:rPr>
        <w:t>Financial performance evaluation</w:t>
      </w:r>
    </w:p>
    <w:p w:rsidR="004549A6" w:rsidRPr="0032030D" w:rsidRDefault="004549A6" w:rsidP="0032030D">
      <w:pPr>
        <w:pStyle w:val="Heading4"/>
        <w:numPr>
          <w:ilvl w:val="0"/>
          <w:numId w:val="25"/>
        </w:numPr>
        <w:rPr>
          <w:rFonts w:ascii="Arial" w:hAnsi="Arial" w:cs="Arial"/>
          <w:color w:val="auto"/>
          <w:sz w:val="44"/>
          <w:szCs w:val="44"/>
          <w:u w:val="single"/>
          <w:lang w:val="en-US"/>
        </w:rPr>
      </w:pPr>
      <w:r w:rsidRPr="0032030D">
        <w:rPr>
          <w:rFonts w:ascii="Arial" w:hAnsi="Arial" w:cs="Arial"/>
          <w:color w:val="auto"/>
          <w:sz w:val="44"/>
          <w:szCs w:val="44"/>
          <w:lang w:val="en-US"/>
        </w:rPr>
        <w:t>Comparative analysis</w:t>
      </w:r>
    </w:p>
    <w:p w:rsidR="004549A6" w:rsidRPr="0032030D" w:rsidRDefault="004549A6" w:rsidP="0032030D">
      <w:pPr>
        <w:pStyle w:val="Heading4"/>
        <w:numPr>
          <w:ilvl w:val="0"/>
          <w:numId w:val="25"/>
        </w:numPr>
        <w:rPr>
          <w:rFonts w:ascii="Arial" w:hAnsi="Arial" w:cs="Arial"/>
          <w:color w:val="auto"/>
          <w:sz w:val="44"/>
          <w:szCs w:val="44"/>
          <w:u w:val="single"/>
          <w:lang w:val="en-US"/>
        </w:rPr>
      </w:pPr>
      <w:r w:rsidRPr="0032030D">
        <w:rPr>
          <w:rFonts w:ascii="Arial" w:hAnsi="Arial" w:cs="Arial"/>
          <w:color w:val="auto"/>
          <w:sz w:val="44"/>
          <w:szCs w:val="44"/>
          <w:lang w:val="en-US"/>
        </w:rPr>
        <w:t>Assessment of sustainability</w:t>
      </w:r>
    </w:p>
    <w:p w:rsidR="004549A6" w:rsidRPr="0032030D" w:rsidRDefault="004549A6" w:rsidP="0032030D">
      <w:pPr>
        <w:pStyle w:val="Heading4"/>
        <w:numPr>
          <w:ilvl w:val="0"/>
          <w:numId w:val="25"/>
        </w:numPr>
        <w:rPr>
          <w:rFonts w:ascii="Arial" w:hAnsi="Arial" w:cs="Arial"/>
          <w:color w:val="auto"/>
          <w:sz w:val="44"/>
          <w:szCs w:val="44"/>
          <w:u w:val="single"/>
          <w:lang w:val="en-US"/>
        </w:rPr>
      </w:pPr>
      <w:r w:rsidRPr="0032030D">
        <w:rPr>
          <w:rFonts w:ascii="Arial" w:hAnsi="Arial" w:cs="Arial"/>
          <w:color w:val="auto"/>
          <w:sz w:val="44"/>
          <w:szCs w:val="44"/>
          <w:lang w:val="en-US"/>
        </w:rPr>
        <w:t>Conclusion</w:t>
      </w:r>
    </w:p>
    <w:p w:rsidR="004549A6" w:rsidRPr="00E619CA" w:rsidRDefault="004549A6" w:rsidP="004549A6">
      <w:pPr>
        <w:pStyle w:val="ListParagraph"/>
        <w:spacing w:after="0"/>
        <w:rPr>
          <w:rFonts w:ascii="Times New Roman" w:hAnsi="Times New Roman" w:cs="Times New Roman"/>
          <w:b/>
          <w:bCs/>
          <w:szCs w:val="28"/>
          <w:u w:val="single"/>
          <w:lang w:val="en-US"/>
        </w:rPr>
      </w:pPr>
    </w:p>
    <w:p w:rsidR="00207080" w:rsidRPr="0032030D" w:rsidRDefault="00207080" w:rsidP="0032030D">
      <w:pPr>
        <w:pStyle w:val="Subtitle"/>
        <w:rPr>
          <w:rStyle w:val="Emphasis"/>
          <w:sz w:val="40"/>
          <w:szCs w:val="40"/>
        </w:rPr>
      </w:pPr>
    </w:p>
    <w:p w:rsidR="009D6F76" w:rsidRPr="0032030D" w:rsidRDefault="00523A14" w:rsidP="0032030D">
      <w:pPr>
        <w:pStyle w:val="Subtitle"/>
        <w:rPr>
          <w:rStyle w:val="Emphasis"/>
          <w:color w:val="000000" w:themeColor="text1"/>
          <w:sz w:val="40"/>
          <w:szCs w:val="40"/>
        </w:rPr>
      </w:pPr>
      <w:r w:rsidRPr="0032030D">
        <w:rPr>
          <w:rStyle w:val="Emphasis"/>
          <w:color w:val="000000" w:themeColor="text1"/>
          <w:sz w:val="40"/>
          <w:szCs w:val="40"/>
        </w:rPr>
        <w:t>In this task I am analysing the competitive advantage of two real companies operating in different industries. One company from technology</w:t>
      </w:r>
      <w:r w:rsidRPr="0032030D">
        <w:rPr>
          <w:rStyle w:val="Emphasis"/>
          <w:sz w:val="40"/>
          <w:szCs w:val="40"/>
        </w:rPr>
        <w:t xml:space="preserve"> </w:t>
      </w:r>
      <w:r w:rsidRPr="0032030D">
        <w:rPr>
          <w:rStyle w:val="Emphasis"/>
          <w:color w:val="000000" w:themeColor="text1"/>
          <w:sz w:val="40"/>
          <w:szCs w:val="40"/>
        </w:rPr>
        <w:lastRenderedPageBreak/>
        <w:t xml:space="preserve">sector i.e. </w:t>
      </w:r>
      <w:r w:rsidR="004D3672" w:rsidRPr="0032030D">
        <w:rPr>
          <w:rStyle w:val="Emphasis"/>
          <w:color w:val="000000" w:themeColor="text1"/>
          <w:sz w:val="40"/>
          <w:szCs w:val="40"/>
        </w:rPr>
        <w:t>SAMSUNG</w:t>
      </w:r>
      <w:r w:rsidRPr="0032030D">
        <w:rPr>
          <w:rStyle w:val="Emphasis"/>
          <w:color w:val="000000" w:themeColor="text1"/>
          <w:sz w:val="40"/>
          <w:szCs w:val="40"/>
        </w:rPr>
        <w:t xml:space="preserve"> and another from the consumer goods sector i</w:t>
      </w:r>
      <w:r w:rsidR="00F25ED9" w:rsidRPr="0032030D">
        <w:rPr>
          <w:rStyle w:val="Emphasis"/>
          <w:color w:val="000000" w:themeColor="text1"/>
          <w:sz w:val="40"/>
          <w:szCs w:val="40"/>
        </w:rPr>
        <w:t>e.</w:t>
      </w:r>
      <w:r w:rsidR="009D6F76" w:rsidRPr="0032030D">
        <w:rPr>
          <w:rStyle w:val="Emphasis"/>
          <w:color w:val="000000" w:themeColor="text1"/>
          <w:sz w:val="40"/>
          <w:szCs w:val="40"/>
        </w:rPr>
        <w:t>.</w:t>
      </w:r>
      <w:r w:rsidR="00E45297" w:rsidRPr="0032030D">
        <w:rPr>
          <w:rStyle w:val="Emphasis"/>
          <w:color w:val="000000" w:themeColor="text1"/>
          <w:sz w:val="40"/>
          <w:szCs w:val="40"/>
        </w:rPr>
        <w:t xml:space="preserve"> INDIAN T</w:t>
      </w:r>
      <w:r w:rsidR="00F25ED9" w:rsidRPr="0032030D">
        <w:rPr>
          <w:rStyle w:val="Emphasis"/>
          <w:color w:val="000000" w:themeColor="text1"/>
          <w:sz w:val="40"/>
          <w:szCs w:val="40"/>
        </w:rPr>
        <w:t>OBACCO COMPANY LIMITED-ITC</w:t>
      </w:r>
    </w:p>
    <w:p w:rsidR="009D6F76" w:rsidRPr="00E619CA" w:rsidRDefault="009D6F76" w:rsidP="00207080">
      <w:pPr>
        <w:spacing w:after="0"/>
        <w:rPr>
          <w:rFonts w:ascii="Times New Roman" w:hAnsi="Times New Roman" w:cs="Times New Roman"/>
          <w:szCs w:val="28"/>
        </w:rPr>
      </w:pPr>
    </w:p>
    <w:p w:rsidR="004549A6" w:rsidRPr="00E619CA" w:rsidRDefault="004549A6" w:rsidP="00207080">
      <w:pPr>
        <w:spacing w:after="0"/>
        <w:rPr>
          <w:rFonts w:ascii="Times New Roman" w:hAnsi="Times New Roman" w:cs="Times New Roman"/>
          <w:b/>
          <w:bCs/>
          <w:szCs w:val="28"/>
        </w:rPr>
      </w:pPr>
    </w:p>
    <w:p w:rsidR="004549A6" w:rsidRPr="0032030D" w:rsidRDefault="004D3672" w:rsidP="0032030D">
      <w:pPr>
        <w:spacing w:after="0"/>
        <w:rPr>
          <w:rStyle w:val="IntenseEmphasis"/>
          <w:sz w:val="40"/>
          <w:szCs w:val="40"/>
        </w:rPr>
      </w:pPr>
      <w:r w:rsidRPr="0032030D">
        <w:rPr>
          <w:rStyle w:val="IntenseEmphasis"/>
          <w:sz w:val="40"/>
          <w:szCs w:val="40"/>
        </w:rPr>
        <w:t>INTRODUCTION</w:t>
      </w:r>
    </w:p>
    <w:p w:rsidR="004549A6" w:rsidRPr="0032030D" w:rsidRDefault="004549A6" w:rsidP="00207080">
      <w:pPr>
        <w:spacing w:after="0"/>
        <w:rPr>
          <w:rStyle w:val="IntenseEmphasis"/>
          <w:sz w:val="40"/>
          <w:szCs w:val="40"/>
        </w:rPr>
      </w:pPr>
    </w:p>
    <w:p w:rsidR="009D6F76" w:rsidRPr="00E619CA" w:rsidRDefault="004D3672" w:rsidP="004549A6">
      <w:pPr>
        <w:pStyle w:val="ListParagraph"/>
        <w:numPr>
          <w:ilvl w:val="0"/>
          <w:numId w:val="4"/>
        </w:numPr>
        <w:spacing w:after="0"/>
        <w:ind w:left="72"/>
        <w:rPr>
          <w:rFonts w:ascii="Times New Roman" w:hAnsi="Times New Roman" w:cs="Times New Roman"/>
          <w:b/>
          <w:bCs/>
          <w:szCs w:val="28"/>
        </w:rPr>
      </w:pPr>
      <w:r w:rsidRPr="00E619CA">
        <w:rPr>
          <w:rFonts w:ascii="Times New Roman" w:hAnsi="Times New Roman" w:cs="Times New Roman"/>
          <w:b/>
          <w:bCs/>
          <w:szCs w:val="28"/>
        </w:rPr>
        <w:t>COMPANY FROM TECHNOLOGY SECTOR</w:t>
      </w:r>
      <w:r w:rsidR="009D6F76" w:rsidRPr="00E619CA">
        <w:rPr>
          <w:rFonts w:ascii="Times New Roman" w:hAnsi="Times New Roman" w:cs="Times New Roman"/>
          <w:b/>
          <w:bCs/>
          <w:szCs w:val="28"/>
        </w:rPr>
        <w:t xml:space="preserve"> :</w:t>
      </w:r>
      <w:r w:rsidRPr="00E619CA">
        <w:rPr>
          <w:rFonts w:ascii="Times New Roman" w:hAnsi="Times New Roman" w:cs="Times New Roman"/>
          <w:b/>
          <w:bCs/>
          <w:szCs w:val="28"/>
        </w:rPr>
        <w:t>SAMSUNG INC</w:t>
      </w:r>
    </w:p>
    <w:p w:rsidR="006E7C6E" w:rsidRPr="00E619CA" w:rsidRDefault="006E7C6E" w:rsidP="00207080">
      <w:pPr>
        <w:spacing w:after="0"/>
        <w:rPr>
          <w:rFonts w:ascii="Times New Roman" w:hAnsi="Times New Roman" w:cs="Times New Roman"/>
          <w:b/>
          <w:bCs/>
          <w:szCs w:val="28"/>
          <w:u w:val="single"/>
        </w:rPr>
      </w:pPr>
    </w:p>
    <w:p w:rsidR="006E7C6E" w:rsidRPr="00E619CA" w:rsidRDefault="006E7C6E" w:rsidP="006E7C6E">
      <w:pPr>
        <w:spacing w:after="0"/>
        <w:jc w:val="center"/>
        <w:rPr>
          <w:rFonts w:ascii="Times New Roman" w:hAnsi="Times New Roman" w:cs="Times New Roman"/>
          <w:b/>
          <w:bCs/>
          <w:szCs w:val="28"/>
          <w:u w:val="single"/>
        </w:rPr>
      </w:pPr>
    </w:p>
    <w:p w:rsidR="004B00EC" w:rsidRPr="00E619CA" w:rsidRDefault="004D3672" w:rsidP="006E7C6E">
      <w:pPr>
        <w:spacing w:after="0"/>
        <w:jc w:val="center"/>
        <w:rPr>
          <w:rFonts w:ascii="Times New Roman" w:hAnsi="Times New Roman" w:cs="Times New Roman"/>
          <w:b/>
          <w:bCs/>
          <w:szCs w:val="28"/>
          <w:u w:val="single"/>
        </w:rPr>
      </w:pPr>
      <w:r w:rsidRPr="00E619CA">
        <w:rPr>
          <w:rFonts w:ascii="Times New Roman" w:hAnsi="Times New Roman" w:cs="Times New Roman"/>
          <w:noProof/>
          <w:lang w:val="en-US"/>
        </w:rPr>
        <w:drawing>
          <wp:inline distT="0" distB="0" distL="0" distR="0">
            <wp:extent cx="3398520" cy="1911668"/>
            <wp:effectExtent l="0" t="0" r="0" b="0"/>
            <wp:docPr id="2" name="Picture 1" descr="Logo | Brand Identity | About Us | Samsu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Brand Identity | About Us | Samsung Indi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908" cy="1919761"/>
                    </a:xfrm>
                    <a:prstGeom prst="rect">
                      <a:avLst/>
                    </a:prstGeom>
                    <a:noFill/>
                    <a:ln>
                      <a:noFill/>
                    </a:ln>
                  </pic:spPr>
                </pic:pic>
              </a:graphicData>
            </a:graphic>
          </wp:inline>
        </w:drawing>
      </w:r>
    </w:p>
    <w:p w:rsidR="00F62F44" w:rsidRPr="00E619CA" w:rsidRDefault="00F62F44" w:rsidP="00F62F44">
      <w:pPr>
        <w:pStyle w:val="NormalWeb"/>
        <w:shd w:val="clear" w:color="auto" w:fill="FFFFFF"/>
        <w:spacing w:before="120" w:beforeAutospacing="0" w:after="0" w:afterAutospacing="0"/>
        <w:rPr>
          <w:color w:val="202122"/>
          <w:sz w:val="21"/>
          <w:szCs w:val="21"/>
        </w:rPr>
      </w:pPr>
    </w:p>
    <w:p w:rsidR="00F62F44" w:rsidRPr="00E619CA" w:rsidRDefault="00F62F44" w:rsidP="00F62F44">
      <w:pPr>
        <w:pStyle w:val="NormalWeb"/>
        <w:shd w:val="clear" w:color="auto" w:fill="FFFFFF"/>
        <w:spacing w:before="120" w:beforeAutospacing="0" w:after="0" w:afterAutospacing="0"/>
        <w:rPr>
          <w:color w:val="000000" w:themeColor="text1"/>
          <w:sz w:val="28"/>
          <w:szCs w:val="28"/>
        </w:rPr>
      </w:pPr>
    </w:p>
    <w:p w:rsidR="00E45297" w:rsidRPr="00E619CA" w:rsidRDefault="00E45297" w:rsidP="00E45297">
      <w:pPr>
        <w:pStyle w:val="NormalWeb"/>
        <w:shd w:val="clear" w:color="auto" w:fill="FFFFFF"/>
        <w:spacing w:before="120" w:beforeAutospacing="0" w:after="0" w:afterAutospacing="0" w:line="360" w:lineRule="auto"/>
        <w:rPr>
          <w:color w:val="000000" w:themeColor="text1"/>
          <w:sz w:val="32"/>
          <w:szCs w:val="32"/>
          <w:shd w:val="clear" w:color="auto" w:fill="FFFFFF"/>
        </w:rPr>
      </w:pPr>
      <w:r w:rsidRPr="00E619CA">
        <w:rPr>
          <w:b/>
          <w:bCs/>
          <w:color w:val="000000" w:themeColor="text1"/>
          <w:sz w:val="32"/>
          <w:szCs w:val="32"/>
          <w:shd w:val="clear" w:color="auto" w:fill="FFFFFF"/>
        </w:rPr>
        <w:t>SAMSUNG</w:t>
      </w:r>
    </w:p>
    <w:p w:rsidR="00F62F44" w:rsidRPr="0032030D" w:rsidRDefault="00E45297" w:rsidP="00E45297">
      <w:pPr>
        <w:pStyle w:val="NormalWeb"/>
        <w:shd w:val="clear" w:color="auto" w:fill="FFFFFF"/>
        <w:spacing w:before="120" w:beforeAutospacing="0" w:after="0" w:afterAutospacing="0" w:line="360" w:lineRule="auto"/>
        <w:rPr>
          <w:rStyle w:val="Emphasis"/>
          <w:color w:val="000000" w:themeColor="text1"/>
          <w:sz w:val="36"/>
          <w:szCs w:val="36"/>
        </w:rPr>
      </w:pPr>
      <w:r w:rsidRPr="0032030D">
        <w:rPr>
          <w:rStyle w:val="Emphasis"/>
          <w:color w:val="000000" w:themeColor="text1"/>
          <w:sz w:val="36"/>
          <w:szCs w:val="36"/>
        </w:rPr>
        <w:t>is a South Korean </w:t>
      </w:r>
      <w:hyperlink r:id="rId9" w:tooltip="Multinational corporation" w:history="1">
        <w:r w:rsidRPr="0032030D">
          <w:rPr>
            <w:rStyle w:val="Emphasis"/>
            <w:color w:val="000000" w:themeColor="text1"/>
            <w:sz w:val="36"/>
            <w:szCs w:val="36"/>
          </w:rPr>
          <w:t>multinational</w:t>
        </w:r>
      </w:hyperlink>
      <w:r w:rsidRPr="0032030D">
        <w:rPr>
          <w:rStyle w:val="Emphasis"/>
          <w:color w:val="000000" w:themeColor="text1"/>
          <w:sz w:val="36"/>
          <w:szCs w:val="36"/>
        </w:rPr>
        <w:t> manufacturing </w:t>
      </w:r>
      <w:hyperlink r:id="rId10" w:tooltip="Conglomerate (company)" w:history="1">
        <w:r w:rsidRPr="0032030D">
          <w:rPr>
            <w:rStyle w:val="Emphasis"/>
            <w:color w:val="000000" w:themeColor="text1"/>
            <w:sz w:val="36"/>
            <w:szCs w:val="36"/>
          </w:rPr>
          <w:t>conglomerate</w:t>
        </w:r>
      </w:hyperlink>
      <w:r w:rsidRPr="0032030D">
        <w:rPr>
          <w:rStyle w:val="Emphasis"/>
          <w:color w:val="000000" w:themeColor="text1"/>
          <w:sz w:val="36"/>
          <w:szCs w:val="36"/>
        </w:rPr>
        <w:t> headquartered in Samsung Digital City, </w:t>
      </w:r>
      <w:hyperlink r:id="rId11" w:tooltip="Suwon" w:history="1">
        <w:r w:rsidRPr="0032030D">
          <w:rPr>
            <w:rStyle w:val="Emphasis"/>
            <w:color w:val="000000" w:themeColor="text1"/>
            <w:sz w:val="36"/>
            <w:szCs w:val="36"/>
          </w:rPr>
          <w:t>Suwon</w:t>
        </w:r>
      </w:hyperlink>
      <w:r w:rsidRPr="0032030D">
        <w:rPr>
          <w:rStyle w:val="Emphasis"/>
          <w:color w:val="000000" w:themeColor="text1"/>
          <w:sz w:val="36"/>
          <w:szCs w:val="36"/>
        </w:rPr>
        <w:t>, South Korea. It comprises numerous affiliated businesses, most of them united under the Samsung brand, and is the largest South Korean </w:t>
      </w:r>
      <w:hyperlink r:id="rId12" w:tooltip="Chaebol" w:history="1">
        <w:r w:rsidRPr="0032030D">
          <w:rPr>
            <w:rStyle w:val="Emphasis"/>
            <w:color w:val="000000" w:themeColor="text1"/>
            <w:sz w:val="36"/>
            <w:szCs w:val="36"/>
          </w:rPr>
          <w:t>chaebol</w:t>
        </w:r>
      </w:hyperlink>
      <w:r w:rsidRPr="0032030D">
        <w:rPr>
          <w:rStyle w:val="Emphasis"/>
          <w:color w:val="000000" w:themeColor="text1"/>
          <w:sz w:val="36"/>
          <w:szCs w:val="36"/>
        </w:rPr>
        <w:t> (business conglomerate). As of 2020, Samsung has the eighth-highest global </w:t>
      </w:r>
      <w:hyperlink r:id="rId13" w:tooltip="Brand valuation" w:history="1">
        <w:r w:rsidRPr="0032030D">
          <w:rPr>
            <w:rStyle w:val="Emphasis"/>
            <w:color w:val="000000" w:themeColor="text1"/>
            <w:sz w:val="36"/>
            <w:szCs w:val="36"/>
          </w:rPr>
          <w:t>brand value</w:t>
        </w:r>
      </w:hyperlink>
      <w:r w:rsidRPr="0032030D">
        <w:rPr>
          <w:rStyle w:val="Emphasis"/>
          <w:color w:val="000000" w:themeColor="text1"/>
          <w:sz w:val="36"/>
          <w:szCs w:val="36"/>
        </w:rPr>
        <w:t>.</w:t>
      </w:r>
    </w:p>
    <w:p w:rsidR="00E45297" w:rsidRPr="0032030D" w:rsidRDefault="00F62F44" w:rsidP="0032030D">
      <w:pPr>
        <w:pStyle w:val="NormalWeb"/>
        <w:shd w:val="clear" w:color="auto" w:fill="FFFFFF"/>
        <w:spacing w:before="120" w:beforeAutospacing="0" w:after="0" w:afterAutospacing="0" w:line="276" w:lineRule="auto"/>
        <w:jc w:val="both"/>
        <w:rPr>
          <w:i/>
          <w:iCs/>
          <w:color w:val="000000" w:themeColor="text1"/>
          <w:sz w:val="36"/>
          <w:szCs w:val="36"/>
        </w:rPr>
      </w:pPr>
      <w:r w:rsidRPr="0032030D">
        <w:rPr>
          <w:rStyle w:val="Emphasis"/>
          <w:color w:val="000000" w:themeColor="text1"/>
          <w:sz w:val="36"/>
          <w:szCs w:val="36"/>
        </w:rPr>
        <w:lastRenderedPageBreak/>
        <w:t>Samsung was founded by </w:t>
      </w:r>
      <w:hyperlink r:id="rId14" w:tooltip="Lee Byung-chul" w:history="1">
        <w:r w:rsidRPr="0032030D">
          <w:rPr>
            <w:rStyle w:val="Emphasis"/>
            <w:color w:val="000000" w:themeColor="text1"/>
            <w:sz w:val="36"/>
            <w:szCs w:val="36"/>
          </w:rPr>
          <w:t>Lee Byung-chul</w:t>
        </w:r>
      </w:hyperlink>
      <w:r w:rsidRPr="0032030D">
        <w:rPr>
          <w:rStyle w:val="Emphasis"/>
          <w:color w:val="000000" w:themeColor="text1"/>
          <w:sz w:val="36"/>
          <w:szCs w:val="36"/>
        </w:rPr>
        <w:t> in 1938 as a </w:t>
      </w:r>
      <w:hyperlink r:id="rId15" w:tooltip="Trading company" w:history="1">
        <w:r w:rsidRPr="0032030D">
          <w:rPr>
            <w:rStyle w:val="Emphasis"/>
            <w:color w:val="000000" w:themeColor="text1"/>
            <w:sz w:val="36"/>
            <w:szCs w:val="36"/>
          </w:rPr>
          <w:t>trading company</w:t>
        </w:r>
      </w:hyperlink>
      <w:r w:rsidRPr="0032030D">
        <w:rPr>
          <w:rStyle w:val="Emphasis"/>
          <w:color w:val="000000" w:themeColor="text1"/>
          <w:sz w:val="36"/>
          <w:szCs w:val="36"/>
        </w:rPr>
        <w:t>. Over the next three decades, the group diversified into areas including food processing, textiles, insurance, securities, and retail. Samsung entered the </w:t>
      </w:r>
      <w:hyperlink r:id="rId16" w:tooltip="Electronics industry" w:history="1">
        <w:r w:rsidRPr="0032030D">
          <w:rPr>
            <w:rStyle w:val="Emphasis"/>
            <w:color w:val="000000" w:themeColor="text1"/>
            <w:sz w:val="36"/>
            <w:szCs w:val="36"/>
          </w:rPr>
          <w:t>electronics industry</w:t>
        </w:r>
      </w:hyperlink>
      <w:r w:rsidRPr="0032030D">
        <w:rPr>
          <w:rStyle w:val="Emphasis"/>
          <w:color w:val="000000" w:themeColor="text1"/>
          <w:sz w:val="36"/>
          <w:szCs w:val="36"/>
        </w:rPr>
        <w:t> in the late 1960s and the construction and shipbuilding industries in the mid-1970s; these areas would drive its subsequent growth.</w:t>
      </w:r>
      <w:r w:rsidRPr="00E619CA">
        <w:rPr>
          <w:color w:val="000000" w:themeColor="text1"/>
          <w:sz w:val="28"/>
          <w:szCs w:val="28"/>
        </w:rPr>
        <w:t xml:space="preserve"> </w:t>
      </w:r>
      <w:r w:rsidRPr="0032030D">
        <w:rPr>
          <w:rStyle w:val="Emphasis"/>
          <w:color w:val="000000" w:themeColor="text1"/>
          <w:sz w:val="36"/>
          <w:szCs w:val="36"/>
        </w:rPr>
        <w:t>Following Lee's death in 1987, Samsung was separated into five business groups – Samsung Group, </w:t>
      </w:r>
      <w:hyperlink r:id="rId17" w:tooltip="Shinsegae" w:history="1">
        <w:r w:rsidRPr="0032030D">
          <w:rPr>
            <w:rStyle w:val="Emphasis"/>
            <w:color w:val="000000" w:themeColor="text1"/>
            <w:sz w:val="36"/>
            <w:szCs w:val="36"/>
          </w:rPr>
          <w:t>Shinsegae</w:t>
        </w:r>
      </w:hyperlink>
      <w:r w:rsidRPr="0032030D">
        <w:rPr>
          <w:rStyle w:val="Emphasis"/>
          <w:color w:val="000000" w:themeColor="text1"/>
          <w:sz w:val="36"/>
          <w:szCs w:val="36"/>
        </w:rPr>
        <w:t> Group, </w:t>
      </w:r>
      <w:hyperlink r:id="rId18" w:tooltip="CJ Group" w:history="1">
        <w:r w:rsidRPr="0032030D">
          <w:rPr>
            <w:rStyle w:val="Emphasis"/>
            <w:color w:val="000000" w:themeColor="text1"/>
            <w:sz w:val="36"/>
            <w:szCs w:val="36"/>
          </w:rPr>
          <w:t>CJ Group</w:t>
        </w:r>
      </w:hyperlink>
      <w:r w:rsidRPr="0032030D">
        <w:rPr>
          <w:rStyle w:val="Emphasis"/>
          <w:color w:val="000000" w:themeColor="text1"/>
          <w:sz w:val="36"/>
          <w:szCs w:val="36"/>
        </w:rPr>
        <w:t> and </w:t>
      </w:r>
      <w:hyperlink r:id="rId19" w:tooltip="Hansol" w:history="1">
        <w:r w:rsidRPr="0032030D">
          <w:rPr>
            <w:rStyle w:val="Emphasis"/>
            <w:color w:val="000000" w:themeColor="text1"/>
            <w:sz w:val="36"/>
            <w:szCs w:val="36"/>
          </w:rPr>
          <w:t>Hansol</w:t>
        </w:r>
      </w:hyperlink>
      <w:r w:rsidRPr="0032030D">
        <w:rPr>
          <w:rStyle w:val="Emphasis"/>
          <w:color w:val="000000" w:themeColor="text1"/>
          <w:sz w:val="36"/>
          <w:szCs w:val="36"/>
        </w:rPr>
        <w:t> Group, and </w:t>
      </w:r>
      <w:hyperlink r:id="rId20" w:tooltip="JoongAng Ilbo" w:history="1">
        <w:r w:rsidRPr="0032030D">
          <w:rPr>
            <w:rStyle w:val="Emphasis"/>
            <w:color w:val="000000" w:themeColor="text1"/>
            <w:sz w:val="36"/>
            <w:szCs w:val="36"/>
          </w:rPr>
          <w:t>JoongAng</w:t>
        </w:r>
      </w:hyperlink>
      <w:r w:rsidRPr="0032030D">
        <w:rPr>
          <w:rStyle w:val="Emphasis"/>
          <w:color w:val="000000" w:themeColor="text1"/>
          <w:sz w:val="36"/>
          <w:szCs w:val="36"/>
        </w:rPr>
        <w:t> Group.</w:t>
      </w:r>
    </w:p>
    <w:p w:rsidR="00E45297" w:rsidRPr="00E619CA" w:rsidRDefault="00E45297" w:rsidP="0031655C">
      <w:pPr>
        <w:pStyle w:val="NormalWeb"/>
        <w:shd w:val="clear" w:color="auto" w:fill="FFFFFF"/>
        <w:spacing w:before="0" w:beforeAutospacing="0" w:after="0" w:afterAutospacing="0"/>
        <w:ind w:right="288"/>
        <w:jc w:val="both"/>
        <w:rPr>
          <w:color w:val="202122"/>
          <w:sz w:val="28"/>
          <w:szCs w:val="28"/>
        </w:rPr>
      </w:pPr>
    </w:p>
    <w:p w:rsidR="00523A14" w:rsidRPr="00E619CA" w:rsidRDefault="00523A14" w:rsidP="0031655C">
      <w:pPr>
        <w:spacing w:after="0"/>
        <w:ind w:right="288"/>
        <w:jc w:val="both"/>
        <w:rPr>
          <w:rFonts w:ascii="Times New Roman" w:hAnsi="Times New Roman" w:cs="Times New Roman"/>
          <w:b/>
          <w:bCs/>
          <w:szCs w:val="28"/>
          <w:u w:val="single"/>
        </w:rPr>
      </w:pPr>
    </w:p>
    <w:p w:rsidR="006E7C6E" w:rsidRDefault="00E45297" w:rsidP="004E1036">
      <w:pPr>
        <w:pStyle w:val="ListParagraph"/>
        <w:numPr>
          <w:ilvl w:val="0"/>
          <w:numId w:val="4"/>
        </w:numPr>
        <w:spacing w:after="0"/>
        <w:ind w:left="72" w:right="288"/>
        <w:rPr>
          <w:rFonts w:ascii="Times New Roman" w:hAnsi="Times New Roman" w:cs="Times New Roman"/>
          <w:b/>
          <w:bCs/>
          <w:szCs w:val="28"/>
          <w:u w:val="single"/>
        </w:rPr>
      </w:pPr>
      <w:r w:rsidRPr="004E1036">
        <w:rPr>
          <w:rFonts w:ascii="Times New Roman" w:hAnsi="Times New Roman" w:cs="Times New Roman"/>
          <w:b/>
          <w:bCs/>
          <w:szCs w:val="28"/>
        </w:rPr>
        <w:t xml:space="preserve">COMPANY FROM CONSUMER GOODS SECTOR </w:t>
      </w:r>
      <w:r w:rsidR="004E1036" w:rsidRPr="004E1036">
        <w:rPr>
          <w:rFonts w:ascii="Times New Roman" w:hAnsi="Times New Roman" w:cs="Times New Roman"/>
          <w:szCs w:val="28"/>
        </w:rPr>
        <w:t>:</w:t>
      </w:r>
      <w:r w:rsidR="004E1036">
        <w:rPr>
          <w:rFonts w:ascii="Times New Roman" w:hAnsi="Times New Roman" w:cs="Times New Roman"/>
          <w:b/>
          <w:bCs/>
          <w:szCs w:val="28"/>
        </w:rPr>
        <w:t>NESTLE</w:t>
      </w:r>
      <w:r w:rsidR="004E1036" w:rsidRPr="004E1036">
        <w:rPr>
          <w:rFonts w:ascii="Times New Roman" w:hAnsi="Times New Roman" w:cs="Times New Roman"/>
          <w:b/>
          <w:bCs/>
          <w:szCs w:val="28"/>
          <w:u w:val="single"/>
        </w:rPr>
        <w:t xml:space="preserve"> </w:t>
      </w:r>
    </w:p>
    <w:p w:rsidR="000716FE" w:rsidRPr="000716FE" w:rsidRDefault="000716FE" w:rsidP="000716FE">
      <w:pPr>
        <w:pStyle w:val="ListParagraph"/>
        <w:spacing w:after="0"/>
        <w:ind w:left="72" w:right="288"/>
      </w:pPr>
      <w:r>
        <w:t xml:space="preserve">                  </w:t>
      </w:r>
    </w:p>
    <w:p w:rsidR="00B04D6D" w:rsidRPr="00E619CA" w:rsidRDefault="000716FE" w:rsidP="004549A6">
      <w:pPr>
        <w:spacing w:after="0"/>
        <w:ind w:right="288"/>
        <w:jc w:val="center"/>
        <w:rPr>
          <w:rFonts w:ascii="Times New Roman" w:hAnsi="Times New Roman" w:cs="Times New Roman"/>
          <w:b/>
          <w:bCs/>
          <w:szCs w:val="28"/>
          <w:u w:val="single"/>
        </w:rPr>
      </w:pPr>
      <w:r w:rsidRPr="000716FE">
        <w:rPr>
          <w:rFonts w:ascii="Times New Roman" w:hAnsi="Times New Roman" w:cs="Times New Roman"/>
          <w:b/>
          <w:bCs/>
          <w:szCs w:val="28"/>
          <w:u w:val="single"/>
        </w:rPr>
        <w:drawing>
          <wp:inline distT="0" distB="0" distL="0" distR="0">
            <wp:extent cx="3774738" cy="38326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81" name="Picture 7190308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58643" cy="3816356"/>
                    </a:xfrm>
                    <a:prstGeom prst="rect">
                      <a:avLst/>
                    </a:prstGeom>
                  </pic:spPr>
                </pic:pic>
              </a:graphicData>
            </a:graphic>
          </wp:inline>
        </w:drawing>
      </w:r>
    </w:p>
    <w:p w:rsidR="000716FE" w:rsidRPr="000716FE" w:rsidRDefault="000716FE" w:rsidP="000716FE">
      <w:pPr>
        <w:pStyle w:val="Heading1"/>
        <w:rPr>
          <w:color w:val="000000" w:themeColor="text1"/>
          <w:sz w:val="44"/>
          <w:szCs w:val="44"/>
        </w:rPr>
      </w:pPr>
      <w:r w:rsidRPr="000716FE">
        <w:rPr>
          <w:color w:val="000000" w:themeColor="text1"/>
          <w:sz w:val="44"/>
          <w:szCs w:val="44"/>
        </w:rPr>
        <w:lastRenderedPageBreak/>
        <w:t>Nestléis a Swiss multinational food and drink processing conglomerate corporation headquartered in Vevey, Switzerland. It has been the largest publicly held food company in the world, measured by revenue and other metrics, since 2014.It ranked No. 64 on the </w:t>
      </w:r>
      <w:r w:rsidRPr="000716FE">
        <w:rPr>
          <w:i/>
          <w:iCs/>
          <w:color w:val="000000" w:themeColor="text1"/>
          <w:sz w:val="44"/>
          <w:szCs w:val="44"/>
        </w:rPr>
        <w:t>Fortune</w:t>
      </w:r>
      <w:r w:rsidRPr="000716FE">
        <w:rPr>
          <w:color w:val="000000" w:themeColor="text1"/>
          <w:sz w:val="44"/>
          <w:szCs w:val="44"/>
        </w:rPr>
        <w:t> Global 500 in 2017. In 2023, the company was ranked 50th in the Forbes Global 2000.</w:t>
      </w:r>
    </w:p>
    <w:p w:rsidR="000716FE" w:rsidRPr="000716FE" w:rsidRDefault="000716FE" w:rsidP="000716FE">
      <w:pPr>
        <w:pStyle w:val="Heading1"/>
        <w:rPr>
          <w:color w:val="000000" w:themeColor="text1"/>
          <w:sz w:val="44"/>
          <w:szCs w:val="44"/>
        </w:rPr>
      </w:pPr>
    </w:p>
    <w:p w:rsidR="000716FE" w:rsidRPr="000716FE" w:rsidRDefault="000716FE" w:rsidP="000716FE">
      <w:pPr>
        <w:pStyle w:val="Heading1"/>
        <w:rPr>
          <w:color w:val="000000" w:themeColor="text1"/>
          <w:sz w:val="44"/>
          <w:szCs w:val="44"/>
        </w:rPr>
      </w:pPr>
      <w:r w:rsidRPr="000716FE">
        <w:rPr>
          <w:color w:val="000000" w:themeColor="text1"/>
          <w:sz w:val="44"/>
          <w:szCs w:val="44"/>
        </w:rPr>
        <w:t>Nestlé's products include baby food (some including human milk oligosaccharides), medical food, bottled water, breakfast cereals, coffee and tea, confectionery, dairy products, ice cream, frozen food, pet foods, and snacks. Twenty-nine of Nestlé's brands have annual sales of over 1 billion CHF (about US$1.1</w:t>
      </w:r>
      <w:r w:rsidRPr="000716FE">
        <w:rPr>
          <w:rStyle w:val="nowrap"/>
          <w:rFonts w:ascii="Arial" w:hAnsi="Arial" w:cs="Arial"/>
          <w:color w:val="000000" w:themeColor="text1"/>
          <w:sz w:val="44"/>
          <w:szCs w:val="44"/>
        </w:rPr>
        <w:t> </w:t>
      </w:r>
      <w:r w:rsidRPr="000716FE">
        <w:rPr>
          <w:color w:val="000000" w:themeColor="text1"/>
          <w:sz w:val="44"/>
          <w:szCs w:val="44"/>
        </w:rPr>
        <w:t>billion), including Nespresso, Nescafé, Kit Kat, Smarties, Nesquik, Stouffer's, Vittel, and Maggi. Nestlé has 447 factories, operates in 189 countries, and employs around 339,000 people. It is one of the main shareholders of L'Oreal, the world's largest cosmetics company.</w:t>
      </w:r>
    </w:p>
    <w:p w:rsidR="000716FE" w:rsidRPr="000B3CD9" w:rsidRDefault="000716FE" w:rsidP="000B3CD9">
      <w:pPr>
        <w:pStyle w:val="Heading1"/>
        <w:rPr>
          <w:color w:val="000000" w:themeColor="text1"/>
          <w:sz w:val="44"/>
          <w:szCs w:val="44"/>
        </w:rPr>
      </w:pPr>
      <w:r w:rsidRPr="000716FE">
        <w:rPr>
          <w:color w:val="000000" w:themeColor="text1"/>
          <w:sz w:val="44"/>
          <w:szCs w:val="44"/>
        </w:rPr>
        <w:lastRenderedPageBreak/>
        <w:t>Nestlé was formed in 1905 by the merger of the "Anglo-Swiss Milk Company", which was established in 1866 by brothers George and Charles Page, and "Farine Lactée Henri Nestlé" founded in 1867 by Henri Nestlé.</w:t>
      </w:r>
    </w:p>
    <w:p w:rsidR="00066D8B" w:rsidRPr="004E1036" w:rsidRDefault="00066D8B" w:rsidP="00FC1571">
      <w:pPr>
        <w:pStyle w:val="NormalWeb"/>
        <w:shd w:val="clear" w:color="auto" w:fill="FFFFFF"/>
        <w:spacing w:before="120" w:beforeAutospacing="0" w:after="120" w:afterAutospacing="0"/>
        <w:ind w:right="432"/>
        <w:jc w:val="both"/>
        <w:rPr>
          <w:rStyle w:val="IntenseEmphasis"/>
          <w:sz w:val="44"/>
          <w:szCs w:val="44"/>
        </w:rPr>
      </w:pPr>
    </w:p>
    <w:p w:rsidR="00FC1571" w:rsidRPr="004E1036" w:rsidRDefault="000A0F7E" w:rsidP="000A0F7E">
      <w:pPr>
        <w:pStyle w:val="NormalWeb"/>
        <w:shd w:val="clear" w:color="auto" w:fill="FFFFFF"/>
        <w:spacing w:before="120" w:beforeAutospacing="0" w:after="120" w:afterAutospacing="0"/>
        <w:ind w:left="360" w:right="432"/>
        <w:jc w:val="both"/>
        <w:rPr>
          <w:rStyle w:val="IntenseEmphasis"/>
          <w:sz w:val="44"/>
          <w:szCs w:val="44"/>
        </w:rPr>
      </w:pPr>
      <w:r w:rsidRPr="004E1036">
        <w:rPr>
          <w:rStyle w:val="IntenseEmphasis"/>
          <w:sz w:val="44"/>
          <w:szCs w:val="44"/>
        </w:rPr>
        <w:t>BACKGROUND</w:t>
      </w:r>
    </w:p>
    <w:p w:rsidR="00FC1571" w:rsidRPr="004E1036" w:rsidRDefault="00360E6F" w:rsidP="00360E6F">
      <w:pPr>
        <w:pStyle w:val="NormalWeb"/>
        <w:shd w:val="clear" w:color="auto" w:fill="FFFFFF"/>
        <w:spacing w:before="120" w:beforeAutospacing="0" w:after="120" w:afterAutospacing="0"/>
        <w:ind w:left="72" w:right="432"/>
        <w:jc w:val="both"/>
        <w:rPr>
          <w:rStyle w:val="Emphasis"/>
          <w:sz w:val="40"/>
          <w:szCs w:val="40"/>
        </w:rPr>
      </w:pPr>
      <w:r w:rsidRPr="004E1036">
        <w:rPr>
          <w:rStyle w:val="Emphasis"/>
          <w:sz w:val="40"/>
          <w:szCs w:val="40"/>
        </w:rPr>
        <w:t>COMPANY NAME:SAMSUNG</w:t>
      </w:r>
    </w:p>
    <w:p w:rsidR="00360E6F" w:rsidRPr="004E1036" w:rsidRDefault="00360E6F" w:rsidP="00360E6F">
      <w:pPr>
        <w:pStyle w:val="NormalWeb"/>
        <w:shd w:val="clear" w:color="auto" w:fill="FFFFFF"/>
        <w:spacing w:before="120" w:beforeAutospacing="0" w:after="0" w:afterAutospacing="0"/>
        <w:rPr>
          <w:rStyle w:val="Emphasis"/>
          <w:sz w:val="40"/>
          <w:szCs w:val="40"/>
        </w:rPr>
      </w:pPr>
      <w:r w:rsidRPr="004E1036">
        <w:rPr>
          <w:rStyle w:val="Emphasis"/>
          <w:sz w:val="40"/>
          <w:szCs w:val="40"/>
        </w:rPr>
        <w:t>In 1938, during </w:t>
      </w:r>
      <w:hyperlink r:id="rId22" w:tooltip="Korea under Japanese rule" w:history="1">
        <w:r w:rsidRPr="004E1036">
          <w:rPr>
            <w:rStyle w:val="Emphasis"/>
            <w:sz w:val="40"/>
            <w:szCs w:val="40"/>
          </w:rPr>
          <w:t>Japanese-ruled Korea</w:t>
        </w:r>
      </w:hyperlink>
      <w:r w:rsidRPr="004E1036">
        <w:rPr>
          <w:rStyle w:val="Emphasis"/>
          <w:sz w:val="40"/>
          <w:szCs w:val="40"/>
        </w:rPr>
        <w:t>, </w:t>
      </w:r>
      <w:hyperlink r:id="rId23" w:tooltip="Lee Byung-chul" w:history="1">
        <w:r w:rsidRPr="004E1036">
          <w:rPr>
            <w:rStyle w:val="Emphasis"/>
            <w:sz w:val="40"/>
            <w:szCs w:val="40"/>
          </w:rPr>
          <w:t>Lee Byung-chul</w:t>
        </w:r>
      </w:hyperlink>
      <w:r w:rsidRPr="004E1036">
        <w:rPr>
          <w:rStyle w:val="Emphasis"/>
          <w:sz w:val="40"/>
          <w:szCs w:val="40"/>
        </w:rPr>
        <w:t> (1910–1987) of a large landowning family in the </w:t>
      </w:r>
      <w:hyperlink r:id="rId24" w:tooltip="Uiryeong County" w:history="1">
        <w:r w:rsidRPr="004E1036">
          <w:rPr>
            <w:rStyle w:val="Emphasis"/>
            <w:sz w:val="40"/>
            <w:szCs w:val="40"/>
          </w:rPr>
          <w:t>Uiryeong</w:t>
        </w:r>
      </w:hyperlink>
      <w:r w:rsidRPr="004E1036">
        <w:rPr>
          <w:rStyle w:val="Emphasis"/>
          <w:sz w:val="40"/>
          <w:szCs w:val="40"/>
        </w:rPr>
        <w:t> county moved to nearby </w:t>
      </w:r>
      <w:hyperlink r:id="rId25" w:tooltip="Daegu" w:history="1">
        <w:r w:rsidRPr="004E1036">
          <w:rPr>
            <w:rStyle w:val="Emphasis"/>
            <w:sz w:val="40"/>
            <w:szCs w:val="40"/>
          </w:rPr>
          <w:t>Daegu</w:t>
        </w:r>
      </w:hyperlink>
      <w:r w:rsidRPr="004E1036">
        <w:rPr>
          <w:rStyle w:val="Emphasis"/>
          <w:sz w:val="40"/>
          <w:szCs w:val="40"/>
        </w:rPr>
        <w:t> city and founded Mitsuboshi Trading Company(Kabushiki gaisha Mitsuboshi Shōkai)), or Samsung Sanghoe  Samsung started out as a small trading company with forty employees located in Su-dong (now Ingyo-dong). It dealt in dried-fish,</w:t>
      </w:r>
      <w:hyperlink r:id="rId26" w:anchor="cite_note-Samsung-16" w:history="1">
        <w:r w:rsidRPr="004E1036">
          <w:rPr>
            <w:rStyle w:val="Emphasis"/>
            <w:sz w:val="40"/>
            <w:szCs w:val="40"/>
          </w:rPr>
          <w:t>[16]</w:t>
        </w:r>
      </w:hyperlink>
      <w:r w:rsidRPr="004E1036">
        <w:rPr>
          <w:rStyle w:val="Emphasis"/>
          <w:sz w:val="40"/>
          <w:szCs w:val="40"/>
        </w:rPr>
        <w:t> locally-grown groceries and noodles. The company prospered and Lee moved its head office to Seoul in 1947. When the </w:t>
      </w:r>
      <w:hyperlink r:id="rId27" w:tooltip="Korean War" w:history="1">
        <w:r w:rsidRPr="004E1036">
          <w:rPr>
            <w:rStyle w:val="Emphasis"/>
            <w:sz w:val="40"/>
            <w:szCs w:val="40"/>
          </w:rPr>
          <w:t>Korean War</w:t>
        </w:r>
      </w:hyperlink>
      <w:r w:rsidRPr="004E1036">
        <w:rPr>
          <w:rStyle w:val="Emphasis"/>
          <w:sz w:val="40"/>
          <w:szCs w:val="40"/>
        </w:rPr>
        <w:t> broke out, he was forced to leave Seoul. He started a </w:t>
      </w:r>
      <w:hyperlink r:id="rId28" w:tooltip="Sugar refinery" w:history="1">
        <w:r w:rsidRPr="004E1036">
          <w:rPr>
            <w:rStyle w:val="Emphasis"/>
            <w:sz w:val="40"/>
            <w:szCs w:val="40"/>
          </w:rPr>
          <w:t>sugar refinery</w:t>
        </w:r>
      </w:hyperlink>
      <w:r w:rsidRPr="004E1036">
        <w:rPr>
          <w:rStyle w:val="Emphasis"/>
          <w:sz w:val="40"/>
          <w:szCs w:val="40"/>
        </w:rPr>
        <w:t> in </w:t>
      </w:r>
      <w:hyperlink r:id="rId29" w:tooltip="Busan" w:history="1">
        <w:r w:rsidRPr="004E1036">
          <w:rPr>
            <w:rStyle w:val="Emphasis"/>
            <w:sz w:val="40"/>
            <w:szCs w:val="40"/>
          </w:rPr>
          <w:t>Busan</w:t>
        </w:r>
      </w:hyperlink>
      <w:r w:rsidRPr="004E1036">
        <w:rPr>
          <w:rStyle w:val="Emphasis"/>
          <w:sz w:val="40"/>
          <w:szCs w:val="40"/>
        </w:rPr>
        <w:t> named </w:t>
      </w:r>
      <w:hyperlink r:id="rId30" w:tooltip="CJ Group" w:history="1">
        <w:r w:rsidRPr="004E1036">
          <w:rPr>
            <w:rStyle w:val="Emphasis"/>
            <w:sz w:val="40"/>
            <w:szCs w:val="40"/>
          </w:rPr>
          <w:t>CheilJedang</w:t>
        </w:r>
      </w:hyperlink>
      <w:r w:rsidRPr="004E1036">
        <w:rPr>
          <w:rStyle w:val="Emphasis"/>
          <w:sz w:val="40"/>
          <w:szCs w:val="40"/>
        </w:rPr>
        <w:t>. In 1954, Lee founded </w:t>
      </w:r>
      <w:hyperlink r:id="rId31" w:tooltip="Cheil Industries" w:history="1">
        <w:r w:rsidRPr="004E1036">
          <w:rPr>
            <w:rStyle w:val="Emphasis"/>
            <w:sz w:val="40"/>
            <w:szCs w:val="40"/>
          </w:rPr>
          <w:t>CheilMojik</w:t>
        </w:r>
      </w:hyperlink>
      <w:r w:rsidRPr="004E1036">
        <w:rPr>
          <w:rStyle w:val="Emphasis"/>
          <w:sz w:val="40"/>
          <w:szCs w:val="40"/>
        </w:rPr>
        <w:t> and built the plant in Chimsan-dong, </w:t>
      </w:r>
      <w:hyperlink r:id="rId32" w:tooltip="Daegu" w:history="1">
        <w:r w:rsidRPr="004E1036">
          <w:rPr>
            <w:rStyle w:val="Emphasis"/>
            <w:sz w:val="40"/>
            <w:szCs w:val="40"/>
          </w:rPr>
          <w:t>Daegu</w:t>
        </w:r>
      </w:hyperlink>
      <w:r w:rsidRPr="004E1036">
        <w:rPr>
          <w:rStyle w:val="Emphasis"/>
          <w:sz w:val="40"/>
          <w:szCs w:val="40"/>
        </w:rPr>
        <w:t xml:space="preserve">. It was the largest woollen mill ever in the country. </w:t>
      </w:r>
    </w:p>
    <w:p w:rsidR="00360E6F" w:rsidRPr="004E1036" w:rsidRDefault="00360E6F" w:rsidP="00360E6F">
      <w:pPr>
        <w:pStyle w:val="NormalWeb"/>
        <w:shd w:val="clear" w:color="auto" w:fill="FFFFFF"/>
        <w:spacing w:before="120" w:beforeAutospacing="0" w:after="0" w:afterAutospacing="0"/>
        <w:rPr>
          <w:rStyle w:val="Emphasis"/>
          <w:sz w:val="40"/>
          <w:szCs w:val="40"/>
        </w:rPr>
      </w:pPr>
      <w:r w:rsidRPr="004E1036">
        <w:rPr>
          <w:rStyle w:val="Emphasis"/>
          <w:sz w:val="40"/>
          <w:szCs w:val="40"/>
        </w:rPr>
        <w:t>Samsung diversified into many different areas. Lee sought to establish Samsung as a leader in a wide range of industries. Samsung moved into lines of business such as insurance, securities, and retail.</w:t>
      </w:r>
    </w:p>
    <w:p w:rsidR="00360E6F" w:rsidRPr="004E1036" w:rsidRDefault="00360E6F" w:rsidP="00360E6F">
      <w:pPr>
        <w:pStyle w:val="NormalWeb"/>
        <w:shd w:val="clear" w:color="auto" w:fill="FFFFFF"/>
        <w:spacing w:before="120" w:beforeAutospacing="0" w:after="0" w:afterAutospacing="0"/>
        <w:rPr>
          <w:rStyle w:val="Emphasis"/>
          <w:sz w:val="40"/>
          <w:szCs w:val="40"/>
        </w:rPr>
      </w:pPr>
      <w:r w:rsidRPr="004E1036">
        <w:rPr>
          <w:rStyle w:val="Emphasis"/>
          <w:sz w:val="40"/>
          <w:szCs w:val="40"/>
        </w:rPr>
        <w:lastRenderedPageBreak/>
        <w:t>In 1947, Cho Hong-jai, the Hyosung group's founder, jointly invested in a new company called Samsung Mulsan Gongsa, or the Samsung Trading Corporation, with the Samsung's founder Lee Byung-chul. The trading firm grew to become the present-day </w:t>
      </w:r>
      <w:hyperlink r:id="rId33" w:tooltip="Samsung C&amp;T Corporation" w:history="1">
        <w:r w:rsidRPr="004E1036">
          <w:rPr>
            <w:rStyle w:val="Emphasis"/>
            <w:sz w:val="40"/>
            <w:szCs w:val="40"/>
          </w:rPr>
          <w:t>Samsung C&amp;T Corporation</w:t>
        </w:r>
      </w:hyperlink>
      <w:r w:rsidRPr="004E1036">
        <w:rPr>
          <w:rStyle w:val="Emphasis"/>
          <w:sz w:val="40"/>
          <w:szCs w:val="40"/>
        </w:rPr>
        <w:t>. After a few years, Cho and Lee separated due to differences in management style. Cho wanted a 30 equity share. Samsung Group was separated into Samsung Group and </w:t>
      </w:r>
      <w:hyperlink r:id="rId34" w:tooltip="Hyosung" w:history="1">
        <w:r w:rsidRPr="004E1036">
          <w:rPr>
            <w:rStyle w:val="Emphasis"/>
            <w:sz w:val="40"/>
            <w:szCs w:val="40"/>
          </w:rPr>
          <w:t>Hyosung</w:t>
        </w:r>
      </w:hyperlink>
      <w:r w:rsidRPr="004E1036">
        <w:rPr>
          <w:rStyle w:val="Emphasis"/>
          <w:sz w:val="40"/>
          <w:szCs w:val="40"/>
        </w:rPr>
        <w:t> Group, </w:t>
      </w:r>
      <w:hyperlink r:id="rId35" w:tooltip="Hankook Tire" w:history="1">
        <w:r w:rsidRPr="004E1036">
          <w:rPr>
            <w:rStyle w:val="Emphasis"/>
            <w:sz w:val="40"/>
            <w:szCs w:val="40"/>
          </w:rPr>
          <w:t>Hankook Tire</w:t>
        </w:r>
      </w:hyperlink>
      <w:r w:rsidRPr="004E1036">
        <w:rPr>
          <w:rStyle w:val="Emphasis"/>
          <w:sz w:val="40"/>
          <w:szCs w:val="40"/>
        </w:rPr>
        <w:t xml:space="preserve"> and other businesses. </w:t>
      </w:r>
    </w:p>
    <w:p w:rsidR="00360E6F" w:rsidRPr="00E619CA" w:rsidRDefault="00360E6F" w:rsidP="00360E6F">
      <w:pPr>
        <w:pStyle w:val="NormalWeb"/>
        <w:shd w:val="clear" w:color="auto" w:fill="FFFFFF"/>
        <w:spacing w:before="120" w:beforeAutospacing="0" w:after="0" w:afterAutospacing="0"/>
        <w:rPr>
          <w:color w:val="000000" w:themeColor="text1"/>
          <w:sz w:val="28"/>
          <w:szCs w:val="28"/>
        </w:rPr>
      </w:pPr>
      <w:r w:rsidRPr="004E1036">
        <w:rPr>
          <w:rStyle w:val="Emphasis"/>
          <w:sz w:val="40"/>
          <w:szCs w:val="40"/>
        </w:rPr>
        <w:t>In the late 1960s, Samsung Group entered the electronics industry. It formed several electronics-related divisions, such as Samsung Electronics Devices, Samsung Electro-Mechanics, Samsung Corning and Samsung Semiconductor &amp; Telecommunications, and opened the facility in </w:t>
      </w:r>
      <w:hyperlink r:id="rId36" w:tooltip="Suwon" w:history="1">
        <w:r w:rsidRPr="004E1036">
          <w:rPr>
            <w:rStyle w:val="Emphasis"/>
            <w:sz w:val="40"/>
            <w:szCs w:val="40"/>
          </w:rPr>
          <w:t>Suwon</w:t>
        </w:r>
      </w:hyperlink>
      <w:r w:rsidRPr="004E1036">
        <w:rPr>
          <w:rStyle w:val="Emphasis"/>
          <w:sz w:val="40"/>
          <w:szCs w:val="40"/>
        </w:rPr>
        <w:t>. Its first product was a black-and-white television set.</w:t>
      </w:r>
      <w:hyperlink r:id="rId37" w:anchor="cite_note-19" w:history="1">
        <w:r w:rsidRPr="004E1036">
          <w:rPr>
            <w:rStyle w:val="Emphasis"/>
            <w:sz w:val="40"/>
            <w:szCs w:val="40"/>
          </w:rPr>
          <w:t>[19]</w:t>
        </w:r>
      </w:hyperlink>
    </w:p>
    <w:p w:rsidR="00360E6F" w:rsidRPr="00E619CA" w:rsidRDefault="00360E6F" w:rsidP="00FC1571">
      <w:pPr>
        <w:pStyle w:val="NormalWeb"/>
        <w:shd w:val="clear" w:color="auto" w:fill="FFFFFF"/>
        <w:spacing w:before="120" w:beforeAutospacing="0" w:after="120" w:afterAutospacing="0"/>
        <w:ind w:right="432"/>
        <w:jc w:val="both"/>
        <w:rPr>
          <w:b/>
          <w:bCs/>
          <w:color w:val="595959"/>
          <w:sz w:val="28"/>
          <w:szCs w:val="28"/>
          <w:shd w:val="clear" w:color="auto" w:fill="FFFFFF"/>
        </w:rPr>
      </w:pPr>
    </w:p>
    <w:p w:rsidR="00B90E10" w:rsidRPr="00E619CA" w:rsidRDefault="00B90E10" w:rsidP="00B90E10">
      <w:pPr>
        <w:pStyle w:val="NormalWeb"/>
        <w:numPr>
          <w:ilvl w:val="0"/>
          <w:numId w:val="6"/>
        </w:numPr>
        <w:shd w:val="clear" w:color="auto" w:fill="FFFFFF"/>
        <w:spacing w:before="120" w:beforeAutospacing="0" w:after="120" w:afterAutospacing="0"/>
        <w:ind w:right="432"/>
        <w:jc w:val="both"/>
        <w:rPr>
          <w:b/>
          <w:bCs/>
          <w:color w:val="202122"/>
          <w:sz w:val="28"/>
          <w:szCs w:val="28"/>
        </w:rPr>
      </w:pPr>
      <w:r w:rsidRPr="00E619CA">
        <w:rPr>
          <w:b/>
          <w:bCs/>
          <w:color w:val="202122"/>
          <w:sz w:val="28"/>
          <w:szCs w:val="28"/>
        </w:rPr>
        <w:t xml:space="preserve">COMPANY </w:t>
      </w:r>
      <w:r w:rsidR="000716FE">
        <w:rPr>
          <w:b/>
          <w:bCs/>
          <w:color w:val="202122"/>
          <w:sz w:val="28"/>
          <w:szCs w:val="28"/>
        </w:rPr>
        <w:t>NAME : NESTLE</w:t>
      </w:r>
    </w:p>
    <w:p w:rsidR="000716FE" w:rsidRPr="000716FE" w:rsidRDefault="000716FE" w:rsidP="000716FE">
      <w:pPr>
        <w:pStyle w:val="NormalWeb"/>
        <w:shd w:val="clear" w:color="auto" w:fill="FFFFFF"/>
        <w:spacing w:before="150" w:beforeAutospacing="0" w:after="450" w:afterAutospacing="0"/>
        <w:ind w:left="720"/>
        <w:rPr>
          <w:spacing w:val="-3"/>
          <w:sz w:val="36"/>
          <w:szCs w:val="36"/>
        </w:rPr>
      </w:pPr>
      <w:r w:rsidRPr="000716FE">
        <w:rPr>
          <w:spacing w:val="-3"/>
          <w:sz w:val="36"/>
          <w:szCs w:val="36"/>
        </w:rPr>
        <w:t>Nestle is the largest </w:t>
      </w:r>
      <w:r w:rsidRPr="000716FE">
        <w:rPr>
          <w:spacing w:val="-3"/>
          <w:sz w:val="36"/>
          <w:szCs w:val="36"/>
          <w:bdr w:val="none" w:sz="0" w:space="0" w:color="auto" w:frame="1"/>
        </w:rPr>
        <w:t>food</w:t>
      </w:r>
      <w:r w:rsidRPr="000716FE">
        <w:rPr>
          <w:spacing w:val="-3"/>
          <w:sz w:val="36"/>
          <w:szCs w:val="36"/>
        </w:rPr>
        <w:t> company in the world, in terms of revenue. It is a Swiss Company established in 1866 by its founder Henri Nestle. While its main foray is foods and drinks, it has hundreds of products, nearly 2000. Some of its most famous </w:t>
      </w:r>
      <w:r w:rsidRPr="000716FE">
        <w:rPr>
          <w:spacing w:val="-3"/>
          <w:sz w:val="36"/>
          <w:szCs w:val="36"/>
          <w:bdr w:val="none" w:sz="0" w:space="0" w:color="auto" w:frame="1"/>
        </w:rPr>
        <w:t>products</w:t>
      </w:r>
      <w:r w:rsidRPr="000716FE">
        <w:rPr>
          <w:spacing w:val="-3"/>
          <w:sz w:val="36"/>
          <w:szCs w:val="36"/>
        </w:rPr>
        <w:t> and brands include Maggi, Kit Kat, Nespresso, Nescafe, etc.</w:t>
      </w:r>
    </w:p>
    <w:p w:rsidR="000716FE" w:rsidRPr="000716FE" w:rsidRDefault="000716FE" w:rsidP="000716FE">
      <w:pPr>
        <w:pStyle w:val="NormalWeb"/>
        <w:shd w:val="clear" w:color="auto" w:fill="FFFFFF"/>
        <w:spacing w:before="150" w:beforeAutospacing="0" w:after="450" w:afterAutospacing="0"/>
        <w:rPr>
          <w:spacing w:val="-3"/>
          <w:sz w:val="36"/>
          <w:szCs w:val="36"/>
        </w:rPr>
      </w:pPr>
      <w:r w:rsidRPr="000716FE">
        <w:rPr>
          <w:spacing w:val="-3"/>
          <w:sz w:val="36"/>
          <w:szCs w:val="36"/>
        </w:rPr>
        <w:t xml:space="preserve">The overall turnover for Nestle was approx 90 billion Swiss Franc in 2016. It operates 418 factories in 86 countries, employing nearly 339,000 people worldwide. Its products are </w:t>
      </w:r>
      <w:r w:rsidRPr="000716FE">
        <w:rPr>
          <w:spacing w:val="-3"/>
          <w:sz w:val="36"/>
          <w:szCs w:val="36"/>
        </w:rPr>
        <w:lastRenderedPageBreak/>
        <w:t>available in 191 countries of the world.Nestle also is a leading researcher in the field of nutritional sciences. It invests nearly 1.5 billion Francs yearly on research and </w:t>
      </w:r>
      <w:r w:rsidRPr="000716FE">
        <w:rPr>
          <w:spacing w:val="-3"/>
          <w:sz w:val="36"/>
          <w:szCs w:val="36"/>
          <w:bdr w:val="none" w:sz="0" w:space="0" w:color="auto" w:frame="1"/>
        </w:rPr>
        <w:t>development</w:t>
      </w:r>
      <w:r w:rsidRPr="000716FE">
        <w:rPr>
          <w:spacing w:val="-3"/>
          <w:sz w:val="36"/>
          <w:szCs w:val="36"/>
        </w:rPr>
        <w:t>.</w:t>
      </w:r>
    </w:p>
    <w:p w:rsidR="00FC1571" w:rsidRPr="00E619CA" w:rsidRDefault="00FC1571" w:rsidP="00FC1571">
      <w:pPr>
        <w:pStyle w:val="NormalWeb"/>
        <w:shd w:val="clear" w:color="auto" w:fill="FFFFFF"/>
        <w:spacing w:before="120" w:beforeAutospacing="0" w:after="120" w:afterAutospacing="0"/>
        <w:ind w:right="432"/>
        <w:jc w:val="both"/>
        <w:rPr>
          <w:b/>
          <w:bCs/>
          <w:color w:val="202122"/>
          <w:sz w:val="28"/>
          <w:szCs w:val="28"/>
          <w:u w:val="single"/>
        </w:rPr>
      </w:pPr>
    </w:p>
    <w:p w:rsidR="00ED5992" w:rsidRPr="00E619CA" w:rsidRDefault="00ED5992" w:rsidP="00ED5992">
      <w:pPr>
        <w:pStyle w:val="ListParagraph"/>
        <w:numPr>
          <w:ilvl w:val="0"/>
          <w:numId w:val="3"/>
        </w:numPr>
        <w:spacing w:after="0"/>
        <w:ind w:left="72"/>
        <w:rPr>
          <w:rFonts w:ascii="Times New Roman" w:hAnsi="Times New Roman" w:cs="Times New Roman"/>
          <w:b/>
          <w:bCs/>
          <w:szCs w:val="28"/>
          <w:u w:val="single"/>
        </w:rPr>
      </w:pPr>
      <w:r w:rsidRPr="00E619CA">
        <w:rPr>
          <w:rFonts w:ascii="Times New Roman" w:hAnsi="Times New Roman" w:cs="Times New Roman"/>
          <w:b/>
          <w:bCs/>
          <w:szCs w:val="28"/>
          <w:u w:val="single"/>
        </w:rPr>
        <w:t xml:space="preserve">Competitive advantages </w:t>
      </w:r>
    </w:p>
    <w:p w:rsidR="00B04D6D" w:rsidRPr="00E619CA" w:rsidRDefault="00B04D6D" w:rsidP="00B04D6D">
      <w:pPr>
        <w:spacing w:after="0"/>
        <w:rPr>
          <w:rFonts w:ascii="Times New Roman" w:hAnsi="Times New Roman" w:cs="Times New Roman"/>
          <w:b/>
          <w:bCs/>
          <w:szCs w:val="28"/>
          <w:u w:val="single"/>
        </w:rPr>
      </w:pPr>
    </w:p>
    <w:p w:rsidR="00ED5992" w:rsidRPr="00E619CA" w:rsidRDefault="00ED5992" w:rsidP="00ED5992">
      <w:pPr>
        <w:spacing w:after="0"/>
        <w:rPr>
          <w:rFonts w:ascii="Times New Roman" w:hAnsi="Times New Roman" w:cs="Times New Roman"/>
          <w:szCs w:val="28"/>
        </w:rPr>
      </w:pPr>
      <w:r w:rsidRPr="00E619CA">
        <w:rPr>
          <w:rFonts w:ascii="Times New Roman" w:hAnsi="Times New Roman" w:cs="Times New Roman"/>
          <w:szCs w:val="28"/>
        </w:rPr>
        <w:t>comparing competitive advantages of both the companies.</w:t>
      </w:r>
    </w:p>
    <w:p w:rsidR="00ED5992" w:rsidRPr="00E619CA" w:rsidRDefault="00ED5992" w:rsidP="00ED5992">
      <w:pPr>
        <w:spacing w:after="0"/>
        <w:rPr>
          <w:rFonts w:ascii="Times New Roman" w:hAnsi="Times New Roman" w:cs="Times New Roman"/>
          <w:szCs w:val="28"/>
        </w:rPr>
      </w:pPr>
    </w:p>
    <w:tbl>
      <w:tblPr>
        <w:tblStyle w:val="TableGrid"/>
        <w:tblW w:w="0" w:type="auto"/>
        <w:tblLook w:val="04A0"/>
      </w:tblPr>
      <w:tblGrid>
        <w:gridCol w:w="2245"/>
        <w:gridCol w:w="3240"/>
        <w:gridCol w:w="3531"/>
      </w:tblGrid>
      <w:tr w:rsidR="00331C29" w:rsidRPr="00E619CA" w:rsidTr="00ED5992">
        <w:tc>
          <w:tcPr>
            <w:tcW w:w="2245" w:type="dxa"/>
          </w:tcPr>
          <w:p w:rsidR="00811BF6" w:rsidRPr="00E619CA" w:rsidRDefault="00811BF6" w:rsidP="00ED5992">
            <w:pPr>
              <w:spacing w:after="100" w:afterAutospacing="1"/>
              <w:rPr>
                <w:rFonts w:ascii="Times New Roman" w:hAnsi="Times New Roman" w:cs="Times New Roman"/>
                <w:color w:val="000000" w:themeColor="text1"/>
                <w:szCs w:val="28"/>
              </w:rPr>
            </w:pPr>
          </w:p>
          <w:p w:rsidR="00ED5992" w:rsidRPr="00E619CA" w:rsidRDefault="00ED5992" w:rsidP="00B20113">
            <w:pPr>
              <w:spacing w:after="100" w:afterAutospacing="1"/>
              <w:jc w:val="center"/>
              <w:rPr>
                <w:rFonts w:ascii="Times New Roman" w:hAnsi="Times New Roman" w:cs="Times New Roman"/>
                <w:b/>
                <w:bCs/>
                <w:color w:val="000000" w:themeColor="text1"/>
                <w:szCs w:val="28"/>
                <w:u w:val="single"/>
              </w:rPr>
            </w:pPr>
            <w:r w:rsidRPr="00E619CA">
              <w:rPr>
                <w:rFonts w:ascii="Times New Roman" w:hAnsi="Times New Roman" w:cs="Times New Roman"/>
                <w:b/>
                <w:bCs/>
                <w:color w:val="000000" w:themeColor="text1"/>
                <w:szCs w:val="28"/>
                <w:u w:val="single"/>
              </w:rPr>
              <w:t>Company name</w:t>
            </w:r>
          </w:p>
          <w:p w:rsidR="00811BF6" w:rsidRPr="00E619CA" w:rsidRDefault="00811BF6" w:rsidP="00ED5992">
            <w:pPr>
              <w:spacing w:after="100" w:afterAutospacing="1"/>
              <w:rPr>
                <w:rFonts w:ascii="Times New Roman" w:hAnsi="Times New Roman" w:cs="Times New Roman"/>
                <w:color w:val="000000" w:themeColor="text1"/>
                <w:szCs w:val="28"/>
              </w:rPr>
            </w:pPr>
          </w:p>
        </w:tc>
        <w:tc>
          <w:tcPr>
            <w:tcW w:w="3240" w:type="dxa"/>
          </w:tcPr>
          <w:p w:rsidR="00811BF6" w:rsidRPr="00E619CA" w:rsidRDefault="00811BF6" w:rsidP="00811BF6">
            <w:pPr>
              <w:jc w:val="center"/>
              <w:rPr>
                <w:rFonts w:ascii="Times New Roman" w:hAnsi="Times New Roman" w:cs="Times New Roman"/>
                <w:color w:val="000000" w:themeColor="text1"/>
                <w:szCs w:val="28"/>
              </w:rPr>
            </w:pPr>
          </w:p>
          <w:p w:rsidR="00811BF6" w:rsidRPr="00E619CA" w:rsidRDefault="00811BF6" w:rsidP="00811BF6">
            <w:pPr>
              <w:jc w:val="center"/>
              <w:rPr>
                <w:rFonts w:ascii="Times New Roman" w:hAnsi="Times New Roman" w:cs="Times New Roman"/>
                <w:b/>
                <w:bCs/>
                <w:color w:val="000000" w:themeColor="text1"/>
                <w:szCs w:val="28"/>
                <w:u w:val="single"/>
              </w:rPr>
            </w:pPr>
          </w:p>
          <w:p w:rsidR="00ED5992" w:rsidRPr="00E619CA" w:rsidRDefault="00360E6F" w:rsidP="00811BF6">
            <w:pPr>
              <w:jc w:val="center"/>
              <w:rPr>
                <w:rFonts w:ascii="Times New Roman" w:hAnsi="Times New Roman" w:cs="Times New Roman"/>
                <w:b/>
                <w:bCs/>
                <w:color w:val="000000" w:themeColor="text1"/>
                <w:szCs w:val="28"/>
              </w:rPr>
            </w:pPr>
            <w:r w:rsidRPr="00E619CA">
              <w:rPr>
                <w:rFonts w:ascii="Times New Roman" w:hAnsi="Times New Roman" w:cs="Times New Roman"/>
                <w:b/>
                <w:bCs/>
                <w:color w:val="000000" w:themeColor="text1"/>
                <w:szCs w:val="28"/>
                <w:u w:val="single"/>
              </w:rPr>
              <w:t>SAMSUNG</w:t>
            </w:r>
          </w:p>
        </w:tc>
        <w:tc>
          <w:tcPr>
            <w:tcW w:w="3531" w:type="dxa"/>
          </w:tcPr>
          <w:p w:rsidR="00811BF6" w:rsidRPr="00E619CA" w:rsidRDefault="00811BF6" w:rsidP="00811BF6">
            <w:pPr>
              <w:jc w:val="center"/>
              <w:rPr>
                <w:rFonts w:ascii="Times New Roman" w:hAnsi="Times New Roman" w:cs="Times New Roman"/>
                <w:color w:val="000000" w:themeColor="text1"/>
                <w:szCs w:val="28"/>
              </w:rPr>
            </w:pPr>
          </w:p>
          <w:p w:rsidR="00811BF6" w:rsidRPr="00E619CA" w:rsidRDefault="00811BF6" w:rsidP="00811BF6">
            <w:pPr>
              <w:jc w:val="center"/>
              <w:rPr>
                <w:rFonts w:ascii="Times New Roman" w:hAnsi="Times New Roman" w:cs="Times New Roman"/>
                <w:b/>
                <w:bCs/>
                <w:color w:val="000000" w:themeColor="text1"/>
                <w:szCs w:val="28"/>
                <w:u w:val="single"/>
              </w:rPr>
            </w:pPr>
          </w:p>
          <w:p w:rsidR="00ED5992" w:rsidRPr="00E619CA" w:rsidRDefault="000716FE" w:rsidP="00811BF6">
            <w:pPr>
              <w:jc w:val="center"/>
              <w:rPr>
                <w:rFonts w:ascii="Times New Roman" w:hAnsi="Times New Roman" w:cs="Times New Roman"/>
                <w:b/>
                <w:bCs/>
                <w:color w:val="000000" w:themeColor="text1"/>
                <w:szCs w:val="28"/>
                <w:u w:val="single"/>
              </w:rPr>
            </w:pPr>
            <w:r>
              <w:rPr>
                <w:rFonts w:ascii="Times New Roman" w:hAnsi="Times New Roman" w:cs="Times New Roman"/>
                <w:b/>
                <w:bCs/>
                <w:color w:val="000000" w:themeColor="text1"/>
                <w:szCs w:val="28"/>
                <w:u w:val="single"/>
              </w:rPr>
              <w:t>NESTLE</w:t>
            </w:r>
          </w:p>
          <w:p w:rsidR="00811BF6" w:rsidRPr="00E619CA" w:rsidRDefault="00811BF6" w:rsidP="00811BF6">
            <w:pPr>
              <w:jc w:val="center"/>
              <w:rPr>
                <w:rFonts w:ascii="Times New Roman" w:hAnsi="Times New Roman" w:cs="Times New Roman"/>
                <w:color w:val="000000" w:themeColor="text1"/>
                <w:szCs w:val="28"/>
              </w:rPr>
            </w:pPr>
          </w:p>
        </w:tc>
      </w:tr>
      <w:tr w:rsidR="00ED5992" w:rsidRPr="00E619CA" w:rsidTr="00ED5992">
        <w:tc>
          <w:tcPr>
            <w:tcW w:w="2245" w:type="dxa"/>
          </w:tcPr>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ED5992" w:rsidRPr="00E619CA" w:rsidRDefault="00ED5992" w:rsidP="00B20113">
            <w:pPr>
              <w:jc w:val="center"/>
              <w:rPr>
                <w:rFonts w:ascii="Times New Roman" w:hAnsi="Times New Roman" w:cs="Times New Roman"/>
                <w:b/>
                <w:bCs/>
                <w:szCs w:val="28"/>
              </w:rPr>
            </w:pPr>
            <w:r w:rsidRPr="00E619CA">
              <w:rPr>
                <w:rFonts w:ascii="Times New Roman" w:hAnsi="Times New Roman" w:cs="Times New Roman"/>
                <w:b/>
                <w:bCs/>
                <w:szCs w:val="28"/>
              </w:rPr>
              <w:t>Brand reputation</w:t>
            </w:r>
          </w:p>
        </w:tc>
        <w:tc>
          <w:tcPr>
            <w:tcW w:w="3240" w:type="dxa"/>
          </w:tcPr>
          <w:p w:rsidR="00B20113" w:rsidRPr="00E619CA" w:rsidRDefault="00B20113" w:rsidP="00811BF6">
            <w:pPr>
              <w:pStyle w:val="NormalWeb"/>
              <w:spacing w:before="0" w:beforeAutospacing="0" w:after="0" w:afterAutospacing="0"/>
              <w:rPr>
                <w:sz w:val="28"/>
                <w:szCs w:val="28"/>
              </w:rPr>
            </w:pPr>
          </w:p>
          <w:p w:rsidR="00331C29" w:rsidRPr="00E619CA" w:rsidRDefault="00331C29" w:rsidP="00331C29">
            <w:pPr>
              <w:pBdr>
                <w:top w:val="single" w:sz="2" w:space="0" w:color="E3E3E3"/>
                <w:left w:val="single" w:sz="2" w:space="0" w:color="E3E3E3"/>
                <w:bottom w:val="single" w:sz="2" w:space="0" w:color="E3E3E3"/>
                <w:right w:val="single" w:sz="2" w:space="0" w:color="E3E3E3"/>
              </w:pBdr>
              <w:shd w:val="clear" w:color="auto" w:fill="FFFFFF"/>
              <w:spacing w:before="300" w:after="100" w:line="360" w:lineRule="auto"/>
              <w:rPr>
                <w:rFonts w:ascii="Times New Roman" w:eastAsia="Times New Roman" w:hAnsi="Times New Roman" w:cs="Times New Roman"/>
                <w:kern w:val="0"/>
                <w:szCs w:val="28"/>
                <w:lang w:eastAsia="en-IN"/>
              </w:rPr>
            </w:pPr>
            <w:r w:rsidRPr="00E619CA">
              <w:rPr>
                <w:rFonts w:ascii="Times New Roman" w:eastAsia="Times New Roman" w:hAnsi="Times New Roman" w:cs="Times New Roman"/>
                <w:kern w:val="0"/>
                <w:szCs w:val="28"/>
                <w:lang w:eastAsia="en-IN"/>
              </w:rPr>
              <w:t>It's essential to note that brand reputation can be subject to change based on various factors such as product performance, market competition, and public perception. Therefore, ongoing efforts to maintain product quality, innovation, and customer satisfaction are crucial for Samsung to sustain its brand reputation over time.</w:t>
            </w:r>
          </w:p>
          <w:p w:rsidR="00331C29" w:rsidRPr="00E619CA" w:rsidRDefault="00331C29" w:rsidP="00331C29">
            <w:pPr>
              <w:pBdr>
                <w:bottom w:val="single" w:sz="6" w:space="1" w:color="auto"/>
              </w:pBdr>
              <w:jc w:val="center"/>
              <w:rPr>
                <w:rFonts w:ascii="Times New Roman" w:eastAsia="Times New Roman" w:hAnsi="Times New Roman" w:cs="Times New Roman"/>
                <w:vanish/>
                <w:color w:val="auto"/>
                <w:kern w:val="0"/>
                <w:szCs w:val="28"/>
                <w:lang w:eastAsia="en-IN"/>
              </w:rPr>
            </w:pPr>
            <w:r w:rsidRPr="00E619CA">
              <w:rPr>
                <w:rFonts w:ascii="Times New Roman" w:eastAsia="Times New Roman" w:hAnsi="Times New Roman" w:cs="Times New Roman"/>
                <w:vanish/>
                <w:color w:val="auto"/>
                <w:kern w:val="0"/>
                <w:szCs w:val="28"/>
                <w:lang w:eastAsia="en-IN"/>
              </w:rPr>
              <w:t>Top of Form</w:t>
            </w:r>
          </w:p>
          <w:p w:rsidR="00ED5992" w:rsidRPr="00E619CA" w:rsidRDefault="00ED5992" w:rsidP="00331C29">
            <w:pPr>
              <w:pStyle w:val="NormalWeb"/>
              <w:spacing w:before="0" w:beforeAutospacing="0" w:after="0" w:afterAutospacing="0"/>
              <w:rPr>
                <w:sz w:val="28"/>
                <w:szCs w:val="28"/>
              </w:rPr>
            </w:pPr>
          </w:p>
        </w:tc>
        <w:tc>
          <w:tcPr>
            <w:tcW w:w="3531" w:type="dxa"/>
          </w:tcPr>
          <w:p w:rsidR="00B20113" w:rsidRPr="00E619CA" w:rsidRDefault="00B20113" w:rsidP="00811BF6">
            <w:pPr>
              <w:pStyle w:val="NormalWeb"/>
              <w:shd w:val="clear" w:color="auto" w:fill="F8F8F8"/>
              <w:spacing w:before="0" w:beforeAutospacing="0" w:after="240" w:afterAutospacing="0"/>
              <w:rPr>
                <w:color w:val="2B2B2B"/>
                <w:sz w:val="28"/>
                <w:szCs w:val="28"/>
              </w:rPr>
            </w:pPr>
          </w:p>
          <w:p w:rsidR="00331C29" w:rsidRPr="00E619CA" w:rsidRDefault="00331C29" w:rsidP="00331C29">
            <w:pPr>
              <w:pStyle w:val="z-TopofForm"/>
              <w:rPr>
                <w:rFonts w:ascii="Times New Roman" w:hAnsi="Times New Roman" w:cs="Times New Roman"/>
                <w:sz w:val="28"/>
                <w:szCs w:val="28"/>
              </w:rPr>
            </w:pPr>
            <w:r w:rsidRPr="00E619CA">
              <w:rPr>
                <w:rFonts w:ascii="Times New Roman" w:hAnsi="Times New Roman" w:cs="Times New Roman"/>
                <w:sz w:val="28"/>
                <w:szCs w:val="28"/>
              </w:rPr>
              <w:t>Top of Form</w:t>
            </w:r>
          </w:p>
          <w:p w:rsidR="000716FE" w:rsidRPr="002F0DAC" w:rsidRDefault="000716FE" w:rsidP="000716FE">
            <w:pPr>
              <w:pStyle w:val="NormalWeb"/>
              <w:shd w:val="clear" w:color="auto" w:fill="F8F8F8"/>
              <w:spacing w:before="0" w:beforeAutospacing="0" w:after="240" w:afterAutospacing="0"/>
            </w:pPr>
            <w:r w:rsidRPr="002F0DAC">
              <w:t>In its 2023 food and beverage report, Brand Finance values Nestlé brand at $20.8 billion, up from $19.4 billion, twice that of runner up, the Chinese dairy brand Yili at $10.6 billion.Snack brand Lay's has increased in value to $8.6 billion from $6.6 billion – showing that many big food and beverage companies are getting bigger in the post-pandemic economy.</w:t>
            </w:r>
          </w:p>
          <w:p w:rsidR="000716FE" w:rsidRPr="00964C5A" w:rsidRDefault="000716FE" w:rsidP="000716FE">
            <w:pPr>
              <w:pStyle w:val="NormalWeb"/>
              <w:shd w:val="clear" w:color="auto" w:fill="F8F8F8"/>
              <w:spacing w:before="0" w:beforeAutospacing="0" w:after="240" w:afterAutospacing="0"/>
              <w:rPr>
                <w:rFonts w:asciiTheme="minorHAnsi" w:hAnsiTheme="minorHAnsi" w:cstheme="minorHAnsi"/>
                <w:color w:val="2B2B2B"/>
              </w:rPr>
            </w:pPr>
            <w:r w:rsidRPr="002F0DAC">
              <w:t>Hershey, the chocolate company</w:t>
            </w:r>
            <w:r w:rsidRPr="00964C5A">
              <w:rPr>
                <w:rFonts w:asciiTheme="minorHAnsi" w:hAnsiTheme="minorHAnsi" w:cstheme="minorHAnsi"/>
                <w:color w:val="2B2B2B"/>
              </w:rPr>
              <w:t xml:space="preserve"> is ranked as the world’s “strongest” food brand, according to Brand Finance.</w:t>
            </w:r>
          </w:p>
          <w:p w:rsidR="000716FE" w:rsidRPr="00964C5A" w:rsidRDefault="000716FE" w:rsidP="000716FE">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The fastest growing food brand is Belvita, a breakfast biscuit first introduced in France in 1998, which grew its value by more than 60% since last year</w:t>
            </w:r>
          </w:p>
          <w:p w:rsidR="00964C5A" w:rsidRPr="00E619CA" w:rsidRDefault="00964C5A" w:rsidP="000716FE">
            <w:pPr>
              <w:rPr>
                <w:rFonts w:ascii="Times New Roman" w:hAnsi="Times New Roman" w:cs="Times New Roman"/>
                <w:szCs w:val="28"/>
              </w:rPr>
            </w:pPr>
          </w:p>
        </w:tc>
      </w:tr>
      <w:tr w:rsidR="00ED5992" w:rsidRPr="00E619CA" w:rsidTr="00ED5992">
        <w:tc>
          <w:tcPr>
            <w:tcW w:w="2245" w:type="dxa"/>
          </w:tcPr>
          <w:p w:rsidR="00E836FF" w:rsidRPr="00E619CA" w:rsidRDefault="00E836FF" w:rsidP="00ED5992">
            <w:pPr>
              <w:rPr>
                <w:rFonts w:ascii="Times New Roman" w:hAnsi="Times New Roman" w:cs="Times New Roman"/>
                <w:b/>
                <w:bCs/>
                <w:szCs w:val="28"/>
              </w:rPr>
            </w:pPr>
          </w:p>
          <w:p w:rsidR="00ED5992" w:rsidRPr="00E619CA" w:rsidRDefault="00ED5992" w:rsidP="00331C29">
            <w:pPr>
              <w:rPr>
                <w:rFonts w:ascii="Times New Roman" w:hAnsi="Times New Roman" w:cs="Times New Roman"/>
                <w:b/>
                <w:bCs/>
                <w:szCs w:val="28"/>
              </w:rPr>
            </w:pPr>
            <w:r w:rsidRPr="00E619CA">
              <w:rPr>
                <w:rFonts w:ascii="Times New Roman" w:hAnsi="Times New Roman" w:cs="Times New Roman"/>
                <w:b/>
                <w:bCs/>
                <w:szCs w:val="28"/>
              </w:rPr>
              <w:t>Product differentiation</w:t>
            </w:r>
          </w:p>
        </w:tc>
        <w:tc>
          <w:tcPr>
            <w:tcW w:w="3240" w:type="dxa"/>
          </w:tcPr>
          <w:p w:rsidR="00F47DA4" w:rsidRPr="00E619CA" w:rsidRDefault="00F47DA4" w:rsidP="00F47DA4">
            <w:pPr>
              <w:shd w:val="clear" w:color="auto" w:fill="19C37D"/>
              <w:rPr>
                <w:rFonts w:ascii="Times New Roman" w:eastAsia="Times New Roman" w:hAnsi="Times New Roman" w:cs="Times New Roman"/>
                <w:color w:val="auto"/>
                <w:kern w:val="0"/>
                <w:sz w:val="24"/>
                <w:szCs w:val="24"/>
                <w:lang w:eastAsia="en-IN"/>
              </w:rPr>
            </w:pPr>
          </w:p>
          <w:p w:rsidR="00F47DA4" w:rsidRPr="00E619CA"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D0D0D"/>
                <w:kern w:val="0"/>
                <w:szCs w:val="28"/>
                <w:lang w:eastAsia="en-IN"/>
              </w:rPr>
            </w:pPr>
            <w:r w:rsidRPr="00E619CA">
              <w:rPr>
                <w:rFonts w:ascii="Times New Roman" w:eastAsia="Times New Roman" w:hAnsi="Times New Roman" w:cs="Times New Roman"/>
                <w:color w:val="0D0D0D"/>
                <w:kern w:val="0"/>
                <w:szCs w:val="28"/>
                <w:lang w:eastAsia="en-IN"/>
              </w:rPr>
              <w:t xml:space="preserve">Samsung employs various strategies for product </w:t>
            </w:r>
            <w:r w:rsidRPr="00E619CA">
              <w:rPr>
                <w:rFonts w:ascii="Times New Roman" w:eastAsia="Times New Roman" w:hAnsi="Times New Roman" w:cs="Times New Roman"/>
                <w:color w:val="0D0D0D"/>
                <w:kern w:val="0"/>
                <w:szCs w:val="28"/>
                <w:lang w:eastAsia="en-IN"/>
              </w:rPr>
              <w:lastRenderedPageBreak/>
              <w:t>differentiation across its diverse product portfolio. Here are some key ways in which Samsung differentiates its products:</w:t>
            </w:r>
          </w:p>
          <w:p w:rsidR="00F47DA4" w:rsidRPr="00E619CA" w:rsidRDefault="00F47DA4" w:rsidP="00F47DA4">
            <w:pPr>
              <w:shd w:val="clear" w:color="auto" w:fill="19C37D"/>
              <w:rPr>
                <w:rFonts w:ascii="Times New Roman" w:eastAsia="Times New Roman" w:hAnsi="Times New Roman" w:cs="Times New Roman"/>
                <w:color w:val="auto"/>
                <w:kern w:val="0"/>
                <w:szCs w:val="28"/>
                <w:lang w:eastAsia="en-IN"/>
              </w:rPr>
            </w:pPr>
          </w:p>
          <w:p w:rsidR="00F47DA4" w:rsidRPr="00E619CA"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D0D0D"/>
                <w:kern w:val="0"/>
                <w:szCs w:val="28"/>
                <w:lang w:eastAsia="en-IN"/>
              </w:rPr>
            </w:pPr>
            <w:r w:rsidRPr="00E619CA">
              <w:rPr>
                <w:rFonts w:ascii="Times New Roman" w:eastAsia="Times New Roman" w:hAnsi="Times New Roman" w:cs="Times New Roman"/>
                <w:color w:val="0D0D0D"/>
                <w:kern w:val="0"/>
                <w:szCs w:val="28"/>
                <w:lang w:eastAsia="en-IN"/>
              </w:rPr>
              <w:t>Samsung employs various strategies for product differentiation across its diverse product portfolio. Here are some key ways in which Samsung differentiates its products:</w:t>
            </w:r>
          </w:p>
          <w:p w:rsidR="00B04D6D" w:rsidRPr="00E619CA" w:rsidRDefault="00B04D6D" w:rsidP="00267DFF">
            <w:pPr>
              <w:pStyle w:val="NormalWeb"/>
              <w:shd w:val="clear" w:color="auto" w:fill="FFFFFF"/>
              <w:spacing w:after="0" w:afterAutospacing="0" w:line="525" w:lineRule="atLeast"/>
              <w:ind w:right="288"/>
              <w:jc w:val="both"/>
              <w:rPr>
                <w:color w:val="333333"/>
                <w:sz w:val="28"/>
                <w:szCs w:val="28"/>
              </w:rPr>
            </w:pPr>
          </w:p>
          <w:p w:rsidR="00ED5992" w:rsidRPr="00E619CA" w:rsidRDefault="00ED5992" w:rsidP="00F47DA4">
            <w:pPr>
              <w:pStyle w:val="NormalWeb"/>
              <w:shd w:val="clear" w:color="auto" w:fill="FFFFFF"/>
              <w:spacing w:after="0" w:afterAutospacing="0" w:line="525" w:lineRule="atLeast"/>
              <w:ind w:right="288"/>
              <w:jc w:val="both"/>
              <w:rPr>
                <w:sz w:val="28"/>
                <w:szCs w:val="28"/>
              </w:rPr>
            </w:pPr>
          </w:p>
        </w:tc>
        <w:tc>
          <w:tcPr>
            <w:tcW w:w="3531" w:type="dxa"/>
          </w:tcPr>
          <w:p w:rsidR="00E836FF" w:rsidRPr="00E619CA" w:rsidRDefault="00E836FF" w:rsidP="00ED5992">
            <w:pPr>
              <w:rPr>
                <w:rFonts w:ascii="Times New Roman" w:hAnsi="Times New Roman" w:cs="Times New Roman"/>
                <w:color w:val="444444"/>
                <w:szCs w:val="28"/>
                <w:shd w:val="clear" w:color="auto" w:fill="FFFFFF"/>
              </w:rPr>
            </w:pPr>
          </w:p>
          <w:p w:rsidR="00B04D6D" w:rsidRPr="00E619CA" w:rsidRDefault="000716FE" w:rsidP="00ED5992">
            <w:pPr>
              <w:rPr>
                <w:rFonts w:ascii="Times New Roman" w:hAnsi="Times New Roman" w:cs="Times New Roman"/>
                <w:color w:val="444444"/>
                <w:szCs w:val="28"/>
                <w:shd w:val="clear" w:color="auto" w:fill="FFFFFF"/>
              </w:rPr>
            </w:pPr>
            <w:r w:rsidRPr="00B20113">
              <w:rPr>
                <w:rFonts w:asciiTheme="minorHAnsi" w:hAnsiTheme="minorHAnsi" w:cstheme="minorHAnsi"/>
                <w:color w:val="444444"/>
                <w:szCs w:val="28"/>
                <w:shd w:val="clear" w:color="auto" w:fill="FFFFFF"/>
              </w:rPr>
              <w:t xml:space="preserve">Nestle brings a lot of product for target customers. </w:t>
            </w:r>
            <w:r w:rsidRPr="00B20113">
              <w:rPr>
                <w:rFonts w:asciiTheme="minorHAnsi" w:hAnsiTheme="minorHAnsi" w:cstheme="minorHAnsi"/>
                <w:color w:val="444444"/>
                <w:szCs w:val="28"/>
                <w:shd w:val="clear" w:color="auto" w:fill="FFFFFF"/>
              </w:rPr>
              <w:lastRenderedPageBreak/>
              <w:t>Theyprovide</w:t>
            </w:r>
            <w:r w:rsidR="007A2EA9">
              <w:rPr>
                <w:rFonts w:asciiTheme="minorHAnsi" w:hAnsiTheme="minorHAnsi" w:cstheme="minorHAnsi"/>
                <w:color w:val="444444"/>
                <w:szCs w:val="28"/>
                <w:shd w:val="clear" w:color="auto" w:fill="FFFFFF"/>
              </w:rPr>
              <w:t xml:space="preserve"> </w:t>
            </w:r>
            <w:r w:rsidRPr="00B20113">
              <w:rPr>
                <w:rFonts w:asciiTheme="minorHAnsi" w:hAnsiTheme="minorHAnsi" w:cstheme="minorHAnsi"/>
                <w:color w:val="444444"/>
                <w:szCs w:val="28"/>
                <w:shd w:val="clear" w:color="auto" w:fill="FFFFFF"/>
              </w:rPr>
              <w:t xml:space="preserve"> 25 types of minerals in Nido for children. It also provides Cerelac andLactogen1 &amp;3 for newly born baby exclusively. Now the doctors prescribe theseproducts for babies to their parents for high nutrition Nescafe is a product which</w:t>
            </w:r>
            <w:r w:rsidR="007A2EA9">
              <w:rPr>
                <w:rFonts w:asciiTheme="minorHAnsi" w:hAnsiTheme="minorHAnsi" w:cstheme="minorHAnsi"/>
                <w:color w:val="444444"/>
                <w:szCs w:val="28"/>
                <w:shd w:val="clear" w:color="auto" w:fill="FFFFFF"/>
              </w:rPr>
              <w:t xml:space="preserve"> </w:t>
            </w:r>
            <w:r w:rsidRPr="00B20113">
              <w:rPr>
                <w:rFonts w:asciiTheme="minorHAnsi" w:hAnsiTheme="minorHAnsi" w:cstheme="minorHAnsi"/>
                <w:color w:val="444444"/>
                <w:szCs w:val="28"/>
                <w:shd w:val="clear" w:color="auto" w:fill="FFFFFF"/>
              </w:rPr>
              <w:t>contains 4 types of categories. They offer Nescafe ice for hot weather, classic for</w:t>
            </w:r>
            <w:r w:rsidR="007A2EA9">
              <w:rPr>
                <w:rFonts w:asciiTheme="minorHAnsi" w:hAnsiTheme="minorHAnsi" w:cstheme="minorHAnsi"/>
                <w:color w:val="444444"/>
                <w:szCs w:val="28"/>
                <w:shd w:val="clear" w:color="auto" w:fill="FFFFFF"/>
              </w:rPr>
              <w:t xml:space="preserve"> </w:t>
            </w:r>
            <w:r w:rsidRPr="00B20113">
              <w:rPr>
                <w:rFonts w:asciiTheme="minorHAnsi" w:hAnsiTheme="minorHAnsi" w:cstheme="minorHAnsi"/>
                <w:color w:val="444444"/>
                <w:szCs w:val="28"/>
                <w:shd w:val="clear" w:color="auto" w:fill="FFFFFF"/>
              </w:rPr>
              <w:t>all 3 in 1 for those who are busy. They provide Maggi including Maggi instant; Maggi 2 minutes which contain various minerals, vitamins and n</w:t>
            </w:r>
            <w:r>
              <w:rPr>
                <w:rFonts w:asciiTheme="minorHAnsi" w:hAnsiTheme="minorHAnsi" w:cstheme="minorHAnsi"/>
                <w:color w:val="444444"/>
                <w:szCs w:val="28"/>
                <w:shd w:val="clear" w:color="auto" w:fill="FFFFFF"/>
              </w:rPr>
              <w:t>utrition.</w:t>
            </w:r>
          </w:p>
          <w:p w:rsidR="00ED5992" w:rsidRPr="00E619CA" w:rsidRDefault="00ED5992" w:rsidP="00ED5992">
            <w:pPr>
              <w:rPr>
                <w:rFonts w:ascii="Times New Roman" w:hAnsi="Times New Roman" w:cs="Times New Roman"/>
                <w:szCs w:val="28"/>
              </w:rPr>
            </w:pPr>
          </w:p>
        </w:tc>
      </w:tr>
      <w:tr w:rsidR="00ED5992" w:rsidRPr="00E619CA" w:rsidTr="00ED5992">
        <w:tc>
          <w:tcPr>
            <w:tcW w:w="2245" w:type="dxa"/>
          </w:tcPr>
          <w:p w:rsidR="00B04D6D" w:rsidRPr="00E619CA" w:rsidRDefault="00B04D6D" w:rsidP="00331C29">
            <w:pPr>
              <w:rPr>
                <w:rFonts w:ascii="Times New Roman" w:hAnsi="Times New Roman" w:cs="Times New Roman"/>
                <w:b/>
                <w:bCs/>
                <w:szCs w:val="28"/>
              </w:rPr>
            </w:pPr>
          </w:p>
          <w:p w:rsidR="00B04D6D" w:rsidRPr="00E619CA" w:rsidRDefault="00B04D6D" w:rsidP="00B20113">
            <w:pPr>
              <w:jc w:val="center"/>
              <w:rPr>
                <w:rFonts w:ascii="Times New Roman" w:hAnsi="Times New Roman" w:cs="Times New Roman"/>
                <w:b/>
                <w:bCs/>
                <w:szCs w:val="28"/>
              </w:rPr>
            </w:pPr>
          </w:p>
          <w:p w:rsidR="00ED5992" w:rsidRPr="00E619CA" w:rsidRDefault="00ED5992" w:rsidP="00B20113">
            <w:pPr>
              <w:jc w:val="center"/>
              <w:rPr>
                <w:rFonts w:ascii="Times New Roman" w:hAnsi="Times New Roman" w:cs="Times New Roman"/>
                <w:b/>
                <w:bCs/>
                <w:szCs w:val="28"/>
              </w:rPr>
            </w:pPr>
            <w:r w:rsidRPr="00E619CA">
              <w:rPr>
                <w:rFonts w:ascii="Times New Roman" w:hAnsi="Times New Roman" w:cs="Times New Roman"/>
                <w:b/>
                <w:bCs/>
                <w:szCs w:val="28"/>
              </w:rPr>
              <w:t>Technological innovation</w:t>
            </w:r>
          </w:p>
        </w:tc>
        <w:tc>
          <w:tcPr>
            <w:tcW w:w="3240" w:type="dxa"/>
          </w:tcPr>
          <w:p w:rsidR="00ED5992" w:rsidRPr="00E619CA" w:rsidRDefault="00ED5992" w:rsidP="00ED5992">
            <w:pPr>
              <w:rPr>
                <w:rFonts w:ascii="Times New Roman" w:hAnsi="Times New Roman" w:cs="Times New Roman"/>
                <w:szCs w:val="28"/>
                <w:shd w:val="clear" w:color="auto" w:fill="FFFFFF"/>
              </w:rPr>
            </w:pPr>
          </w:p>
          <w:p w:rsidR="00C34D43" w:rsidRPr="00E619CA"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E619CA">
              <w:rPr>
                <w:color w:val="0D0D0D"/>
                <w:sz w:val="28"/>
                <w:szCs w:val="28"/>
              </w:rPr>
              <w:t>Samsung is actively involved in the development and deployment of 5G technology. The company manufactures 5G smartphones, network infrastructure equipment, and semiconductor chips to support the global rollout of 5G networks, enabling faster data speeds, lower latency, and new use cases for mobile communications.</w:t>
            </w:r>
          </w:p>
          <w:p w:rsidR="00C34D43" w:rsidRPr="00E619CA" w:rsidRDefault="00C34D43" w:rsidP="00ED5992">
            <w:pPr>
              <w:rPr>
                <w:rFonts w:ascii="Times New Roman" w:hAnsi="Times New Roman" w:cs="Times New Roman"/>
                <w:szCs w:val="28"/>
              </w:rPr>
            </w:pPr>
          </w:p>
        </w:tc>
        <w:tc>
          <w:tcPr>
            <w:tcW w:w="3531" w:type="dxa"/>
          </w:tcPr>
          <w:p w:rsidR="00ED5992" w:rsidRPr="00E619CA" w:rsidRDefault="00ED5992" w:rsidP="00ED5992">
            <w:pPr>
              <w:rPr>
                <w:rFonts w:ascii="Times New Roman" w:hAnsi="Times New Roman" w:cs="Times New Roman"/>
                <w:color w:val="000000" w:themeColor="text1"/>
                <w:szCs w:val="28"/>
              </w:rPr>
            </w:pPr>
          </w:p>
          <w:p w:rsidR="007A2EA9" w:rsidRDefault="007A2EA9" w:rsidP="007A2EA9">
            <w:pPr>
              <w:rPr>
                <w:rFonts w:asciiTheme="minorHAnsi" w:hAnsiTheme="minorHAnsi" w:cstheme="minorHAnsi"/>
              </w:rPr>
            </w:pPr>
            <w:r>
              <w:rPr>
                <w:rFonts w:asciiTheme="minorHAnsi" w:hAnsiTheme="minorHAnsi" w:cstheme="minorHAnsi"/>
              </w:rPr>
              <w:t xml:space="preserve">Nestle’s budget friendly innovaton strategy: ‘we are faster now than many of the startups” nestle launched and tested 12% more innovations in 2021 vs 2020, most of which offered meaningful differentiation in the market place, they claimed that, “they still have 30% of their growth coming from products they launched in the last three years. Other AI and data processing tools developed by nestle focused </w:t>
            </w:r>
          </w:p>
          <w:p w:rsidR="007A2EA9" w:rsidRDefault="007A2EA9" w:rsidP="007A2EA9">
            <w:pPr>
              <w:rPr>
                <w:rFonts w:asciiTheme="minorHAnsi" w:hAnsiTheme="minorHAnsi" w:cstheme="minorHAnsi"/>
              </w:rPr>
            </w:pPr>
          </w:p>
          <w:p w:rsidR="007A2EA9" w:rsidRDefault="007A2EA9" w:rsidP="007A2EA9">
            <w:pPr>
              <w:rPr>
                <w:rFonts w:asciiTheme="minorHAnsi" w:hAnsiTheme="minorHAnsi" w:cstheme="minorHAnsi"/>
                <w:u w:val="single"/>
              </w:rPr>
            </w:pPr>
            <w:r>
              <w:rPr>
                <w:rFonts w:asciiTheme="minorHAnsi" w:hAnsiTheme="minorHAnsi" w:cstheme="minorHAnsi"/>
              </w:rPr>
              <w:t xml:space="preserve">on mining clinical data for new discoveries such as, 1) </w:t>
            </w:r>
            <w:r>
              <w:rPr>
                <w:rFonts w:asciiTheme="minorHAnsi" w:hAnsiTheme="minorHAnsi" w:cstheme="minorHAnsi"/>
                <w:u w:val="single"/>
              </w:rPr>
              <w:t xml:space="preserve">increasing innovation </w:t>
            </w:r>
            <w:r>
              <w:rPr>
                <w:rFonts w:asciiTheme="minorHAnsi" w:hAnsiTheme="minorHAnsi" w:cstheme="minorHAnsi"/>
                <w:u w:val="single"/>
              </w:rPr>
              <w:lastRenderedPageBreak/>
              <w:t xml:space="preserve">without increasing the R&amp;D budget,2) focus on high growth categories increase innovation efficiencies and also partnerships for ongoing growth. </w:t>
            </w:r>
          </w:p>
          <w:p w:rsidR="00C34D43" w:rsidRPr="00E619CA"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E619CA">
              <w:rPr>
                <w:color w:val="000000" w:themeColor="text1"/>
                <w:sz w:val="28"/>
                <w:szCs w:val="28"/>
              </w:rPr>
              <w:t>.</w:t>
            </w:r>
          </w:p>
          <w:p w:rsidR="00267DFF" w:rsidRPr="00E619CA" w:rsidRDefault="00267DFF" w:rsidP="00C34D43">
            <w:pPr>
              <w:rPr>
                <w:rFonts w:ascii="Times New Roman" w:hAnsi="Times New Roman" w:cs="Times New Roman"/>
                <w:color w:val="000000" w:themeColor="text1"/>
                <w:szCs w:val="28"/>
                <w:u w:val="single"/>
              </w:rPr>
            </w:pPr>
          </w:p>
        </w:tc>
      </w:tr>
      <w:tr w:rsidR="00ED5992" w:rsidRPr="00E619CA" w:rsidTr="00ED5992">
        <w:tc>
          <w:tcPr>
            <w:tcW w:w="2245" w:type="dxa"/>
          </w:tcPr>
          <w:p w:rsidR="00B20113" w:rsidRPr="00E619CA" w:rsidRDefault="00B20113" w:rsidP="00B20113">
            <w:pPr>
              <w:jc w:val="center"/>
              <w:rPr>
                <w:rFonts w:ascii="Times New Roman" w:hAnsi="Times New Roman" w:cs="Times New Roman"/>
                <w:b/>
                <w:bCs/>
                <w:szCs w:val="28"/>
              </w:rPr>
            </w:pPr>
          </w:p>
          <w:p w:rsidR="00B20113" w:rsidRPr="00E619CA" w:rsidRDefault="00B20113" w:rsidP="00B20113">
            <w:pPr>
              <w:jc w:val="center"/>
              <w:rPr>
                <w:rFonts w:ascii="Times New Roman" w:hAnsi="Times New Roman" w:cs="Times New Roman"/>
                <w:b/>
                <w:bCs/>
                <w:szCs w:val="28"/>
              </w:rPr>
            </w:pPr>
          </w:p>
          <w:p w:rsidR="00B20113" w:rsidRPr="00E619CA" w:rsidRDefault="00B20113" w:rsidP="00B20113">
            <w:pPr>
              <w:jc w:val="center"/>
              <w:rPr>
                <w:rFonts w:ascii="Times New Roman" w:hAnsi="Times New Roman" w:cs="Times New Roman"/>
                <w:b/>
                <w:bCs/>
                <w:szCs w:val="28"/>
              </w:rPr>
            </w:pPr>
          </w:p>
          <w:p w:rsidR="00B20113" w:rsidRPr="00E619CA" w:rsidRDefault="00B20113" w:rsidP="00B20113">
            <w:pPr>
              <w:jc w:val="center"/>
              <w:rPr>
                <w:rFonts w:ascii="Times New Roman" w:hAnsi="Times New Roman" w:cs="Times New Roman"/>
                <w:b/>
                <w:bCs/>
                <w:szCs w:val="28"/>
              </w:rPr>
            </w:pPr>
          </w:p>
          <w:p w:rsidR="00B20113" w:rsidRPr="00E619CA" w:rsidRDefault="00B20113" w:rsidP="00B20113">
            <w:pPr>
              <w:jc w:val="center"/>
              <w:rPr>
                <w:rFonts w:ascii="Times New Roman" w:hAnsi="Times New Roman" w:cs="Times New Roman"/>
                <w:b/>
                <w:bCs/>
                <w:szCs w:val="28"/>
              </w:rPr>
            </w:pPr>
          </w:p>
          <w:p w:rsidR="00ED5992" w:rsidRPr="00E619CA" w:rsidRDefault="00ED5992" w:rsidP="00B20113">
            <w:pPr>
              <w:jc w:val="center"/>
              <w:rPr>
                <w:rFonts w:ascii="Times New Roman" w:hAnsi="Times New Roman" w:cs="Times New Roman"/>
                <w:b/>
                <w:bCs/>
                <w:szCs w:val="28"/>
              </w:rPr>
            </w:pPr>
            <w:r w:rsidRPr="00E619CA">
              <w:rPr>
                <w:rFonts w:ascii="Times New Roman" w:hAnsi="Times New Roman" w:cs="Times New Roman"/>
                <w:b/>
                <w:bCs/>
                <w:szCs w:val="28"/>
              </w:rPr>
              <w:t>Market leadership</w:t>
            </w:r>
          </w:p>
        </w:tc>
        <w:tc>
          <w:tcPr>
            <w:tcW w:w="3240" w:type="dxa"/>
          </w:tcPr>
          <w:p w:rsidR="009B1FEA" w:rsidRPr="00E619CA" w:rsidRDefault="009B1FEA" w:rsidP="009B1FE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rPr>
            </w:pPr>
            <w:r w:rsidRPr="00E619CA">
              <w:rPr>
                <w:rFonts w:ascii="Times New Roman" w:eastAsia="Times New Roman" w:hAnsi="Times New Roman" w:cs="Times New Roman"/>
                <w:color w:val="000000" w:themeColor="text1"/>
                <w:kern w:val="0"/>
                <w:szCs w:val="28"/>
                <w:lang w:eastAsia="en-IN"/>
              </w:rPr>
              <w:t>Samsung is one of the world's largest smartphone manufacturers and holds a significant share of the global smartphone market. The company's flagship Galaxy S and Note series, as well as its mid-range and budget-friendly offerings, contribute to its market leadership. Samsung's extensive distribution network, strong brand presence, and innovative product features help it maintain its position as a market leader in the smartphone industry.</w:t>
            </w:r>
          </w:p>
          <w:p w:rsidR="009B1FEA" w:rsidRPr="00E619C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rPr>
            </w:pPr>
          </w:p>
          <w:p w:rsidR="00ED5992" w:rsidRPr="00E619CA" w:rsidRDefault="00ED5992" w:rsidP="00ED5992">
            <w:pPr>
              <w:rPr>
                <w:rFonts w:ascii="Times New Roman" w:hAnsi="Times New Roman" w:cs="Times New Roman"/>
                <w:color w:val="000000" w:themeColor="text1"/>
                <w:szCs w:val="28"/>
              </w:rPr>
            </w:pPr>
          </w:p>
        </w:tc>
        <w:tc>
          <w:tcPr>
            <w:tcW w:w="3531" w:type="dxa"/>
          </w:tcPr>
          <w:p w:rsidR="009B1FEA" w:rsidRPr="00E619C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rPr>
            </w:pPr>
          </w:p>
          <w:p w:rsidR="00B20113" w:rsidRPr="00E619CA" w:rsidRDefault="00B20113" w:rsidP="00ED5992">
            <w:pPr>
              <w:rPr>
                <w:rFonts w:ascii="Times New Roman" w:hAnsi="Times New Roman" w:cs="Times New Roman"/>
                <w:color w:val="000000" w:themeColor="text1"/>
                <w:szCs w:val="28"/>
                <w:shd w:val="clear" w:color="auto" w:fill="FFFFFF"/>
              </w:rPr>
            </w:pPr>
          </w:p>
          <w:p w:rsidR="007A2EA9" w:rsidRDefault="009B1FEA" w:rsidP="007A2EA9">
            <w:pPr>
              <w:rPr>
                <w:rFonts w:ascii="Regular" w:hAnsi="Regular"/>
                <w:sz w:val="29"/>
                <w:szCs w:val="29"/>
                <w:shd w:val="clear" w:color="auto" w:fill="FFFFFF"/>
              </w:rPr>
            </w:pPr>
            <w:r w:rsidRPr="00E619CA">
              <w:rPr>
                <w:rFonts w:ascii="Times New Roman" w:eastAsia="Times New Roman" w:hAnsi="Times New Roman" w:cs="Times New Roman"/>
                <w:color w:val="000000" w:themeColor="text1"/>
                <w:kern w:val="0"/>
                <w:szCs w:val="28"/>
                <w:lang w:eastAsia="en-IN"/>
              </w:rPr>
              <w:t xml:space="preserve"> </w:t>
            </w:r>
            <w:r w:rsidR="007A2EA9">
              <w:rPr>
                <w:rFonts w:ascii="Regular" w:hAnsi="Regular"/>
                <w:sz w:val="29"/>
                <w:szCs w:val="29"/>
                <w:shd w:val="clear" w:color="auto" w:fill="FFFFFF"/>
              </w:rPr>
              <w:t>Milk products and nutrition segment remains the largest contributor (40.4 per cent) to Nestle India’s sales and grew by 9.5 per cent y-o-y in 2022. Contribution of prepared dishes and cooking aids segment, led by brand Maggi, was pegged at 32.2 per cent and clocking a growth of 15.6 per cent y-o-y in 2022. “Maggi Noodles in 2022 saw the highest ever distribution and maintained market leadership as per Nielsen report,” the company added.</w:t>
            </w:r>
          </w:p>
          <w:p w:rsidR="00267DFF" w:rsidRPr="00E619CA" w:rsidRDefault="00267DFF" w:rsidP="007A2EA9">
            <w:pPr>
              <w:pBdr>
                <w:top w:val="single" w:sz="2" w:space="0" w:color="E3E3E3"/>
                <w:left w:val="single" w:sz="2" w:space="5" w:color="E3E3E3"/>
                <w:bottom w:val="single" w:sz="2" w:space="0" w:color="E3E3E3"/>
                <w:right w:val="single" w:sz="2" w:space="0" w:color="E3E3E3"/>
              </w:pBdr>
              <w:shd w:val="clear" w:color="auto" w:fill="FFFFFF"/>
              <w:rPr>
                <w:rFonts w:ascii="Times New Roman" w:hAnsi="Times New Roman" w:cs="Times New Roman"/>
                <w:color w:val="000000" w:themeColor="text1"/>
                <w:szCs w:val="28"/>
              </w:rPr>
            </w:pPr>
          </w:p>
        </w:tc>
      </w:tr>
      <w:tr w:rsidR="00267DFF" w:rsidRPr="00E619CA" w:rsidTr="00ED5992">
        <w:tc>
          <w:tcPr>
            <w:tcW w:w="2245" w:type="dxa"/>
          </w:tcPr>
          <w:p w:rsidR="00B04D6D" w:rsidRPr="00E619CA" w:rsidRDefault="00B04D6D" w:rsidP="00331C29">
            <w:pPr>
              <w:rPr>
                <w:rFonts w:ascii="Times New Roman" w:hAnsi="Times New Roman" w:cs="Times New Roman"/>
                <w:b/>
                <w:bCs/>
                <w:szCs w:val="28"/>
              </w:rPr>
            </w:pPr>
          </w:p>
          <w:p w:rsidR="00267DFF" w:rsidRPr="00E619CA" w:rsidRDefault="00267DFF" w:rsidP="00267DFF">
            <w:pPr>
              <w:jc w:val="center"/>
              <w:rPr>
                <w:rFonts w:ascii="Times New Roman" w:hAnsi="Times New Roman" w:cs="Times New Roman"/>
                <w:b/>
                <w:bCs/>
                <w:szCs w:val="28"/>
              </w:rPr>
            </w:pPr>
            <w:r w:rsidRPr="00E619CA">
              <w:rPr>
                <w:rFonts w:ascii="Times New Roman" w:hAnsi="Times New Roman" w:cs="Times New Roman"/>
                <w:b/>
                <w:bCs/>
                <w:szCs w:val="28"/>
              </w:rPr>
              <w:t>Distribution network</w:t>
            </w:r>
          </w:p>
        </w:tc>
        <w:tc>
          <w:tcPr>
            <w:tcW w:w="3240" w:type="dxa"/>
          </w:tcPr>
          <w:p w:rsidR="00267DFF" w:rsidRPr="00E619CA" w:rsidRDefault="009B1FEA" w:rsidP="00ED5992">
            <w:pPr>
              <w:rPr>
                <w:rFonts w:ascii="Times New Roman" w:hAnsi="Times New Roman" w:cs="Times New Roman"/>
                <w:color w:val="000000" w:themeColor="text1"/>
                <w:szCs w:val="28"/>
                <w:shd w:val="clear" w:color="auto" w:fill="FFFFFF"/>
              </w:rPr>
            </w:pPr>
            <w:r w:rsidRPr="00E619CA">
              <w:rPr>
                <w:rFonts w:ascii="Times New Roman" w:hAnsi="Times New Roman" w:cs="Times New Roman"/>
                <w:color w:val="000000" w:themeColor="text1"/>
                <w:szCs w:val="28"/>
                <w:shd w:val="clear" w:color="auto" w:fill="FFFFFF"/>
              </w:rPr>
              <w:t xml:space="preserve">Samsung operates a network of distribution centers and warehouses strategically located across different regions. These facilities facilitate the </w:t>
            </w:r>
            <w:r w:rsidRPr="00E619CA">
              <w:rPr>
                <w:rFonts w:ascii="Times New Roman" w:hAnsi="Times New Roman" w:cs="Times New Roman"/>
                <w:color w:val="000000" w:themeColor="text1"/>
                <w:szCs w:val="28"/>
                <w:shd w:val="clear" w:color="auto" w:fill="FFFFFF"/>
              </w:rPr>
              <w:lastRenderedPageBreak/>
              <w:t>efficient storage, handling, and distribution of Samsung products to retailers and customers, ensuring timely delivery and optimal inventory management</w:t>
            </w:r>
          </w:p>
        </w:tc>
        <w:tc>
          <w:tcPr>
            <w:tcW w:w="3531" w:type="dxa"/>
          </w:tcPr>
          <w:p w:rsidR="007A2EA9" w:rsidRDefault="007A2EA9" w:rsidP="007A2EA9">
            <w:pPr>
              <w:rPr>
                <w:rFonts w:ascii="Regular" w:hAnsi="Regular"/>
                <w:sz w:val="29"/>
                <w:szCs w:val="29"/>
                <w:shd w:val="clear" w:color="auto" w:fill="FFFFFF"/>
              </w:rPr>
            </w:pPr>
            <w:r>
              <w:rPr>
                <w:rFonts w:ascii="Regular" w:hAnsi="Regular"/>
                <w:sz w:val="29"/>
                <w:szCs w:val="29"/>
                <w:shd w:val="clear" w:color="auto" w:fill="FFFFFF"/>
              </w:rPr>
              <w:lastRenderedPageBreak/>
              <w:t xml:space="preserve">Milk products and nutrition segment remains the largest contributor (40.4 per cent) to Nestle India’s sales and grew by 9.5 per </w:t>
            </w:r>
            <w:r>
              <w:rPr>
                <w:rFonts w:ascii="Regular" w:hAnsi="Regular"/>
                <w:sz w:val="29"/>
                <w:szCs w:val="29"/>
                <w:shd w:val="clear" w:color="auto" w:fill="FFFFFF"/>
              </w:rPr>
              <w:lastRenderedPageBreak/>
              <w:t>cent y-o-y in 2022. Contribution of prepared dishes and cooking aids segment, led by brand Maggi, was pegged at 32.2 per cent and clocking a growth of 15.6 per cent y-o-y in 2022. “Maggi Noodles in 2022 saw the highest ever distribution and maintained market leadership as per Nielsen report,” the company added.</w:t>
            </w:r>
          </w:p>
          <w:p w:rsidR="009B1FEA" w:rsidRPr="00E619CA" w:rsidRDefault="009B1FEA" w:rsidP="009B1F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E619CA">
              <w:rPr>
                <w:color w:val="000000" w:themeColor="text1"/>
                <w:sz w:val="28"/>
                <w:szCs w:val="28"/>
              </w:rPr>
              <w:t>.</w:t>
            </w:r>
          </w:p>
          <w:p w:rsidR="009B1FEA" w:rsidRPr="00E619CA" w:rsidRDefault="009B1FEA" w:rsidP="009B1FEA">
            <w:pPr>
              <w:pStyle w:val="z-TopofForm"/>
              <w:rPr>
                <w:rFonts w:ascii="Times New Roman" w:hAnsi="Times New Roman" w:cs="Times New Roman"/>
                <w:color w:val="000000" w:themeColor="text1"/>
                <w:sz w:val="28"/>
                <w:szCs w:val="28"/>
              </w:rPr>
            </w:pPr>
            <w:r w:rsidRPr="00E619CA">
              <w:rPr>
                <w:rFonts w:ascii="Times New Roman" w:hAnsi="Times New Roman" w:cs="Times New Roman"/>
                <w:color w:val="000000" w:themeColor="text1"/>
                <w:sz w:val="28"/>
                <w:szCs w:val="28"/>
              </w:rPr>
              <w:t>Top of Form</w:t>
            </w:r>
          </w:p>
          <w:p w:rsidR="00EF2A28" w:rsidRPr="00E619CA" w:rsidRDefault="00EF2A28" w:rsidP="00ED5992">
            <w:pPr>
              <w:rPr>
                <w:rFonts w:ascii="Times New Roman" w:hAnsi="Times New Roman" w:cs="Times New Roman"/>
                <w:color w:val="000000" w:themeColor="text1"/>
                <w:szCs w:val="28"/>
              </w:rPr>
            </w:pPr>
          </w:p>
        </w:tc>
      </w:tr>
    </w:tbl>
    <w:p w:rsidR="00ED5992" w:rsidRPr="00E619CA" w:rsidRDefault="00ED5992" w:rsidP="00ED5992">
      <w:pPr>
        <w:spacing w:after="0"/>
        <w:rPr>
          <w:rFonts w:ascii="Times New Roman" w:hAnsi="Times New Roman" w:cs="Times New Roman"/>
          <w:szCs w:val="28"/>
        </w:rPr>
      </w:pPr>
    </w:p>
    <w:p w:rsidR="00ED5992" w:rsidRPr="004E1036" w:rsidRDefault="00EF2A28" w:rsidP="004E1036">
      <w:pPr>
        <w:pStyle w:val="NormalWeb"/>
        <w:numPr>
          <w:ilvl w:val="0"/>
          <w:numId w:val="7"/>
        </w:numPr>
        <w:shd w:val="clear" w:color="auto" w:fill="FFFFFF"/>
        <w:spacing w:before="150" w:beforeAutospacing="0" w:after="450" w:afterAutospacing="0"/>
        <w:rPr>
          <w:rStyle w:val="IntenseEmphasis"/>
          <w:color w:val="C45911" w:themeColor="accent2" w:themeShade="BF"/>
          <w:sz w:val="40"/>
          <w:szCs w:val="40"/>
        </w:rPr>
      </w:pPr>
      <w:r w:rsidRPr="004E1036">
        <w:rPr>
          <w:rStyle w:val="IntenseEmphasis"/>
          <w:color w:val="C45911" w:themeColor="accent2" w:themeShade="BF"/>
          <w:sz w:val="40"/>
          <w:szCs w:val="40"/>
        </w:rPr>
        <w:t>Analysing financial performance</w:t>
      </w:r>
    </w:p>
    <w:p w:rsidR="002A7887" w:rsidRPr="004E1036" w:rsidRDefault="00556B1B" w:rsidP="00556B1B">
      <w:pPr>
        <w:pStyle w:val="NormalWeb"/>
        <w:numPr>
          <w:ilvl w:val="0"/>
          <w:numId w:val="7"/>
        </w:numPr>
        <w:shd w:val="clear" w:color="auto" w:fill="FFFFFF"/>
        <w:spacing w:before="150" w:beforeAutospacing="0" w:after="450" w:afterAutospacing="0"/>
        <w:rPr>
          <w:b/>
          <w:bCs/>
          <w:spacing w:val="-3"/>
          <w:sz w:val="44"/>
          <w:szCs w:val="44"/>
          <w:u w:val="single"/>
        </w:rPr>
      </w:pPr>
      <w:r w:rsidRPr="004E1036">
        <w:rPr>
          <w:b/>
          <w:bCs/>
          <w:spacing w:val="-3"/>
          <w:sz w:val="44"/>
          <w:szCs w:val="44"/>
        </w:rPr>
        <w:t xml:space="preserve">Analysing financial performance of </w:t>
      </w:r>
    </w:p>
    <w:p w:rsidR="00556B1B" w:rsidRPr="004E1036" w:rsidRDefault="002A7887" w:rsidP="002A7887">
      <w:pPr>
        <w:pStyle w:val="NormalWeb"/>
        <w:shd w:val="clear" w:color="auto" w:fill="FFFFFF"/>
        <w:spacing w:before="150" w:beforeAutospacing="0" w:after="450" w:afterAutospacing="0"/>
        <w:ind w:left="720"/>
        <w:rPr>
          <w:b/>
          <w:bCs/>
          <w:spacing w:val="-3"/>
          <w:sz w:val="44"/>
          <w:szCs w:val="44"/>
          <w:u w:val="single"/>
        </w:rPr>
      </w:pPr>
      <w:r w:rsidRPr="004E1036">
        <w:rPr>
          <w:b/>
          <w:bCs/>
          <w:spacing w:val="-3"/>
          <w:sz w:val="44"/>
          <w:szCs w:val="44"/>
          <w:u w:val="single"/>
        </w:rPr>
        <w:t xml:space="preserve">Technology company : </w:t>
      </w:r>
      <w:r w:rsidR="00841AD3" w:rsidRPr="004E1036">
        <w:rPr>
          <w:b/>
          <w:bCs/>
          <w:spacing w:val="-3"/>
          <w:sz w:val="44"/>
          <w:szCs w:val="44"/>
          <w:u w:val="single"/>
        </w:rPr>
        <w:t>SAMSUNG</w:t>
      </w:r>
    </w:p>
    <w:p w:rsidR="00ED5992" w:rsidRPr="004E1036" w:rsidRDefault="005F0AED" w:rsidP="005F0AED">
      <w:pPr>
        <w:pStyle w:val="NormalWeb"/>
        <w:numPr>
          <w:ilvl w:val="0"/>
          <w:numId w:val="8"/>
        </w:numPr>
        <w:shd w:val="clear" w:color="auto" w:fill="FFFFFF"/>
        <w:spacing w:before="150" w:beforeAutospacing="0" w:after="450" w:afterAutospacing="0"/>
        <w:rPr>
          <w:rStyle w:val="Emphasis"/>
          <w:sz w:val="40"/>
          <w:szCs w:val="40"/>
        </w:rPr>
      </w:pPr>
      <w:r w:rsidRPr="004E1036">
        <w:rPr>
          <w:rStyle w:val="Emphasis"/>
          <w:sz w:val="40"/>
          <w:szCs w:val="40"/>
        </w:rPr>
        <w:t>Revenue growth:</w:t>
      </w:r>
      <w:r w:rsidR="004E1036">
        <w:rPr>
          <w:rStyle w:val="Emphasis"/>
          <w:sz w:val="40"/>
          <w:szCs w:val="40"/>
        </w:rPr>
        <w:t xml:space="preserve"> </w:t>
      </w:r>
      <w:r w:rsidR="00841AD3" w:rsidRPr="004E1036">
        <w:rPr>
          <w:rStyle w:val="Emphasis"/>
          <w:sz w:val="40"/>
          <w:szCs w:val="40"/>
        </w:rPr>
        <w:t>Samsung</w:t>
      </w:r>
      <w:r w:rsidRPr="004E1036">
        <w:rPr>
          <w:rStyle w:val="Emphasis"/>
          <w:sz w:val="40"/>
          <w:szCs w:val="40"/>
        </w:rPr>
        <w:t xml:space="preserve"> today announced financial results for its fiscal 2024 first quarter ended December 30, 2023. The Company posted quarterly revenue of $119.6 billion, up 2 percent year over year, and quarterly earnings per diluted share of $2.18, up 16 percent year over year.</w:t>
      </w:r>
    </w:p>
    <w:p w:rsidR="00B21D6A" w:rsidRPr="004E1036" w:rsidRDefault="005F0AED" w:rsidP="00B21D6A">
      <w:pPr>
        <w:pStyle w:val="NormalWeb"/>
        <w:shd w:val="clear" w:color="auto" w:fill="FFFFFF"/>
        <w:spacing w:before="150" w:beforeAutospacing="0" w:after="450" w:afterAutospacing="0"/>
        <w:ind w:left="720"/>
        <w:rPr>
          <w:rStyle w:val="Emphasis"/>
          <w:sz w:val="40"/>
          <w:szCs w:val="40"/>
        </w:rPr>
      </w:pPr>
      <w:r w:rsidRPr="004E1036">
        <w:rPr>
          <w:rStyle w:val="Emphasis"/>
          <w:sz w:val="40"/>
          <w:szCs w:val="40"/>
        </w:rPr>
        <w:t>For the first quarter of their 2024 fiscal year, Apple reported a revenue of 119.6 billion U.S. dollars.</w:t>
      </w:r>
    </w:p>
    <w:p w:rsidR="00B21D6A" w:rsidRPr="004E1036" w:rsidRDefault="005F0AED" w:rsidP="00B21D6A">
      <w:pPr>
        <w:pStyle w:val="NormalWeb"/>
        <w:numPr>
          <w:ilvl w:val="0"/>
          <w:numId w:val="8"/>
        </w:numPr>
        <w:shd w:val="clear" w:color="auto" w:fill="FFFFFF"/>
        <w:spacing w:before="150" w:beforeAutospacing="0" w:after="450" w:afterAutospacing="0"/>
        <w:rPr>
          <w:rStyle w:val="Strong"/>
          <w:sz w:val="40"/>
          <w:szCs w:val="40"/>
        </w:rPr>
      </w:pPr>
      <w:r w:rsidRPr="004E1036">
        <w:rPr>
          <w:rStyle w:val="Strong"/>
          <w:sz w:val="40"/>
          <w:szCs w:val="40"/>
        </w:rPr>
        <w:lastRenderedPageBreak/>
        <w:t xml:space="preserve">Profit margins: </w:t>
      </w:r>
    </w:p>
    <w:p w:rsidR="00B21D6A" w:rsidRPr="004E1036" w:rsidRDefault="00B21D6A" w:rsidP="00B21D6A">
      <w:pPr>
        <w:pStyle w:val="NormalWeb"/>
        <w:shd w:val="clear" w:color="auto" w:fill="FFFFFF"/>
        <w:spacing w:before="150" w:beforeAutospacing="0" w:after="450" w:afterAutospacing="0"/>
        <w:ind w:left="720"/>
        <w:rPr>
          <w:color w:val="202124"/>
          <w:sz w:val="52"/>
          <w:szCs w:val="52"/>
          <w:shd w:val="clear" w:color="auto" w:fill="FFFFFF"/>
        </w:rPr>
      </w:pPr>
      <w:r w:rsidRPr="004E1036">
        <w:rPr>
          <w:color w:val="202124"/>
          <w:sz w:val="52"/>
          <w:szCs w:val="52"/>
          <w:shd w:val="clear" w:color="auto" w:fill="FFFFFF"/>
        </w:rPr>
        <w:t>Profit margin can be defined as the percentage of revenue that a company retains as income after the deduction of expenses. Apple net profit margin as of December 31, 2023 is </w:t>
      </w:r>
      <w:r w:rsidRPr="004E1036">
        <w:rPr>
          <w:color w:val="040C28"/>
          <w:sz w:val="52"/>
          <w:szCs w:val="52"/>
          <w:shd w:val="clear" w:color="auto" w:fill="D3E3FD"/>
        </w:rPr>
        <w:t>26.16%</w:t>
      </w:r>
      <w:r w:rsidRPr="004E1036">
        <w:rPr>
          <w:color w:val="202124"/>
          <w:sz w:val="52"/>
          <w:szCs w:val="52"/>
          <w:shd w:val="clear" w:color="auto" w:fill="FFFFFF"/>
        </w:rPr>
        <w:t>.</w:t>
      </w:r>
    </w:p>
    <w:p w:rsidR="00174C1E" w:rsidRPr="00E619CA" w:rsidRDefault="00174C1E" w:rsidP="00B21D6A">
      <w:pPr>
        <w:pStyle w:val="NormalWeb"/>
        <w:shd w:val="clear" w:color="auto" w:fill="FFFFFF"/>
        <w:spacing w:before="150" w:beforeAutospacing="0" w:after="450" w:afterAutospacing="0"/>
        <w:ind w:left="720"/>
        <w:rPr>
          <w:b/>
          <w:bCs/>
          <w:spacing w:val="-3"/>
          <w:sz w:val="28"/>
          <w:szCs w:val="28"/>
          <w:u w:val="single"/>
        </w:rPr>
      </w:pPr>
      <w:r w:rsidRPr="00E619CA">
        <w:rPr>
          <w:b/>
          <w:bCs/>
          <w:noProof/>
          <w:spacing w:val="-3"/>
          <w:sz w:val="28"/>
          <w:szCs w:val="28"/>
          <w:u w:val="single"/>
          <w:lang w:val="en-US" w:eastAsia="en-US"/>
        </w:rPr>
        <w:drawing>
          <wp:inline distT="0" distB="0" distL="0" distR="0">
            <wp:extent cx="5268252" cy="2864762"/>
            <wp:effectExtent l="0" t="0" r="889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38"/>
                    <a:srcRect l="10858" t="19209" r="3168" b="1537"/>
                    <a:stretch/>
                  </pic:blipFill>
                  <pic:spPr bwMode="auto">
                    <a:xfrm>
                      <a:off x="0" y="0"/>
                      <a:ext cx="5268595" cy="286494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F0AED" w:rsidRPr="00E619CA" w:rsidRDefault="005F0AED" w:rsidP="00B21D6A">
      <w:pPr>
        <w:pStyle w:val="NormalWeb"/>
        <w:shd w:val="clear" w:color="auto" w:fill="FFFFFF"/>
        <w:spacing w:before="150" w:beforeAutospacing="0" w:after="450" w:afterAutospacing="0"/>
        <w:ind w:left="720"/>
        <w:rPr>
          <w:spacing w:val="-3"/>
          <w:sz w:val="28"/>
          <w:szCs w:val="28"/>
        </w:rPr>
      </w:pPr>
    </w:p>
    <w:p w:rsidR="00EC6F58" w:rsidRPr="00E619CA"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619CA">
        <w:rPr>
          <w:b/>
          <w:bCs/>
          <w:spacing w:val="-3"/>
          <w:sz w:val="28"/>
          <w:szCs w:val="28"/>
          <w:u w:val="single"/>
        </w:rPr>
        <w:t>Return on investment</w:t>
      </w:r>
      <w:r w:rsidR="00B21D6A" w:rsidRPr="00E619CA">
        <w:rPr>
          <w:b/>
          <w:bCs/>
          <w:spacing w:val="-3"/>
          <w:sz w:val="28"/>
          <w:szCs w:val="28"/>
          <w:u w:val="single"/>
        </w:rPr>
        <w:t xml:space="preserve">: </w:t>
      </w:r>
    </w:p>
    <w:p w:rsidR="00174C1E" w:rsidRPr="00E619CA" w:rsidRDefault="00174C1E" w:rsidP="00EC6F58">
      <w:pPr>
        <w:pStyle w:val="NormalWeb"/>
        <w:shd w:val="clear" w:color="auto" w:fill="FFFFFF"/>
        <w:spacing w:before="150" w:beforeAutospacing="0" w:after="450" w:afterAutospacing="0"/>
        <w:ind w:left="720"/>
        <w:rPr>
          <w:b/>
          <w:bCs/>
          <w:noProof/>
          <w:spacing w:val="-3"/>
          <w:sz w:val="28"/>
          <w:szCs w:val="28"/>
          <w:u w:val="single"/>
        </w:rPr>
      </w:pPr>
    </w:p>
    <w:p w:rsidR="005F0AED" w:rsidRPr="00E619CA" w:rsidRDefault="00EC6F58" w:rsidP="00EC6F58">
      <w:pPr>
        <w:pStyle w:val="NormalWeb"/>
        <w:shd w:val="clear" w:color="auto" w:fill="FFFFFF"/>
        <w:spacing w:before="150" w:beforeAutospacing="0" w:after="450" w:afterAutospacing="0"/>
        <w:ind w:left="720"/>
        <w:rPr>
          <w:b/>
          <w:bCs/>
          <w:spacing w:val="-3"/>
          <w:sz w:val="28"/>
          <w:szCs w:val="28"/>
          <w:u w:val="single"/>
        </w:rPr>
      </w:pPr>
      <w:r w:rsidRPr="00E619CA">
        <w:rPr>
          <w:b/>
          <w:bCs/>
          <w:noProof/>
          <w:spacing w:val="-3"/>
          <w:sz w:val="28"/>
          <w:szCs w:val="28"/>
          <w:u w:val="single"/>
          <w:lang w:val="en-US" w:eastAsia="en-US"/>
        </w:rPr>
        <w:lastRenderedPageBreak/>
        <w:drawing>
          <wp:inline distT="0" distB="0" distL="0" distR="0">
            <wp:extent cx="5560060" cy="3510696"/>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39"/>
                    <a:srcRect l="2992" t="8162" b="9457"/>
                    <a:stretch/>
                  </pic:blipFill>
                  <pic:spPr bwMode="auto">
                    <a:xfrm>
                      <a:off x="0" y="0"/>
                      <a:ext cx="5560060" cy="351069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C6F58" w:rsidRPr="00E619CA"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619CA">
        <w:rPr>
          <w:b/>
          <w:bCs/>
          <w:spacing w:val="-3"/>
          <w:sz w:val="28"/>
          <w:szCs w:val="28"/>
          <w:u w:val="single"/>
        </w:rPr>
        <w:t>Market share</w:t>
      </w:r>
      <w:r w:rsidR="00EC6F58" w:rsidRPr="00E619CA">
        <w:rPr>
          <w:b/>
          <w:bCs/>
          <w:spacing w:val="-3"/>
          <w:sz w:val="28"/>
          <w:szCs w:val="28"/>
          <w:u w:val="single"/>
        </w:rPr>
        <w:t xml:space="preserve"> :</w:t>
      </w:r>
    </w:p>
    <w:p w:rsidR="005F0AED" w:rsidRPr="004E1036" w:rsidRDefault="00EC6F58" w:rsidP="004E1036">
      <w:pPr>
        <w:pStyle w:val="Heading3"/>
        <w:rPr>
          <w:spacing w:val="-3"/>
          <w:sz w:val="40"/>
          <w:szCs w:val="40"/>
          <w:u w:val="single"/>
        </w:rPr>
      </w:pPr>
      <w:r w:rsidRPr="004E1036">
        <w:rPr>
          <w:sz w:val="40"/>
          <w:szCs w:val="40"/>
          <w:shd w:val="clear" w:color="auto" w:fill="FFFFFF"/>
        </w:rPr>
        <w:t xml:space="preserve">Market share of </w:t>
      </w:r>
      <w:r w:rsidR="006B6653" w:rsidRPr="004E1036">
        <w:rPr>
          <w:sz w:val="40"/>
          <w:szCs w:val="40"/>
          <w:shd w:val="clear" w:color="auto" w:fill="FFFFFF"/>
        </w:rPr>
        <w:t>Samsung</w:t>
      </w:r>
      <w:r w:rsidR="004E1036">
        <w:rPr>
          <w:sz w:val="40"/>
          <w:szCs w:val="40"/>
          <w:shd w:val="clear" w:color="auto" w:fill="FFFFFF"/>
        </w:rPr>
        <w:t xml:space="preserve"> </w:t>
      </w:r>
      <w:r w:rsidRPr="004E1036">
        <w:rPr>
          <w:sz w:val="40"/>
          <w:szCs w:val="40"/>
          <w:shd w:val="clear" w:color="auto" w:fill="FFFFFF"/>
        </w:rPr>
        <w:t xml:space="preserve"> smartphone sales worldwide 2007-2023. Apple claimed a </w:t>
      </w:r>
      <w:r w:rsidRPr="004E1036">
        <w:rPr>
          <w:sz w:val="40"/>
          <w:szCs w:val="40"/>
          <w:shd w:val="clear" w:color="auto" w:fill="D3E3FD"/>
        </w:rPr>
        <w:t>24.7 percent</w:t>
      </w:r>
      <w:r w:rsidRPr="004E1036">
        <w:rPr>
          <w:sz w:val="40"/>
          <w:szCs w:val="40"/>
          <w:shd w:val="clear" w:color="auto" w:fill="FFFFFF"/>
        </w:rPr>
        <w:t xml:space="preserve"> share of the market in the fourth quarter of 2023, an increase from the previous quarter. </w:t>
      </w:r>
      <w:r w:rsidR="006B6653" w:rsidRPr="004E1036">
        <w:rPr>
          <w:sz w:val="40"/>
          <w:szCs w:val="40"/>
          <w:shd w:val="clear" w:color="auto" w:fill="FFFFFF"/>
        </w:rPr>
        <w:t>samsung</w:t>
      </w:r>
      <w:r w:rsidRPr="004E1036">
        <w:rPr>
          <w:sz w:val="40"/>
          <w:szCs w:val="40"/>
          <w:shd w:val="clear" w:color="auto" w:fill="FFFFFF"/>
        </w:rPr>
        <w:t xml:space="preserve"> long time competitor, </w:t>
      </w:r>
      <w:r w:rsidR="006B6653" w:rsidRPr="004E1036">
        <w:rPr>
          <w:sz w:val="40"/>
          <w:szCs w:val="40"/>
          <w:shd w:val="clear" w:color="auto" w:fill="FFFFFF"/>
        </w:rPr>
        <w:t>apple</w:t>
      </w:r>
      <w:r w:rsidRPr="004E1036">
        <w:rPr>
          <w:sz w:val="40"/>
          <w:szCs w:val="40"/>
          <w:shd w:val="clear" w:color="auto" w:fill="FFFFFF"/>
        </w:rPr>
        <w:t>, ranked first with a market share of 16.3 percent.</w:t>
      </w:r>
    </w:p>
    <w:p w:rsidR="00ED5992" w:rsidRPr="00E619CA" w:rsidRDefault="006B6653" w:rsidP="00FC1571">
      <w:pPr>
        <w:pStyle w:val="NormalWeb"/>
        <w:shd w:val="clear" w:color="auto" w:fill="FFFFFF"/>
        <w:spacing w:before="150" w:beforeAutospacing="0" w:after="450" w:afterAutospacing="0"/>
        <w:rPr>
          <w:spacing w:val="-3"/>
          <w:sz w:val="28"/>
          <w:szCs w:val="28"/>
        </w:rPr>
      </w:pPr>
      <w:r w:rsidRPr="00E619CA">
        <w:rPr>
          <w:noProof/>
          <w:lang w:val="en-US" w:eastAsia="en-US"/>
        </w:rPr>
        <w:lastRenderedPageBreak/>
        <w:drawing>
          <wp:inline distT="0" distB="0" distL="0" distR="0">
            <wp:extent cx="5731510" cy="3221990"/>
            <wp:effectExtent l="0" t="0" r="2540" b="0"/>
            <wp:docPr id="495396376" name="Picture 2" descr="smartphone market share in india - Count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phone market share in india - Counterpoint"/>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1990"/>
                    </a:xfrm>
                    <a:prstGeom prst="rect">
                      <a:avLst/>
                    </a:prstGeom>
                    <a:noFill/>
                    <a:ln>
                      <a:noFill/>
                    </a:ln>
                  </pic:spPr>
                </pic:pic>
              </a:graphicData>
            </a:graphic>
          </wp:inline>
        </w:drawing>
      </w:r>
    </w:p>
    <w:p w:rsidR="00FC1571" w:rsidRPr="00E619CA" w:rsidRDefault="002A7887" w:rsidP="002A7887">
      <w:pPr>
        <w:pStyle w:val="NormalWeb"/>
        <w:numPr>
          <w:ilvl w:val="0"/>
          <w:numId w:val="7"/>
        </w:numPr>
        <w:shd w:val="clear" w:color="auto" w:fill="FFFFFF"/>
        <w:spacing w:before="120" w:beforeAutospacing="0" w:after="120" w:afterAutospacing="0"/>
        <w:ind w:right="432"/>
        <w:jc w:val="both"/>
        <w:rPr>
          <w:b/>
          <w:bCs/>
          <w:color w:val="202122"/>
          <w:sz w:val="28"/>
          <w:szCs w:val="28"/>
          <w:u w:val="single"/>
        </w:rPr>
      </w:pPr>
      <w:r w:rsidRPr="00E619CA">
        <w:rPr>
          <w:b/>
          <w:bCs/>
          <w:color w:val="202122"/>
          <w:sz w:val="28"/>
          <w:szCs w:val="28"/>
          <w:u w:val="single"/>
        </w:rPr>
        <w:t>Analysing financial performance of</w:t>
      </w:r>
    </w:p>
    <w:p w:rsidR="002A7887" w:rsidRPr="00E619CA"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r w:rsidRPr="00E619CA">
        <w:rPr>
          <w:b/>
          <w:bCs/>
          <w:color w:val="202122"/>
          <w:sz w:val="28"/>
          <w:szCs w:val="28"/>
          <w:u w:val="single"/>
        </w:rPr>
        <w:t xml:space="preserve">Consumer goods service company : </w:t>
      </w:r>
      <w:r w:rsidR="007A2EA9">
        <w:rPr>
          <w:b/>
          <w:bCs/>
          <w:color w:val="202122"/>
          <w:sz w:val="28"/>
          <w:szCs w:val="28"/>
          <w:u w:val="single"/>
        </w:rPr>
        <w:t>NESTLE</w:t>
      </w:r>
    </w:p>
    <w:p w:rsidR="002A7887" w:rsidRPr="00E619CA"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p>
    <w:p w:rsidR="007A2EA9" w:rsidRPr="007A2EA9" w:rsidRDefault="002A7887" w:rsidP="007A2EA9">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E619CA">
        <w:rPr>
          <w:b/>
          <w:bCs/>
          <w:color w:val="202122"/>
          <w:sz w:val="28"/>
          <w:szCs w:val="28"/>
        </w:rPr>
        <w:t>Revenue growth:</w:t>
      </w:r>
    </w:p>
    <w:p w:rsidR="007A2EA9" w:rsidRPr="007A2EA9" w:rsidRDefault="007A2EA9" w:rsidP="007A2EA9">
      <w:pPr>
        <w:pStyle w:val="Heading3"/>
        <w:rPr>
          <w:color w:val="202122"/>
          <w:sz w:val="28"/>
          <w:szCs w:val="28"/>
        </w:rPr>
      </w:pPr>
      <w:r w:rsidRPr="007A2EA9">
        <w:rPr>
          <w:sz w:val="28"/>
          <w:szCs w:val="28"/>
          <w:shd w:val="clear" w:color="auto" w:fill="FFFFFF"/>
        </w:rPr>
        <w:t xml:space="preserve">  Organic growth reached 7.2%, with pricing of 7.5% and real internal growth (RIG) of -0.3%. Growth was broad-based across geographies and categories. </w:t>
      </w:r>
      <w:r w:rsidRPr="007A2EA9">
        <w:rPr>
          <w:color w:val="040C28"/>
          <w:sz w:val="28"/>
          <w:szCs w:val="28"/>
          <w:shd w:val="clear" w:color="auto" w:fill="D3E3FD"/>
        </w:rPr>
        <w:t>Total reported sales were CHF 93.0 billion</w:t>
      </w:r>
      <w:r w:rsidRPr="007A2EA9">
        <w:rPr>
          <w:sz w:val="28"/>
          <w:szCs w:val="28"/>
          <w:shd w:val="clear" w:color="auto" w:fill="FFFFFF"/>
        </w:rPr>
        <w:t>, a decrease of 1.5% (FY-2022: CHF 94.4 billion).</w:t>
      </w:r>
    </w:p>
    <w:p w:rsidR="007A2EA9" w:rsidRPr="007A2EA9" w:rsidRDefault="007A2EA9" w:rsidP="007A2EA9">
      <w:pPr>
        <w:pStyle w:val="Heading3"/>
        <w:rPr>
          <w:rFonts w:asciiTheme="minorHAnsi" w:hAnsiTheme="minorHAnsi" w:cstheme="minorHAnsi"/>
          <w:color w:val="000000" w:themeColor="text1"/>
          <w:sz w:val="28"/>
          <w:szCs w:val="28"/>
        </w:rPr>
      </w:pPr>
      <w:r w:rsidRPr="007A2EA9">
        <w:rPr>
          <w:rFonts w:asciiTheme="minorHAnsi" w:hAnsiTheme="minorHAnsi" w:cstheme="minorHAnsi"/>
          <w:color w:val="000000" w:themeColor="text1"/>
          <w:sz w:val="28"/>
          <w:szCs w:val="28"/>
        </w:rPr>
        <w:t>The underlying trading operating profit (UTOP) margin was 17.3%, increasing by 20 basis points on a reported basis and by 40 basis points in constant currency. The trading operating profit (TOP) margin was 15.6%, increasing by 160 basis points.</w:t>
      </w:r>
    </w:p>
    <w:p w:rsidR="002A7887" w:rsidRPr="00E619CA" w:rsidRDefault="002A7887" w:rsidP="002A7887">
      <w:pPr>
        <w:pStyle w:val="NormalWeb"/>
        <w:shd w:val="clear" w:color="auto" w:fill="FFFFFF"/>
        <w:spacing w:before="120" w:beforeAutospacing="0" w:after="120" w:afterAutospacing="0"/>
        <w:ind w:left="720" w:right="432"/>
        <w:jc w:val="both"/>
        <w:rPr>
          <w:b/>
          <w:bCs/>
          <w:color w:val="202122"/>
          <w:sz w:val="28"/>
          <w:szCs w:val="28"/>
        </w:rPr>
      </w:pPr>
    </w:p>
    <w:p w:rsidR="002A7887" w:rsidRPr="00E619CA"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E619CA">
        <w:rPr>
          <w:b/>
          <w:bCs/>
          <w:color w:val="202122"/>
          <w:sz w:val="28"/>
          <w:szCs w:val="28"/>
        </w:rPr>
        <w:t>Profit margin:</w:t>
      </w:r>
    </w:p>
    <w:p w:rsidR="007A2EA9" w:rsidRPr="007A2EA9" w:rsidRDefault="007A2EA9" w:rsidP="007A2EA9">
      <w:pPr>
        <w:pStyle w:val="NoSpacing"/>
        <w:rPr>
          <w:b/>
          <w:bCs/>
          <w:color w:val="202122"/>
          <w:sz w:val="36"/>
          <w:szCs w:val="36"/>
        </w:rPr>
      </w:pPr>
      <w:r w:rsidRPr="007A2EA9">
        <w:rPr>
          <w:sz w:val="36"/>
          <w:szCs w:val="36"/>
          <w:shd w:val="clear" w:color="auto" w:fill="FFFFFF"/>
        </w:rPr>
        <w:t>FMCG major Nestle India on Wednesday reported a net profit of </w:t>
      </w:r>
      <w:r w:rsidRPr="007A2EA9">
        <w:rPr>
          <w:color w:val="040C28"/>
          <w:sz w:val="36"/>
          <w:szCs w:val="36"/>
          <w:shd w:val="clear" w:color="auto" w:fill="D3E3FD"/>
        </w:rPr>
        <w:t>Rs 656 crore for the quarter ended December 2023</w:t>
      </w:r>
      <w:r w:rsidRPr="007A2EA9">
        <w:rPr>
          <w:sz w:val="36"/>
          <w:szCs w:val="36"/>
          <w:shd w:val="clear" w:color="auto" w:fill="FFFFFF"/>
        </w:rPr>
        <w:t>, which is up 4% year-on-year (YoY) from Rs 628 crore posted in the same quarter last year. Revenue from operations rose 8% YoY to Rs 4,584 crore in the reporting fourth quarter.</w:t>
      </w:r>
    </w:p>
    <w:p w:rsidR="007A2EA9" w:rsidRPr="007A2EA9" w:rsidRDefault="007A2EA9" w:rsidP="007A2EA9">
      <w:pPr>
        <w:pStyle w:val="NoSpacing"/>
        <w:rPr>
          <w:b/>
          <w:bCs/>
          <w:color w:val="202122"/>
          <w:sz w:val="36"/>
          <w:szCs w:val="36"/>
        </w:rPr>
      </w:pPr>
    </w:p>
    <w:p w:rsidR="008B0824" w:rsidRPr="00E619CA" w:rsidRDefault="007A2EA9" w:rsidP="007A2EA9">
      <w:pPr>
        <w:pStyle w:val="NormalWeb"/>
        <w:shd w:val="clear" w:color="auto" w:fill="FFFFFF"/>
        <w:spacing w:before="120" w:beforeAutospacing="0" w:after="120" w:afterAutospacing="0"/>
        <w:ind w:right="432"/>
        <w:jc w:val="both"/>
        <w:rPr>
          <w:b/>
          <w:bCs/>
          <w:color w:val="202122"/>
          <w:sz w:val="28"/>
          <w:szCs w:val="28"/>
        </w:rPr>
      </w:pPr>
      <w:r w:rsidRPr="007A2EA9">
        <w:rPr>
          <w:rFonts w:ascii="Calibri" w:eastAsiaTheme="minorHAnsi" w:hAnsi="Calibri" w:cs="Calibri"/>
          <w:color w:val="000000"/>
          <w:kern w:val="2"/>
          <w:sz w:val="36"/>
          <w:szCs w:val="36"/>
          <w:shd w:val="clear" w:color="auto" w:fill="FFFFFF"/>
          <w:lang w:eastAsia="en-US"/>
        </w:rPr>
        <w:drawing>
          <wp:inline distT="0" distB="0" distL="0" distR="0">
            <wp:extent cx="5829611" cy="616211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
                    <pic:cNvPicPr/>
                  </pic:nvPicPr>
                  <pic:blipFill>
                    <a:blip r:embed="rId41"/>
                    <a:stretch>
                      <a:fillRect/>
                    </a:stretch>
                  </pic:blipFill>
                  <pic:spPr>
                    <a:xfrm>
                      <a:off x="0" y="0"/>
                      <a:ext cx="5823714" cy="6155882"/>
                    </a:xfrm>
                    <a:prstGeom prst="rect">
                      <a:avLst/>
                    </a:prstGeom>
                  </pic:spPr>
                </pic:pic>
              </a:graphicData>
            </a:graphic>
          </wp:inline>
        </w:drawing>
      </w:r>
    </w:p>
    <w:p w:rsidR="008B0824" w:rsidRPr="00E619CA"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rsidR="008B0824" w:rsidRPr="00E619CA"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rsidR="002A7887"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E619CA">
        <w:rPr>
          <w:b/>
          <w:bCs/>
          <w:color w:val="202122"/>
          <w:sz w:val="28"/>
          <w:szCs w:val="28"/>
        </w:rPr>
        <w:t>Return on investment:</w:t>
      </w:r>
    </w:p>
    <w:p w:rsidR="007A2EA9" w:rsidRDefault="007A2EA9" w:rsidP="007A2EA9">
      <w:pPr>
        <w:pStyle w:val="NormalWeb"/>
        <w:shd w:val="clear" w:color="auto" w:fill="FFFFFF"/>
        <w:spacing w:before="120" w:beforeAutospacing="0" w:after="120" w:afterAutospacing="0"/>
        <w:ind w:left="360" w:right="432"/>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Nestle SA DRC's return on invested capital hit its 5-year low in December 2021 of </w:t>
      </w:r>
      <w:r>
        <w:rPr>
          <w:rFonts w:ascii="Arial" w:hAnsi="Arial" w:cs="Arial"/>
          <w:color w:val="040C28"/>
          <w:sz w:val="30"/>
          <w:szCs w:val="30"/>
          <w:shd w:val="clear" w:color="auto" w:fill="D3E3FD"/>
        </w:rPr>
        <w:t>12.8%</w:t>
      </w:r>
      <w:r>
        <w:rPr>
          <w:rFonts w:ascii="Arial" w:hAnsi="Arial" w:cs="Arial"/>
          <w:color w:val="202124"/>
          <w:sz w:val="30"/>
          <w:szCs w:val="30"/>
          <w:shd w:val="clear" w:color="auto" w:fill="FFFFFF"/>
        </w:rPr>
        <w:t>. Nestle SA DRC's return on invested capital decreased in 2020 (13.2%, -3.8%) and 2021 (12.8%, -3.2%) and increased in 2019 (13.8%, +4.7%), 2022 (13.0%, +1.2%), and 2023 (13.6%, +4.8%).</w:t>
      </w:r>
    </w:p>
    <w:p w:rsidR="007A2EA9" w:rsidRPr="00E619CA" w:rsidRDefault="007A2EA9" w:rsidP="007A2EA9">
      <w:pPr>
        <w:pStyle w:val="NormalWeb"/>
        <w:shd w:val="clear" w:color="auto" w:fill="FFFFFF"/>
        <w:spacing w:before="120" w:beforeAutospacing="0" w:after="120" w:afterAutospacing="0"/>
        <w:ind w:left="360" w:right="432"/>
        <w:jc w:val="both"/>
        <w:rPr>
          <w:b/>
          <w:bCs/>
          <w:color w:val="202122"/>
          <w:sz w:val="28"/>
          <w:szCs w:val="28"/>
        </w:rPr>
      </w:pPr>
    </w:p>
    <w:p w:rsidR="008B0824" w:rsidRPr="00E619CA" w:rsidRDefault="007A6861" w:rsidP="008B0824">
      <w:pPr>
        <w:pStyle w:val="NormalWeb"/>
        <w:shd w:val="clear" w:color="auto" w:fill="FFFFFF"/>
        <w:spacing w:before="120" w:beforeAutospacing="0" w:after="120" w:afterAutospacing="0"/>
        <w:ind w:left="720" w:right="432"/>
        <w:jc w:val="both"/>
        <w:rPr>
          <w:b/>
          <w:bCs/>
          <w:color w:val="202122"/>
          <w:sz w:val="28"/>
          <w:szCs w:val="28"/>
        </w:rPr>
      </w:pPr>
      <w:r w:rsidRPr="007A6861">
        <w:rPr>
          <w:b/>
          <w:bCs/>
          <w:color w:val="202122"/>
          <w:sz w:val="28"/>
          <w:szCs w:val="28"/>
        </w:rPr>
        <w:lastRenderedPageBreak/>
        <w:drawing>
          <wp:inline distT="0" distB="0" distL="0" distR="0">
            <wp:extent cx="5584082" cy="287063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42"/>
                    <a:stretch>
                      <a:fillRect/>
                    </a:stretch>
                  </pic:blipFill>
                  <pic:spPr>
                    <a:xfrm>
                      <a:off x="0" y="0"/>
                      <a:ext cx="5592499" cy="2874958"/>
                    </a:xfrm>
                    <a:prstGeom prst="rect">
                      <a:avLst/>
                    </a:prstGeom>
                  </pic:spPr>
                </pic:pic>
              </a:graphicData>
            </a:graphic>
          </wp:inline>
        </w:drawing>
      </w:r>
    </w:p>
    <w:p w:rsidR="008B0824" w:rsidRPr="00E619CA"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rsidR="008B0824"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u w:val="single"/>
        </w:rPr>
      </w:pPr>
      <w:r w:rsidRPr="00E619CA">
        <w:rPr>
          <w:b/>
          <w:bCs/>
          <w:color w:val="202122"/>
          <w:sz w:val="28"/>
          <w:szCs w:val="28"/>
          <w:u w:val="single"/>
        </w:rPr>
        <w:t>Market share</w:t>
      </w:r>
      <w:r w:rsidR="008B0824" w:rsidRPr="00E619CA">
        <w:rPr>
          <w:b/>
          <w:bCs/>
          <w:color w:val="202122"/>
          <w:sz w:val="28"/>
          <w:szCs w:val="28"/>
          <w:u w:val="single"/>
        </w:rPr>
        <w:t>:</w:t>
      </w:r>
    </w:p>
    <w:p w:rsidR="007A6861" w:rsidRPr="007A6861" w:rsidRDefault="007A6861" w:rsidP="007A6861">
      <w:pPr>
        <w:pStyle w:val="ListParagraph"/>
        <w:shd w:val="clear" w:color="auto" w:fill="FFFFFF"/>
        <w:spacing w:after="0" w:line="240" w:lineRule="auto"/>
        <w:ind w:left="360"/>
        <w:rPr>
          <w:rFonts w:ascii="Arial" w:eastAsia="Times New Roman" w:hAnsi="Arial" w:cs="Arial"/>
          <w:color w:val="202124"/>
          <w:kern w:val="0"/>
          <w:sz w:val="32"/>
          <w:szCs w:val="32"/>
          <w:lang w:eastAsia="en-IN"/>
        </w:rPr>
      </w:pPr>
      <w:r w:rsidRPr="007A6861">
        <w:rPr>
          <w:rFonts w:ascii="Arial" w:eastAsia="Times New Roman" w:hAnsi="Arial" w:cs="Arial"/>
          <w:color w:val="4D5156"/>
          <w:kern w:val="0"/>
          <w:sz w:val="32"/>
          <w:szCs w:val="32"/>
          <w:lang w:eastAsia="en-IN"/>
        </w:rPr>
        <w:t>As of March 2024 Nestlé has a market cap of $282.42 Billion. This makes Nestlé the world's 37th most valuable company by market cap according to our data.</w:t>
      </w:r>
    </w:p>
    <w:p w:rsidR="007A6861" w:rsidRPr="007A6861" w:rsidRDefault="007A6861" w:rsidP="007A6861">
      <w:pPr>
        <w:pStyle w:val="NormalWeb"/>
        <w:shd w:val="clear" w:color="auto" w:fill="FFFFFF"/>
        <w:spacing w:before="120" w:beforeAutospacing="0" w:after="120" w:afterAutospacing="0"/>
        <w:ind w:left="360" w:right="432"/>
        <w:jc w:val="both"/>
        <w:rPr>
          <w:b/>
          <w:bCs/>
          <w:color w:val="202122"/>
          <w:sz w:val="32"/>
          <w:szCs w:val="32"/>
          <w:u w:val="single"/>
        </w:rPr>
      </w:pPr>
    </w:p>
    <w:p w:rsidR="008B0824" w:rsidRPr="00E619CA" w:rsidRDefault="008B0824" w:rsidP="008B0824">
      <w:pPr>
        <w:pStyle w:val="ListParagraph"/>
        <w:shd w:val="clear" w:color="auto" w:fill="FFFFFF"/>
        <w:spacing w:after="0" w:line="240" w:lineRule="auto"/>
        <w:rPr>
          <w:rFonts w:ascii="Times New Roman" w:eastAsia="Times New Roman" w:hAnsi="Times New Roman" w:cs="Times New Roman"/>
          <w:color w:val="4D5156"/>
          <w:kern w:val="0"/>
          <w:szCs w:val="28"/>
          <w:lang w:eastAsia="en-IN"/>
        </w:rPr>
      </w:pPr>
    </w:p>
    <w:p w:rsidR="008B0824" w:rsidRPr="00E619CA" w:rsidRDefault="007A6861" w:rsidP="008B0824">
      <w:pPr>
        <w:pStyle w:val="NormalWeb"/>
        <w:shd w:val="clear" w:color="auto" w:fill="FFFFFF"/>
        <w:spacing w:before="120" w:beforeAutospacing="0" w:after="120" w:afterAutospacing="0"/>
        <w:ind w:left="720" w:right="432"/>
        <w:jc w:val="both"/>
        <w:rPr>
          <w:b/>
          <w:bCs/>
          <w:color w:val="202122"/>
          <w:sz w:val="28"/>
          <w:szCs w:val="28"/>
          <w:u w:val="single"/>
        </w:rPr>
      </w:pPr>
      <w:r w:rsidRPr="007A6861">
        <w:rPr>
          <w:noProof/>
          <w:lang w:val="en-US" w:eastAsia="en-US"/>
        </w:rPr>
        <w:drawing>
          <wp:inline distT="0" distB="0" distL="0" distR="0">
            <wp:extent cx="4368800" cy="3263265"/>
            <wp:effectExtent l="0" t="0" r="0" b="0"/>
            <wp:docPr id="102110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3471" name=""/>
                    <pic:cNvPicPr/>
                  </pic:nvPicPr>
                  <pic:blipFill>
                    <a:blip r:embed="rId43"/>
                    <a:stretch>
                      <a:fillRect/>
                    </a:stretch>
                  </pic:blipFill>
                  <pic:spPr>
                    <a:xfrm>
                      <a:off x="0" y="0"/>
                      <a:ext cx="4368800" cy="3263265"/>
                    </a:xfrm>
                    <a:prstGeom prst="rect">
                      <a:avLst/>
                    </a:prstGeom>
                  </pic:spPr>
                </pic:pic>
              </a:graphicData>
            </a:graphic>
          </wp:inline>
        </w:drawing>
      </w:r>
    </w:p>
    <w:p w:rsidR="000D6DBC" w:rsidRPr="00E619CA" w:rsidRDefault="000D6DBC" w:rsidP="008A5F1C">
      <w:pPr>
        <w:pStyle w:val="NormalWeb"/>
        <w:shd w:val="clear" w:color="auto" w:fill="FFFFFF"/>
        <w:spacing w:line="345" w:lineRule="atLeast"/>
        <w:rPr>
          <w:color w:val="000000" w:themeColor="text1"/>
          <w:sz w:val="28"/>
          <w:szCs w:val="28"/>
        </w:rPr>
      </w:pPr>
    </w:p>
    <w:p w:rsidR="000D6DBC" w:rsidRPr="00E619CA" w:rsidRDefault="000D6DBC" w:rsidP="000D6DBC">
      <w:pPr>
        <w:pStyle w:val="NormalWeb"/>
        <w:shd w:val="clear" w:color="auto" w:fill="FFFFFF"/>
        <w:spacing w:before="0" w:beforeAutospacing="0" w:after="0" w:afterAutospacing="0"/>
        <w:rPr>
          <w:color w:val="63513D"/>
          <w:sz w:val="28"/>
          <w:szCs w:val="28"/>
        </w:rPr>
      </w:pPr>
    </w:p>
    <w:p w:rsidR="000D6DBC" w:rsidRPr="00E619CA" w:rsidRDefault="000D6DBC" w:rsidP="008A5F1C">
      <w:pPr>
        <w:pStyle w:val="NormalWeb"/>
        <w:shd w:val="clear" w:color="auto" w:fill="FFFFFF"/>
        <w:spacing w:before="120" w:beforeAutospacing="0" w:after="120" w:afterAutospacing="0"/>
        <w:ind w:right="432"/>
        <w:rPr>
          <w:b/>
          <w:bCs/>
          <w:color w:val="202122"/>
          <w:sz w:val="28"/>
          <w:szCs w:val="28"/>
        </w:rPr>
      </w:pPr>
    </w:p>
    <w:p w:rsidR="004B00EC" w:rsidRPr="00E619CA" w:rsidRDefault="001C5BCC" w:rsidP="004B00EC">
      <w:pPr>
        <w:pStyle w:val="NormalWeb"/>
        <w:shd w:val="clear" w:color="auto" w:fill="FFFFFF"/>
        <w:spacing w:before="120" w:beforeAutospacing="0" w:after="120" w:afterAutospacing="0"/>
        <w:ind w:left="-144" w:right="432"/>
        <w:jc w:val="both"/>
        <w:rPr>
          <w:b/>
          <w:bCs/>
          <w:color w:val="202122"/>
          <w:sz w:val="28"/>
          <w:szCs w:val="28"/>
          <w:u w:val="single"/>
        </w:rPr>
      </w:pPr>
      <w:r w:rsidRPr="00E619CA">
        <w:rPr>
          <w:b/>
          <w:bCs/>
          <w:color w:val="202122"/>
          <w:sz w:val="28"/>
          <w:szCs w:val="28"/>
          <w:u w:val="single"/>
        </w:rPr>
        <w:t>A</w:t>
      </w:r>
      <w:r w:rsidR="00804C23" w:rsidRPr="00E619CA">
        <w:rPr>
          <w:b/>
          <w:bCs/>
          <w:color w:val="202122"/>
          <w:sz w:val="28"/>
          <w:szCs w:val="28"/>
          <w:u w:val="single"/>
        </w:rPr>
        <w:t>SSESSMENT  OF SUSTAINABILITY</w:t>
      </w:r>
    </w:p>
    <w:p w:rsidR="001C5BCC" w:rsidRPr="00E619CA" w:rsidRDefault="001C5BCC" w:rsidP="004B00EC">
      <w:pPr>
        <w:pStyle w:val="NormalWeb"/>
        <w:shd w:val="clear" w:color="auto" w:fill="FFFFFF"/>
        <w:spacing w:before="120" w:beforeAutospacing="0" w:after="120" w:afterAutospacing="0"/>
        <w:ind w:left="-144" w:right="432"/>
        <w:jc w:val="both"/>
        <w:rPr>
          <w:color w:val="202122"/>
          <w:sz w:val="28"/>
          <w:szCs w:val="28"/>
        </w:rPr>
      </w:pPr>
    </w:p>
    <w:p w:rsidR="001C5BCC" w:rsidRPr="004E1036" w:rsidRDefault="001C5BCC" w:rsidP="004E1036">
      <w:pPr>
        <w:pStyle w:val="Heading4"/>
        <w:rPr>
          <w:sz w:val="44"/>
          <w:szCs w:val="44"/>
        </w:rPr>
      </w:pPr>
      <w:r w:rsidRPr="004E1036">
        <w:rPr>
          <w:sz w:val="44"/>
          <w:szCs w:val="44"/>
        </w:rPr>
        <w:t>COMPANY NAME :SAMSUNG</w:t>
      </w:r>
    </w:p>
    <w:p w:rsidR="001C5BCC" w:rsidRPr="00E619CA" w:rsidRDefault="001C5BCC" w:rsidP="004E1036">
      <w:pPr>
        <w:pStyle w:val="Heading4"/>
        <w:rPr>
          <w:rFonts w:ascii="Times New Roman" w:eastAsia="Times New Roman" w:hAnsi="Times New Roman" w:cs="Times New Roman"/>
          <w:color w:val="000000" w:themeColor="text1"/>
          <w:kern w:val="0"/>
          <w:sz w:val="40"/>
          <w:szCs w:val="40"/>
          <w:lang w:eastAsia="en-IN"/>
        </w:rPr>
      </w:pPr>
      <w:r w:rsidRPr="00E619CA">
        <w:rPr>
          <w:rFonts w:ascii="Times New Roman" w:eastAsia="Times New Roman" w:hAnsi="Times New Roman" w:cs="Times New Roman"/>
          <w:color w:val="000000" w:themeColor="text1"/>
          <w:kern w:val="0"/>
          <w:sz w:val="40"/>
          <w:szCs w:val="40"/>
          <w:lang w:eastAsia="en-IN"/>
        </w:rPr>
        <w:t>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ago.For the full year, sales was KRW 258,940,000 million compared to KRW 302,230,000 million a year ago. Net income was KRW   million a year ago. Basic earnings per share from continuing operations was KRW 2,131 compared to KRW 8,057 a year ago.</w:t>
      </w:r>
    </w:p>
    <w:p w:rsidR="001C5BCC" w:rsidRPr="00E619CA" w:rsidRDefault="001C5BCC" w:rsidP="001C5BCC">
      <w:pPr>
        <w:rPr>
          <w:rFonts w:ascii="Times New Roman" w:eastAsia="Times New Roman" w:hAnsi="Times New Roman" w:cs="Times New Roman"/>
          <w:color w:val="000000" w:themeColor="text1"/>
          <w:kern w:val="0"/>
          <w:sz w:val="40"/>
          <w:szCs w:val="40"/>
          <w:lang w:eastAsia="en-IN"/>
        </w:rPr>
      </w:pPr>
    </w:p>
    <w:p w:rsidR="001C5BCC" w:rsidRPr="00E619CA" w:rsidRDefault="007A6861" w:rsidP="001C5BCC">
      <w:pPr>
        <w:rPr>
          <w:rFonts w:ascii="Times New Roman" w:eastAsia="Times New Roman" w:hAnsi="Times New Roman" w:cs="Times New Roman"/>
          <w:b/>
          <w:bCs/>
          <w:color w:val="000000" w:themeColor="text1"/>
          <w:kern w:val="0"/>
          <w:sz w:val="32"/>
          <w:szCs w:val="32"/>
          <w:u w:val="single"/>
          <w:lang w:eastAsia="en-IN"/>
        </w:rPr>
      </w:pPr>
      <w:r>
        <w:rPr>
          <w:rFonts w:ascii="Times New Roman" w:eastAsia="Times New Roman" w:hAnsi="Times New Roman" w:cs="Times New Roman"/>
          <w:b/>
          <w:bCs/>
          <w:color w:val="000000" w:themeColor="text1"/>
          <w:kern w:val="0"/>
          <w:sz w:val="32"/>
          <w:szCs w:val="32"/>
          <w:u w:val="single"/>
          <w:lang w:eastAsia="en-IN"/>
        </w:rPr>
        <w:t>COMPANY NAME :NESTLE</w:t>
      </w: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7A6861" w:rsidRPr="007A6861" w:rsidRDefault="007A6861" w:rsidP="007A6861">
      <w:pPr>
        <w:pStyle w:val="intro"/>
        <w:shd w:val="clear" w:color="auto" w:fill="FFFFFF"/>
        <w:spacing w:before="240" w:beforeAutospacing="0" w:after="240" w:afterAutospacing="0" w:line="384" w:lineRule="atLeast"/>
        <w:rPr>
          <w:rFonts w:ascii="Nestle-Text-Book" w:hAnsi="Nestle-Text-Book"/>
          <w:color w:val="63513D"/>
          <w:sz w:val="36"/>
          <w:szCs w:val="36"/>
        </w:rPr>
      </w:pPr>
      <w:r w:rsidRPr="007A6861">
        <w:rPr>
          <w:rFonts w:ascii="Nestle-Text-Book" w:hAnsi="Nestle-Text-Book"/>
          <w:color w:val="63513D"/>
          <w:sz w:val="36"/>
          <w:szCs w:val="36"/>
        </w:rPr>
        <w:t>“We believe in the power of food to enhance quality of life.”</w:t>
      </w:r>
    </w:p>
    <w:p w:rsidR="007A6861" w:rsidRPr="007A6861" w:rsidRDefault="007A6861" w:rsidP="007A6861">
      <w:pPr>
        <w:pStyle w:val="NormalWeb"/>
        <w:shd w:val="clear" w:color="auto" w:fill="FFFFFF"/>
        <w:spacing w:before="0" w:beforeAutospacing="0" w:after="90" w:afterAutospacing="0"/>
        <w:rPr>
          <w:rFonts w:ascii="Nestle-Text-Book" w:hAnsi="Nestle-Text-Book"/>
          <w:color w:val="63513D"/>
          <w:sz w:val="36"/>
          <w:szCs w:val="36"/>
        </w:rPr>
      </w:pPr>
      <w:r w:rsidRPr="007A6861">
        <w:rPr>
          <w:rFonts w:ascii="Nestle-Text-Book" w:hAnsi="Nestle-Text-Book"/>
          <w:color w:val="63513D"/>
          <w:sz w:val="36"/>
          <w:szCs w:val="36"/>
        </w:rPr>
        <w:t>This belief fuels our desire to use our global scale, resources and expertise to contribute to a healthier future for people and the planet.</w:t>
      </w:r>
    </w:p>
    <w:p w:rsidR="007A6861" w:rsidRPr="007A6861" w:rsidRDefault="007A6861" w:rsidP="007A6861">
      <w:pPr>
        <w:pStyle w:val="NormalWeb"/>
        <w:shd w:val="clear" w:color="auto" w:fill="FFFFFF"/>
        <w:spacing w:before="0" w:beforeAutospacing="0" w:after="90" w:afterAutospacing="0"/>
        <w:rPr>
          <w:rFonts w:ascii="Nestle-Text-Book" w:hAnsi="Nestle-Text-Book"/>
          <w:color w:val="63513D"/>
          <w:sz w:val="36"/>
          <w:szCs w:val="36"/>
        </w:rPr>
      </w:pPr>
      <w:r w:rsidRPr="007A6861">
        <w:rPr>
          <w:rFonts w:ascii="Nestle-Text-Book" w:hAnsi="Nestle-Text-Book"/>
          <w:color w:val="63513D"/>
          <w:sz w:val="36"/>
          <w:szCs w:val="36"/>
        </w:rPr>
        <w:lastRenderedPageBreak/>
        <w:t>Creating Shared Value (CSV) is at the heart of our purpose: to unlock the power of food to enhance quality of life for everyone, today and for generations to come.</w:t>
      </w:r>
    </w:p>
    <w:p w:rsidR="007A6861" w:rsidRPr="00105EE7" w:rsidRDefault="007A6861" w:rsidP="007A6861">
      <w:pPr>
        <w:pStyle w:val="NormalWeb"/>
        <w:shd w:val="clear" w:color="auto" w:fill="FFFFFF"/>
        <w:spacing w:before="0" w:beforeAutospacing="0" w:after="90" w:afterAutospacing="0"/>
        <w:rPr>
          <w:rFonts w:ascii="Nestle-Text-Book" w:hAnsi="Nestle-Text-Book"/>
          <w:color w:val="63513D"/>
          <w:sz w:val="28"/>
          <w:szCs w:val="32"/>
        </w:rPr>
      </w:pPr>
    </w:p>
    <w:p w:rsidR="007A6861" w:rsidRPr="007A6861" w:rsidRDefault="007A6861" w:rsidP="007A6861">
      <w:pPr>
        <w:pStyle w:val="NormalWeb"/>
        <w:shd w:val="clear" w:color="auto" w:fill="FFFFFF"/>
        <w:spacing w:before="0" w:beforeAutospacing="0" w:after="90" w:afterAutospacing="0"/>
        <w:rPr>
          <w:rFonts w:ascii="Nestle-Text-Book" w:hAnsi="Nestle-Text-Book"/>
          <w:color w:val="63513D"/>
          <w:sz w:val="36"/>
          <w:szCs w:val="36"/>
        </w:rPr>
      </w:pPr>
      <w:r w:rsidRPr="007A6861">
        <w:rPr>
          <w:rFonts w:ascii="Nestle-Text-Book" w:hAnsi="Nestle-Text-Book"/>
          <w:color w:val="63513D"/>
          <w:sz w:val="36"/>
          <w:szCs w:val="36"/>
        </w:rPr>
        <w:t>Our approach to sustainability is wide-ranging, underpinned by commitments to strive for net zero emissions and deforestation-free supply chains and to advance regenerative agriculture at scale. We are also committed to improving water stewardship, developing better packaging to improve their end of life options, creating opportunities for young people and building a diverse and inclusive workforce.</w:t>
      </w:r>
    </w:p>
    <w:p w:rsidR="007A6861" w:rsidRPr="007A6861" w:rsidRDefault="007A6861" w:rsidP="007A6861">
      <w:pPr>
        <w:pStyle w:val="NormalWeb"/>
        <w:shd w:val="clear" w:color="auto" w:fill="FFFFFF"/>
        <w:spacing w:before="0" w:beforeAutospacing="0" w:after="90" w:afterAutospacing="0"/>
        <w:rPr>
          <w:rFonts w:ascii="Nestle-Text-Book" w:hAnsi="Nestle-Text-Book"/>
          <w:color w:val="63513D"/>
          <w:sz w:val="36"/>
          <w:szCs w:val="36"/>
        </w:rPr>
      </w:pPr>
    </w:p>
    <w:p w:rsidR="007A6861" w:rsidRPr="007A6861" w:rsidRDefault="007A6861" w:rsidP="007A6861">
      <w:pPr>
        <w:pStyle w:val="NormalWeb"/>
        <w:shd w:val="clear" w:color="auto" w:fill="FFFFFF"/>
        <w:spacing w:before="0" w:beforeAutospacing="0" w:after="90" w:afterAutospacing="0"/>
        <w:rPr>
          <w:rFonts w:ascii="Nestle-Text-Book" w:hAnsi="Nestle-Text-Book"/>
          <w:color w:val="63513D"/>
          <w:sz w:val="36"/>
          <w:szCs w:val="36"/>
          <w:shd w:val="clear" w:color="auto" w:fill="FFFFFF"/>
        </w:rPr>
      </w:pPr>
      <w:r w:rsidRPr="007A6861">
        <w:rPr>
          <w:rFonts w:ascii="Nestle-Text-Book" w:hAnsi="Nestle-Text-Book"/>
          <w:color w:val="63513D"/>
          <w:sz w:val="36"/>
          <w:szCs w:val="36"/>
          <w:shd w:val="clear" w:color="auto" w:fill="FFFFFF"/>
        </w:rPr>
        <w:t>Packaging helps to protect food and beverages, ensure product quality and freshness, communicate nutritional information and prevent food waste.</w:t>
      </w:r>
    </w:p>
    <w:p w:rsidR="007A6861" w:rsidRPr="007A6861" w:rsidRDefault="007A6861" w:rsidP="007A6861">
      <w:pPr>
        <w:pStyle w:val="NormalWeb"/>
        <w:shd w:val="clear" w:color="auto" w:fill="FFFFFF"/>
        <w:spacing w:before="0" w:beforeAutospacing="0" w:after="90" w:afterAutospacing="0"/>
        <w:rPr>
          <w:rFonts w:ascii="Nestle-Text-Book" w:hAnsi="Nestle-Text-Book"/>
          <w:color w:val="63513D"/>
          <w:sz w:val="36"/>
          <w:szCs w:val="36"/>
          <w:shd w:val="clear" w:color="auto" w:fill="FFFFFF"/>
        </w:rPr>
      </w:pPr>
    </w:p>
    <w:p w:rsidR="007A6861" w:rsidRPr="007A6861" w:rsidRDefault="007A6861" w:rsidP="007A6861">
      <w:pPr>
        <w:pStyle w:val="intro"/>
        <w:shd w:val="clear" w:color="auto" w:fill="FFFFFF"/>
        <w:spacing w:before="240" w:beforeAutospacing="0" w:after="240" w:afterAutospacing="0" w:line="384" w:lineRule="atLeast"/>
        <w:rPr>
          <w:rFonts w:ascii="Nestle-Text-Book" w:hAnsi="Nestle-Text-Book"/>
          <w:color w:val="63513D"/>
          <w:sz w:val="36"/>
          <w:szCs w:val="36"/>
        </w:rPr>
      </w:pPr>
      <w:r w:rsidRPr="007A6861">
        <w:rPr>
          <w:rFonts w:ascii="Nestle-Text-Book" w:hAnsi="Nestle-Text-Book"/>
          <w:color w:val="63513D"/>
          <w:sz w:val="36"/>
          <w:szCs w:val="36"/>
        </w:rPr>
        <w:t>We aim to reduce our carbon footprint and achieve net zero by 2050 at the latest.</w:t>
      </w:r>
    </w:p>
    <w:p w:rsidR="007A6861" w:rsidRPr="007A6861" w:rsidRDefault="007A6861" w:rsidP="007A6861">
      <w:pPr>
        <w:pStyle w:val="NormalWeb"/>
        <w:shd w:val="clear" w:color="auto" w:fill="FFFFFF"/>
        <w:spacing w:before="0" w:beforeAutospacing="0" w:after="0" w:afterAutospacing="0"/>
        <w:rPr>
          <w:rFonts w:ascii="Nestle-Text-Book" w:hAnsi="Nestle-Text-Book"/>
          <w:color w:val="63513D"/>
          <w:sz w:val="36"/>
          <w:szCs w:val="36"/>
        </w:rPr>
      </w:pPr>
      <w:r w:rsidRPr="007A6861">
        <w:rPr>
          <w:rFonts w:ascii="Nestle-Text-Book" w:hAnsi="Nestle-Text-Book"/>
          <w:color w:val="63513D"/>
          <w:sz w:val="36"/>
          <w:szCs w:val="36"/>
        </w:rPr>
        <w:t>We take a holistic approach to managing our impact on the environment – joining the dots between climate change and related issues including water stewardship, biodiversity and human rights.</w:t>
      </w:r>
    </w:p>
    <w:p w:rsidR="007A6861" w:rsidRPr="007A6861" w:rsidRDefault="007A6861" w:rsidP="007A6861">
      <w:pPr>
        <w:pStyle w:val="NormalWeb"/>
        <w:shd w:val="clear" w:color="auto" w:fill="FFFFFF"/>
        <w:spacing w:before="0" w:beforeAutospacing="0" w:after="0" w:afterAutospacing="0"/>
        <w:rPr>
          <w:rFonts w:ascii="Nestle-Text-Book" w:hAnsi="Nestle-Text-Book"/>
          <w:color w:val="63513D"/>
          <w:sz w:val="36"/>
          <w:szCs w:val="36"/>
        </w:rPr>
      </w:pPr>
    </w:p>
    <w:p w:rsidR="007A6861" w:rsidRPr="007A6861" w:rsidRDefault="007A6861" w:rsidP="007A6861">
      <w:pPr>
        <w:pStyle w:val="NormalWeb"/>
        <w:shd w:val="clear" w:color="auto" w:fill="FFFFFF"/>
        <w:spacing w:before="0" w:beforeAutospacing="0" w:after="0" w:afterAutospacing="0"/>
        <w:rPr>
          <w:rFonts w:ascii="Nestle-Text-Book" w:hAnsi="Nestle-Text-Book"/>
          <w:color w:val="63513D"/>
          <w:sz w:val="36"/>
          <w:szCs w:val="36"/>
          <w:shd w:val="clear" w:color="auto" w:fill="FFFFFF"/>
        </w:rPr>
      </w:pPr>
      <w:r w:rsidRPr="007A6861">
        <w:rPr>
          <w:rFonts w:ascii="Nestle-Text-Book" w:hAnsi="Nestle-Text-Book"/>
          <w:color w:val="63513D"/>
          <w:sz w:val="36"/>
          <w:szCs w:val="36"/>
          <w:shd w:val="clear" w:color="auto" w:fill="FFFFFF"/>
        </w:rPr>
        <w:t>The ingredients we use for our products come from nature. That’s why playing our part in taking care of the environment and supporting a just future for communities is not only critically important for people and planet, it’s a business imperative too.</w:t>
      </w:r>
    </w:p>
    <w:p w:rsidR="007A6861" w:rsidRDefault="007A6861" w:rsidP="007A6861">
      <w:pPr>
        <w:pStyle w:val="NormalWeb"/>
        <w:shd w:val="clear" w:color="auto" w:fill="FFFFFF"/>
        <w:spacing w:before="0" w:beforeAutospacing="0" w:after="0" w:afterAutospacing="0"/>
        <w:rPr>
          <w:rFonts w:ascii="Nestle-Text-Book" w:hAnsi="Nestle-Text-Book"/>
          <w:color w:val="63513D"/>
          <w:shd w:val="clear" w:color="auto" w:fill="FFFFFF"/>
        </w:rPr>
      </w:pPr>
    </w:p>
    <w:p w:rsidR="007A6861" w:rsidRDefault="007A6861" w:rsidP="007A6861">
      <w:pPr>
        <w:pStyle w:val="NormalWeb"/>
        <w:shd w:val="clear" w:color="auto" w:fill="FFFFFF"/>
        <w:spacing w:before="0" w:beforeAutospacing="0" w:after="0" w:afterAutospacing="0"/>
        <w:rPr>
          <w:rFonts w:ascii="Nestle-Text-Book" w:hAnsi="Nestle-Text-Book"/>
          <w:color w:val="63513D"/>
          <w:shd w:val="clear" w:color="auto" w:fill="FFFFFF"/>
        </w:rPr>
      </w:pPr>
    </w:p>
    <w:p w:rsidR="007A6861" w:rsidRDefault="007A6861" w:rsidP="007A6861">
      <w:pPr>
        <w:pStyle w:val="NormalWeb"/>
        <w:shd w:val="clear" w:color="auto" w:fill="FFFFFF"/>
        <w:spacing w:before="0" w:beforeAutospacing="0" w:after="0" w:afterAutospacing="0"/>
        <w:rPr>
          <w:rFonts w:ascii="Nestle-Text-Book" w:hAnsi="Nestle-Text-Book"/>
          <w:color w:val="63513D"/>
          <w:shd w:val="clear" w:color="auto" w:fill="FFFFFF"/>
        </w:rPr>
      </w:pPr>
    </w:p>
    <w:p w:rsidR="007A6861" w:rsidRDefault="007A6861" w:rsidP="007A6861">
      <w:pPr>
        <w:pStyle w:val="NormalWeb"/>
        <w:shd w:val="clear" w:color="auto" w:fill="FFFFFF"/>
        <w:spacing w:before="0" w:beforeAutospacing="0" w:after="0" w:afterAutospacing="0"/>
        <w:rPr>
          <w:rFonts w:ascii="Nestle-Text-Book" w:hAnsi="Nestle-Text-Book"/>
          <w:color w:val="63513D"/>
          <w:shd w:val="clear" w:color="auto" w:fill="FFFFFF"/>
        </w:rPr>
      </w:pPr>
    </w:p>
    <w:p w:rsidR="00804C23" w:rsidRPr="007A6861" w:rsidRDefault="007A6861" w:rsidP="007A6861">
      <w:pPr>
        <w:pStyle w:val="Heading4"/>
        <w:rPr>
          <w:rFonts w:ascii="Times New Roman" w:eastAsia="Times New Roman" w:hAnsi="Times New Roman"/>
          <w:color w:val="0D0D0D"/>
          <w:kern w:val="0"/>
          <w:sz w:val="52"/>
          <w:szCs w:val="52"/>
          <w:u w:val="single"/>
          <w:lang w:eastAsia="en-IN"/>
        </w:rPr>
      </w:pPr>
      <w:r w:rsidRPr="007A6861">
        <w:rPr>
          <w:rFonts w:eastAsia="Times New Roman"/>
          <w:kern w:val="0"/>
          <w:sz w:val="40"/>
          <w:szCs w:val="40"/>
          <w:shd w:val="clear" w:color="auto" w:fill="FFFFFF"/>
          <w:lang w:eastAsia="en-IN"/>
        </w:rPr>
        <w:t xml:space="preserve">                </w:t>
      </w:r>
      <w:r>
        <w:rPr>
          <w:rFonts w:eastAsia="Times New Roman"/>
          <w:kern w:val="0"/>
          <w:sz w:val="40"/>
          <w:szCs w:val="40"/>
          <w:shd w:val="clear" w:color="auto" w:fill="FFFFFF"/>
          <w:lang w:eastAsia="en-IN"/>
        </w:rPr>
        <w:t xml:space="preserve">                 </w:t>
      </w:r>
      <w:r w:rsidRPr="007A6861">
        <w:rPr>
          <w:rFonts w:eastAsia="Times New Roman"/>
          <w:kern w:val="0"/>
          <w:sz w:val="40"/>
          <w:szCs w:val="40"/>
          <w:shd w:val="clear" w:color="auto" w:fill="FFFFFF"/>
          <w:lang w:eastAsia="en-IN"/>
        </w:rPr>
        <w:t xml:space="preserve"> </w:t>
      </w:r>
      <w:r w:rsidRPr="007A6861">
        <w:rPr>
          <w:rFonts w:eastAsia="Times New Roman"/>
          <w:kern w:val="0"/>
          <w:sz w:val="52"/>
          <w:szCs w:val="52"/>
          <w:shd w:val="clear" w:color="auto" w:fill="FFFFFF"/>
          <w:lang w:eastAsia="en-IN"/>
        </w:rPr>
        <w:t>CONCLUSION</w:t>
      </w:r>
    </w:p>
    <w:p w:rsidR="00174C1E" w:rsidRPr="00E619CA" w:rsidRDefault="00804C23" w:rsidP="00804C23">
      <w:pPr>
        <w:shd w:val="clear" w:color="auto" w:fill="FFFFFF"/>
        <w:spacing w:after="0" w:line="240" w:lineRule="auto"/>
        <w:rPr>
          <w:rFonts w:ascii="Times New Roman" w:eastAsia="Times New Roman" w:hAnsi="Times New Roman" w:cs="Times New Roman"/>
          <w:color w:val="202124"/>
          <w:kern w:val="0"/>
          <w:sz w:val="48"/>
          <w:szCs w:val="48"/>
          <w:lang w:eastAsia="en-IN"/>
        </w:rPr>
      </w:pPr>
      <w:r w:rsidRPr="00E619CA">
        <w:rPr>
          <w:rFonts w:ascii="Times New Roman" w:eastAsia="Times New Roman" w:hAnsi="Times New Roman" w:cs="Times New Roman"/>
          <w:color w:val="202124"/>
          <w:kern w:val="0"/>
          <w:sz w:val="48"/>
          <w:szCs w:val="48"/>
          <w:lang w:eastAsia="en-IN"/>
        </w:rPr>
        <w:t xml:space="preserve">1)Technology company : </w:t>
      </w:r>
      <w:r w:rsidRPr="00E619CA">
        <w:rPr>
          <w:rFonts w:ascii="Times New Roman" w:eastAsia="Times New Roman" w:hAnsi="Times New Roman" w:cs="Times New Roman"/>
          <w:b/>
          <w:bCs/>
          <w:color w:val="202124"/>
          <w:kern w:val="0"/>
          <w:sz w:val="48"/>
          <w:szCs w:val="48"/>
          <w:u w:val="single"/>
          <w:lang w:eastAsia="en-IN"/>
        </w:rPr>
        <w:t>SAMSUNG</w:t>
      </w: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804C23" w:rsidRPr="004E1036" w:rsidRDefault="00804C23" w:rsidP="004E1036">
      <w:pPr>
        <w:pStyle w:val="Heading2"/>
      </w:pPr>
      <w:r w:rsidRPr="004E1036">
        <w:t>Samsung is a global conglomerate that has established itself as a leader in the consumer electronics industry and beyond. The company's success can be attributed to several key factors:</w:t>
      </w:r>
    </w:p>
    <w:p w:rsidR="00804C23" w:rsidRPr="004E1036" w:rsidRDefault="00804C23" w:rsidP="004E1036">
      <w:pPr>
        <w:pStyle w:val="Heading2"/>
      </w:pPr>
      <w:r w:rsidRPr="004E1036">
        <w:rPr>
          <w:rStyle w:val="Strong"/>
          <w:color w:val="0D0D0D"/>
          <w:bdr w:val="single" w:sz="2" w:space="0" w:color="E3E3E3" w:frame="1"/>
        </w:rPr>
        <w:t>Innovation</w:t>
      </w:r>
      <w:r w:rsidRPr="004E1036">
        <w:t>: Samsung is known for its relentless pursuit of innovation, constantly pushing the boundaries of technology and introducing groundbreaking products and solutions.</w:t>
      </w:r>
    </w:p>
    <w:p w:rsidR="00804C23" w:rsidRPr="004E1036" w:rsidRDefault="00804C23" w:rsidP="004E1036">
      <w:pPr>
        <w:pStyle w:val="Heading2"/>
      </w:pPr>
      <w:r w:rsidRPr="004E1036">
        <w:rPr>
          <w:rStyle w:val="Strong"/>
          <w:color w:val="0D0D0D"/>
          <w:bdr w:val="single" w:sz="2" w:space="0" w:color="E3E3E3" w:frame="1"/>
        </w:rPr>
        <w:t>Diversified Portfolio</w:t>
      </w:r>
      <w:r w:rsidRPr="004E1036">
        <w:t>: With a diverse portfolio spanning smartphones, televisions, home appliances, semiconductors, and more, Samsung has built a strong presence in multiple sectors, mitigating risks and capitalizing on various market opportunities.</w:t>
      </w:r>
    </w:p>
    <w:p w:rsidR="00804C23" w:rsidRPr="004E1036" w:rsidRDefault="00804C23" w:rsidP="004E1036">
      <w:pPr>
        <w:pStyle w:val="Heading2"/>
      </w:pPr>
      <w:r w:rsidRPr="004E1036">
        <w:rPr>
          <w:rStyle w:val="Strong"/>
          <w:color w:val="0D0D0D"/>
          <w:bdr w:val="single" w:sz="2" w:space="0" w:color="E3E3E3" w:frame="1"/>
        </w:rPr>
        <w:t>Global Presence</w:t>
      </w:r>
      <w:r w:rsidRPr="004E1036">
        <w:t>: Samsung's extensive global footprint and distribution network enable it to reach customers in virtually every corner of the world, establishing a strong brand presence and market share across diverse markets and regions.</w:t>
      </w:r>
    </w:p>
    <w:p w:rsidR="00804C23" w:rsidRPr="004E1036" w:rsidRDefault="00804C23" w:rsidP="004E1036">
      <w:pPr>
        <w:pStyle w:val="Heading2"/>
      </w:pPr>
      <w:r w:rsidRPr="004E1036">
        <w:rPr>
          <w:rStyle w:val="Strong"/>
          <w:color w:val="0D0D0D"/>
          <w:bdr w:val="single" w:sz="2" w:space="0" w:color="E3E3E3" w:frame="1"/>
        </w:rPr>
        <w:t>Quality and Reliability</w:t>
      </w:r>
      <w:r w:rsidRPr="004E1036">
        <w:t>: Samsung products are synonymous with quality and reliability, earning the trust and loyalty of millions of consumers worldwide.</w:t>
      </w:r>
    </w:p>
    <w:p w:rsidR="00804C23" w:rsidRPr="004E1036" w:rsidRDefault="00804C23" w:rsidP="004E1036">
      <w:pPr>
        <w:pStyle w:val="Heading2"/>
      </w:pPr>
      <w:r w:rsidRPr="004E1036">
        <w:rPr>
          <w:rStyle w:val="Strong"/>
          <w:color w:val="0D0D0D"/>
          <w:bdr w:val="single" w:sz="2" w:space="0" w:color="E3E3E3" w:frame="1"/>
        </w:rPr>
        <w:t>Commitment to Sustainability</w:t>
      </w:r>
      <w:r w:rsidRPr="004E1036">
        <w:t xml:space="preserve">: Samsung recognizes the importance of sustainability and has implemented </w:t>
      </w:r>
      <w:r w:rsidRPr="004E1036">
        <w:lastRenderedPageBreak/>
        <w:t>initiatives to minimize its environmental impact, promote social responsibility, and uphold ethical business practices.</w:t>
      </w:r>
    </w:p>
    <w:p w:rsidR="00804C23" w:rsidRPr="00E619CA" w:rsidRDefault="00804C23" w:rsidP="004B00EC">
      <w:pPr>
        <w:pStyle w:val="NormalWeb"/>
        <w:shd w:val="clear" w:color="auto" w:fill="FFFFFF"/>
        <w:spacing w:before="120" w:beforeAutospacing="0" w:after="120" w:afterAutospacing="0"/>
        <w:ind w:left="-144" w:right="432"/>
        <w:jc w:val="both"/>
        <w:rPr>
          <w:color w:val="000000" w:themeColor="text1"/>
          <w:sz w:val="40"/>
          <w:szCs w:val="40"/>
        </w:rPr>
      </w:pPr>
    </w:p>
    <w:p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r w:rsidRPr="00E619CA">
        <w:rPr>
          <w:b/>
          <w:bCs/>
          <w:color w:val="000000" w:themeColor="text1"/>
          <w:sz w:val="40"/>
          <w:szCs w:val="40"/>
        </w:rPr>
        <w:t>2) Consumer goods sector :</w:t>
      </w:r>
      <w:r w:rsidR="007A6861">
        <w:rPr>
          <w:b/>
          <w:bCs/>
          <w:color w:val="000000" w:themeColor="text1"/>
          <w:sz w:val="40"/>
          <w:szCs w:val="40"/>
          <w:u w:val="single"/>
        </w:rPr>
        <w:t>NESTLE</w:t>
      </w:r>
    </w:p>
    <w:p w:rsidR="000B3CD9" w:rsidRPr="000B3CD9" w:rsidRDefault="000B3CD9" w:rsidP="000B3CD9">
      <w:pPr>
        <w:pStyle w:val="NormalWeb"/>
        <w:shd w:val="clear" w:color="auto" w:fill="FFFFFF"/>
        <w:spacing w:line="345" w:lineRule="atLeast"/>
        <w:rPr>
          <w:rFonts w:ascii="Poppins" w:hAnsi="Poppins" w:cs="Poppins"/>
          <w:color w:val="6E6E6E"/>
          <w:sz w:val="48"/>
          <w:szCs w:val="48"/>
        </w:rPr>
      </w:pPr>
      <w:r w:rsidRPr="000B3CD9">
        <w:rPr>
          <w:rFonts w:ascii="Poppins" w:hAnsi="Poppins" w:cs="Poppins"/>
          <w:color w:val="6E6E6E"/>
          <w:sz w:val="48"/>
          <w:szCs w:val="48"/>
        </w:rPr>
        <w:t>Overall, Nestle is a highly successful and profitable company with a strong reputation for quality and innovation. The company has a wide range of well-known and popular brands and a strong presence in the global market. Despite some challenges, such as concerns about environmental sustainability and criticism of the company's marketing practices, Nestle has generally been successful in navigating these issues and maintaining its position as a leader in the food and beverage industry.</w:t>
      </w:r>
    </w:p>
    <w:p w:rsidR="007A6861" w:rsidRPr="000B3CD9" w:rsidRDefault="000B3CD9" w:rsidP="000B3CD9">
      <w:pPr>
        <w:pStyle w:val="NormalWeb"/>
        <w:shd w:val="clear" w:color="auto" w:fill="FFFFFF"/>
        <w:spacing w:before="120" w:beforeAutospacing="0" w:after="120" w:afterAutospacing="0"/>
        <w:ind w:left="-144" w:right="432"/>
        <w:jc w:val="both"/>
        <w:rPr>
          <w:rFonts w:ascii="Poppins" w:hAnsi="Poppins" w:cs="Poppins"/>
          <w:color w:val="6E6E6E"/>
          <w:sz w:val="48"/>
          <w:szCs w:val="48"/>
        </w:rPr>
      </w:pPr>
      <w:r w:rsidRPr="000B3CD9">
        <w:rPr>
          <w:rFonts w:ascii="Poppins" w:hAnsi="Poppins" w:cs="Poppins"/>
          <w:color w:val="6E6E6E"/>
          <w:sz w:val="48"/>
          <w:szCs w:val="48"/>
        </w:rPr>
        <w:t>Recommendations for improvement Nestle company: One area in which Nestle could improve is in its commitment to environmental sustainability. The company has faced criticism in the past for its use of unsustainable packaging and its impact on natural resources.</w:t>
      </w:r>
    </w:p>
    <w:p w:rsidR="000B3CD9" w:rsidRPr="000B3CD9" w:rsidRDefault="000B3CD9" w:rsidP="000B3CD9">
      <w:pPr>
        <w:pStyle w:val="NormalWeb"/>
        <w:shd w:val="clear" w:color="auto" w:fill="FFFFFF"/>
        <w:spacing w:line="345" w:lineRule="atLeast"/>
        <w:rPr>
          <w:rFonts w:ascii="Poppins" w:hAnsi="Poppins" w:cs="Poppins"/>
          <w:color w:val="6E6E6E"/>
          <w:sz w:val="48"/>
          <w:szCs w:val="48"/>
        </w:rPr>
      </w:pPr>
      <w:r w:rsidRPr="000B3CD9">
        <w:rPr>
          <w:rFonts w:ascii="Poppins" w:hAnsi="Poppins" w:cs="Poppins"/>
          <w:color w:val="6E6E6E"/>
          <w:sz w:val="48"/>
          <w:szCs w:val="48"/>
        </w:rPr>
        <w:lastRenderedPageBreak/>
        <w:t>To address these concerns, Nestle could invest in research and development of more sustainable packaging materials, as well as in initiatives to reduce waste and promote recycling.</w:t>
      </w:r>
    </w:p>
    <w:p w:rsidR="000B3CD9" w:rsidRPr="000B3CD9" w:rsidRDefault="000B3CD9" w:rsidP="000B3CD9">
      <w:pPr>
        <w:pStyle w:val="NormalWeb"/>
        <w:shd w:val="clear" w:color="auto" w:fill="FFFFFF"/>
        <w:spacing w:line="345" w:lineRule="atLeast"/>
        <w:rPr>
          <w:rFonts w:ascii="Poppins" w:hAnsi="Poppins" w:cs="Poppins"/>
          <w:color w:val="6E6E6E"/>
          <w:sz w:val="48"/>
          <w:szCs w:val="48"/>
        </w:rPr>
      </w:pPr>
      <w:r w:rsidRPr="000B3CD9">
        <w:rPr>
          <w:rFonts w:ascii="Poppins" w:hAnsi="Poppins" w:cs="Poppins"/>
          <w:color w:val="6E6E6E"/>
          <w:sz w:val="48"/>
          <w:szCs w:val="48"/>
        </w:rPr>
        <w:t>Another area in which Nestle could improve is in its marketing practices, particularly with regard to the promotion of unhealthy products to children. The company has faced criticism in the past for its marketing of sugary drinks and other unhealthy products to children. To address these concerns, Nestle could adopt stricter guidelines for its marketing practices and prioritize the promotion of healthier products.</w:t>
      </w:r>
    </w:p>
    <w:p w:rsidR="000B3CD9" w:rsidRPr="000B3CD9" w:rsidRDefault="000B3CD9" w:rsidP="000B3CD9">
      <w:pPr>
        <w:pStyle w:val="NormalWeb"/>
        <w:shd w:val="clear" w:color="auto" w:fill="FFFFFF"/>
        <w:spacing w:line="345" w:lineRule="atLeast"/>
        <w:rPr>
          <w:rFonts w:ascii="Arial" w:hAnsi="Arial" w:cs="Arial"/>
          <w:color w:val="000000" w:themeColor="text1"/>
          <w:sz w:val="48"/>
          <w:szCs w:val="48"/>
          <w:shd w:val="clear" w:color="auto" w:fill="FFFFFF"/>
        </w:rPr>
      </w:pPr>
      <w:r w:rsidRPr="000B3CD9">
        <w:rPr>
          <w:rFonts w:ascii="Arial" w:hAnsi="Arial" w:cs="Arial"/>
          <w:color w:val="000000" w:themeColor="text1"/>
          <w:sz w:val="48"/>
          <w:szCs w:val="48"/>
          <w:shd w:val="clear" w:color="auto" w:fill="FFFFFF"/>
        </w:rPr>
        <w:t>Nestle is the major player in the fast-moving consumer goods (FMCG) industry, but Nestle holds better long-term growth prospects. This is primarily due to its stronger brand portfolio, wider distribution network, and a larger presence in emerging markets.</w:t>
      </w:r>
    </w:p>
    <w:p w:rsidR="000B3CD9" w:rsidRPr="000B3CD9" w:rsidRDefault="000B3CD9" w:rsidP="000B3CD9">
      <w:pPr>
        <w:pStyle w:val="NormalWeb"/>
        <w:shd w:val="clear" w:color="auto" w:fill="FFFFFF"/>
        <w:spacing w:line="345" w:lineRule="atLeast"/>
        <w:rPr>
          <w:rFonts w:ascii="Arial" w:hAnsi="Arial" w:cs="Arial"/>
          <w:color w:val="000000" w:themeColor="text1"/>
          <w:sz w:val="48"/>
          <w:szCs w:val="48"/>
          <w:shd w:val="clear" w:color="auto" w:fill="FFFFFF"/>
        </w:rPr>
      </w:pPr>
    </w:p>
    <w:p w:rsidR="000B3CD9" w:rsidRPr="00E619CA" w:rsidRDefault="000B3CD9" w:rsidP="000B3CD9">
      <w:pPr>
        <w:pStyle w:val="NormalWeb"/>
        <w:shd w:val="clear" w:color="auto" w:fill="FFFFFF"/>
        <w:spacing w:before="120" w:beforeAutospacing="0" w:after="120" w:afterAutospacing="0"/>
        <w:ind w:left="-144" w:right="432"/>
        <w:jc w:val="both"/>
        <w:rPr>
          <w:b/>
          <w:bCs/>
          <w:color w:val="000000" w:themeColor="text1"/>
          <w:sz w:val="40"/>
          <w:szCs w:val="40"/>
          <w:u w:val="single"/>
        </w:rPr>
      </w:pPr>
    </w:p>
    <w:p w:rsidR="00804C23" w:rsidRPr="00E619CA" w:rsidRDefault="00804C23" w:rsidP="007A686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rPr>
      </w:pPr>
    </w:p>
    <w:p w:rsidR="00804C23" w:rsidRPr="00E619CA" w:rsidRDefault="00804C23" w:rsidP="000A0F7E">
      <w:pPr>
        <w:pStyle w:val="NormalWeb"/>
        <w:shd w:val="clear" w:color="auto" w:fill="FFFFFF"/>
        <w:spacing w:before="120" w:beforeAutospacing="0" w:after="120" w:afterAutospacing="0"/>
        <w:ind w:left="-144" w:right="432"/>
        <w:jc w:val="both"/>
        <w:rPr>
          <w:b/>
          <w:bCs/>
          <w:color w:val="000000" w:themeColor="text1"/>
          <w:sz w:val="40"/>
          <w:szCs w:val="40"/>
          <w:u w:val="single"/>
        </w:rPr>
      </w:pPr>
    </w:p>
    <w:p w:rsidR="00804C23" w:rsidRPr="00E619CA"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rsidR="00804C23" w:rsidRPr="00E619CA"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E619CA">
        <w:rPr>
          <w:b/>
          <w:bCs/>
          <w:color w:val="000000" w:themeColor="text1"/>
          <w:sz w:val="28"/>
          <w:szCs w:val="28"/>
        </w:rPr>
        <w:t xml:space="preserve">NAME: </w:t>
      </w:r>
      <w:r w:rsidR="000B3CD9">
        <w:rPr>
          <w:b/>
          <w:bCs/>
          <w:color w:val="000000" w:themeColor="text1"/>
          <w:sz w:val="28"/>
          <w:szCs w:val="28"/>
        </w:rPr>
        <w:t>K.MANASA</w:t>
      </w:r>
    </w:p>
    <w:p w:rsidR="00804C23" w:rsidRPr="00E619CA"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E619CA">
        <w:rPr>
          <w:b/>
          <w:bCs/>
          <w:color w:val="000000" w:themeColor="text1"/>
          <w:sz w:val="28"/>
          <w:szCs w:val="28"/>
        </w:rPr>
        <w:t xml:space="preserve">COLLEGE: </w:t>
      </w:r>
      <w:r w:rsidR="000A0F7E" w:rsidRPr="00E619CA">
        <w:rPr>
          <w:b/>
          <w:bCs/>
          <w:color w:val="000000" w:themeColor="text1"/>
          <w:sz w:val="28"/>
          <w:szCs w:val="28"/>
        </w:rPr>
        <w:t>Dr. Lankapalli Bullayya College.</w:t>
      </w:r>
    </w:p>
    <w:p w:rsidR="00804C23" w:rsidRPr="00E619CA"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rsidR="00804C23" w:rsidRPr="00E619CA"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bookmarkStart w:id="0" w:name="_GoBack"/>
      <w:bookmarkEnd w:id="0"/>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4B00EC" w:rsidRPr="00E619CA" w:rsidRDefault="004B00EC" w:rsidP="004B00EC">
      <w:pPr>
        <w:pStyle w:val="NormalWeb"/>
        <w:shd w:val="clear" w:color="auto" w:fill="FFFFFF"/>
        <w:spacing w:before="120" w:beforeAutospacing="0" w:after="120" w:afterAutospacing="0"/>
        <w:ind w:left="-144" w:right="432"/>
        <w:jc w:val="both"/>
        <w:rPr>
          <w:color w:val="202122"/>
          <w:sz w:val="28"/>
          <w:szCs w:val="28"/>
        </w:rPr>
      </w:pPr>
    </w:p>
    <w:p w:rsidR="004B00EC" w:rsidRPr="00E619CA" w:rsidRDefault="004B00EC" w:rsidP="004B00EC">
      <w:pPr>
        <w:pStyle w:val="NormalWeb"/>
        <w:shd w:val="clear" w:color="auto" w:fill="FFFFFF"/>
        <w:spacing w:before="120" w:beforeAutospacing="0" w:after="120" w:afterAutospacing="0"/>
        <w:ind w:left="-144" w:right="432"/>
        <w:jc w:val="both"/>
        <w:rPr>
          <w:color w:val="202122"/>
          <w:sz w:val="28"/>
          <w:szCs w:val="28"/>
        </w:rPr>
      </w:pPr>
    </w:p>
    <w:p w:rsidR="006E7C6E" w:rsidRPr="00E619CA" w:rsidRDefault="006E7C6E" w:rsidP="004B00EC">
      <w:pPr>
        <w:spacing w:after="120"/>
        <w:ind w:right="288"/>
        <w:rPr>
          <w:rFonts w:ascii="Times New Roman" w:hAnsi="Times New Roman" w:cs="Times New Roman"/>
          <w:szCs w:val="28"/>
        </w:rPr>
      </w:pPr>
    </w:p>
    <w:sectPr w:rsidR="006E7C6E" w:rsidRPr="00E619CA" w:rsidSect="009B590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C0F" w:rsidRDefault="00026C0F" w:rsidP="004E1036">
      <w:pPr>
        <w:spacing w:after="0" w:line="240" w:lineRule="auto"/>
      </w:pPr>
      <w:r>
        <w:separator/>
      </w:r>
    </w:p>
  </w:endnote>
  <w:endnote w:type="continuationSeparator" w:id="1">
    <w:p w:rsidR="00026C0F" w:rsidRDefault="00026C0F" w:rsidP="004E10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Regular">
    <w:altName w:val="Cambria"/>
    <w:panose1 w:val="00000000000000000000"/>
    <w:charset w:val="00"/>
    <w:family w:val="roman"/>
    <w:notTrueType/>
    <w:pitch w:val="default"/>
    <w:sig w:usb0="00000000" w:usb1="00000000" w:usb2="00000000" w:usb3="00000000" w:csb0="00000000" w:csb1="00000000"/>
  </w:font>
  <w:font w:name="Nestle-Text-Book">
    <w:altName w:val="Cambria"/>
    <w:panose1 w:val="00000000000000000000"/>
    <w:charset w:val="00"/>
    <w:family w:val="roman"/>
    <w:notTrueType/>
    <w:pitch w:val="default"/>
    <w:sig w:usb0="00000000" w:usb1="00000000" w:usb2="00000000" w:usb3="00000000" w:csb0="00000000" w:csb1="00000000"/>
  </w:font>
  <w:font w:name="Poppins">
    <w:altName w:val="Times New Roman"/>
    <w:charset w:val="00"/>
    <w:family w:val="auto"/>
    <w:pitch w:val="variable"/>
    <w:sig w:usb0="00000001" w:usb1="00000000"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C0F" w:rsidRDefault="00026C0F" w:rsidP="004E1036">
      <w:pPr>
        <w:spacing w:after="0" w:line="240" w:lineRule="auto"/>
      </w:pPr>
      <w:r>
        <w:separator/>
      </w:r>
    </w:p>
  </w:footnote>
  <w:footnote w:type="continuationSeparator" w:id="1">
    <w:p w:rsidR="00026C0F" w:rsidRDefault="00026C0F" w:rsidP="004E10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10.7pt;height:10.7pt" o:bullet="t">
        <v:imagedata r:id="rId1" o:title="msoD335"/>
      </v:shape>
    </w:pict>
  </w:numPicBullet>
  <w:abstractNum w:abstractNumId="0">
    <w:nsid w:val="04B670F0"/>
    <w:multiLevelType w:val="multilevel"/>
    <w:tmpl w:val="EB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84B275A"/>
    <w:multiLevelType w:val="multilevel"/>
    <w:tmpl w:val="D57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C1B14"/>
    <w:multiLevelType w:val="multilevel"/>
    <w:tmpl w:val="2CD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88C"/>
    <w:multiLevelType w:val="multilevel"/>
    <w:tmpl w:val="9EC6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1F552D"/>
    <w:multiLevelType w:val="multilevel"/>
    <w:tmpl w:val="E6EE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8271A5"/>
    <w:multiLevelType w:val="hybridMultilevel"/>
    <w:tmpl w:val="F4A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8A0B56"/>
    <w:multiLevelType w:val="hybridMultilevel"/>
    <w:tmpl w:val="07D8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6C7FCB"/>
    <w:multiLevelType w:val="multilevel"/>
    <w:tmpl w:val="AD2C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7744B1"/>
    <w:multiLevelType w:val="multilevel"/>
    <w:tmpl w:val="066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C04EE0"/>
    <w:multiLevelType w:val="hybridMultilevel"/>
    <w:tmpl w:val="67B4BD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nsid w:val="494E7F03"/>
    <w:multiLevelType w:val="multilevel"/>
    <w:tmpl w:val="CBEE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6171F5"/>
    <w:multiLevelType w:val="multilevel"/>
    <w:tmpl w:val="2C0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F972AC"/>
    <w:multiLevelType w:val="multilevel"/>
    <w:tmpl w:val="DDBA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66453520"/>
    <w:multiLevelType w:val="multilevel"/>
    <w:tmpl w:val="997E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7F4AEC"/>
    <w:multiLevelType w:val="hybridMultilevel"/>
    <w:tmpl w:val="326A734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9AA7E80"/>
    <w:multiLevelType w:val="hybridMultilevel"/>
    <w:tmpl w:val="32568C0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DCA792E"/>
    <w:multiLevelType w:val="multilevel"/>
    <w:tmpl w:val="6528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20"/>
  </w:num>
  <w:num w:numId="4">
    <w:abstractNumId w:val="7"/>
  </w:num>
  <w:num w:numId="5">
    <w:abstractNumId w:val="15"/>
  </w:num>
  <w:num w:numId="6">
    <w:abstractNumId w:val="23"/>
  </w:num>
  <w:num w:numId="7">
    <w:abstractNumId w:val="6"/>
  </w:num>
  <w:num w:numId="8">
    <w:abstractNumId w:val="22"/>
  </w:num>
  <w:num w:numId="9">
    <w:abstractNumId w:val="13"/>
  </w:num>
  <w:num w:numId="1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8"/>
  </w:num>
  <w:num w:numId="12">
    <w:abstractNumId w:val="1"/>
  </w:num>
  <w:num w:numId="13">
    <w:abstractNumId w:val="14"/>
  </w:num>
  <w:num w:numId="14">
    <w:abstractNumId w:val="16"/>
  </w:num>
  <w:num w:numId="15">
    <w:abstractNumId w:val="2"/>
  </w:num>
  <w:num w:numId="16">
    <w:abstractNumId w:val="24"/>
  </w:num>
  <w:num w:numId="17">
    <w:abstractNumId w:val="12"/>
  </w:num>
  <w:num w:numId="18">
    <w:abstractNumId w:val="5"/>
  </w:num>
  <w:num w:numId="19">
    <w:abstractNumId w:val="17"/>
  </w:num>
  <w:num w:numId="20">
    <w:abstractNumId w:val="0"/>
  </w:num>
  <w:num w:numId="21">
    <w:abstractNumId w:val="10"/>
  </w:num>
  <w:num w:numId="22">
    <w:abstractNumId w:val="4"/>
  </w:num>
  <w:num w:numId="23">
    <w:abstractNumId w:val="3"/>
  </w:num>
  <w:num w:numId="24">
    <w:abstractNumId w:val="21"/>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defaultTabStop w:val="720"/>
  <w:characterSpacingControl w:val="doNotCompress"/>
  <w:footnotePr>
    <w:footnote w:id="0"/>
    <w:footnote w:id="1"/>
  </w:footnotePr>
  <w:endnotePr>
    <w:endnote w:id="0"/>
    <w:endnote w:id="1"/>
  </w:endnotePr>
  <w:compat/>
  <w:rsids>
    <w:rsidRoot w:val="00207080"/>
    <w:rsid w:val="00017EEA"/>
    <w:rsid w:val="00026C0F"/>
    <w:rsid w:val="00066D8B"/>
    <w:rsid w:val="000716FE"/>
    <w:rsid w:val="000A0F7E"/>
    <w:rsid w:val="000B3CD9"/>
    <w:rsid w:val="000D6DBC"/>
    <w:rsid w:val="00105EE7"/>
    <w:rsid w:val="00174C1E"/>
    <w:rsid w:val="00192849"/>
    <w:rsid w:val="001C5BCC"/>
    <w:rsid w:val="00207080"/>
    <w:rsid w:val="00240D4D"/>
    <w:rsid w:val="00267DFF"/>
    <w:rsid w:val="00295D57"/>
    <w:rsid w:val="002A7887"/>
    <w:rsid w:val="002F3EBC"/>
    <w:rsid w:val="0031655C"/>
    <w:rsid w:val="0032030D"/>
    <w:rsid w:val="00331C29"/>
    <w:rsid w:val="00360E6F"/>
    <w:rsid w:val="004549A6"/>
    <w:rsid w:val="004B00EC"/>
    <w:rsid w:val="004D3672"/>
    <w:rsid w:val="004E1036"/>
    <w:rsid w:val="00523A14"/>
    <w:rsid w:val="00556B1B"/>
    <w:rsid w:val="005F0AED"/>
    <w:rsid w:val="006B6653"/>
    <w:rsid w:val="006C6832"/>
    <w:rsid w:val="006E7C6E"/>
    <w:rsid w:val="00723B34"/>
    <w:rsid w:val="007A2EA9"/>
    <w:rsid w:val="007A6861"/>
    <w:rsid w:val="00804C23"/>
    <w:rsid w:val="00811BF6"/>
    <w:rsid w:val="00841AD3"/>
    <w:rsid w:val="008A5F1C"/>
    <w:rsid w:val="008B0824"/>
    <w:rsid w:val="0092675B"/>
    <w:rsid w:val="00964C5A"/>
    <w:rsid w:val="009B1FEA"/>
    <w:rsid w:val="009B5907"/>
    <w:rsid w:val="009D6F76"/>
    <w:rsid w:val="00B04D6D"/>
    <w:rsid w:val="00B20113"/>
    <w:rsid w:val="00B21D6A"/>
    <w:rsid w:val="00B87291"/>
    <w:rsid w:val="00B90E10"/>
    <w:rsid w:val="00BA35D9"/>
    <w:rsid w:val="00C34D43"/>
    <w:rsid w:val="00CE1671"/>
    <w:rsid w:val="00D3022F"/>
    <w:rsid w:val="00D54840"/>
    <w:rsid w:val="00DB30F6"/>
    <w:rsid w:val="00DB7251"/>
    <w:rsid w:val="00E45297"/>
    <w:rsid w:val="00E619CA"/>
    <w:rsid w:val="00E836FF"/>
    <w:rsid w:val="00EC4FDB"/>
    <w:rsid w:val="00EC6F58"/>
    <w:rsid w:val="00ED5992"/>
    <w:rsid w:val="00EF2A28"/>
    <w:rsid w:val="00F25ED9"/>
    <w:rsid w:val="00F437E9"/>
    <w:rsid w:val="00F47DA4"/>
    <w:rsid w:val="00F62F44"/>
    <w:rsid w:val="00FC1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Calibri"/>
        <w:color w:val="000000"/>
        <w:kern w:val="2"/>
        <w:sz w:val="28"/>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07"/>
  </w:style>
  <w:style w:type="paragraph" w:styleId="Heading1">
    <w:name w:val="heading 1"/>
    <w:basedOn w:val="Normal"/>
    <w:next w:val="Normal"/>
    <w:link w:val="Heading1Char"/>
    <w:uiPriority w:val="9"/>
    <w:qFormat/>
    <w:rsid w:val="004E1036"/>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rPr>
  </w:style>
  <w:style w:type="paragraph" w:styleId="Heading4">
    <w:name w:val="heading 4"/>
    <w:basedOn w:val="Normal"/>
    <w:next w:val="Normal"/>
    <w:link w:val="Heading4Char"/>
    <w:uiPriority w:val="9"/>
    <w:unhideWhenUsed/>
    <w:qFormat/>
    <w:rsid w:val="0032030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rPr>
  </w:style>
  <w:style w:type="character" w:customStyle="1" w:styleId="text">
    <w:name w:val="text"/>
    <w:basedOn w:val="DefaultParagraphFont"/>
    <w:rsid w:val="001C5BCC"/>
  </w:style>
  <w:style w:type="paragraph" w:styleId="BalloonText">
    <w:name w:val="Balloon Text"/>
    <w:basedOn w:val="Normal"/>
    <w:link w:val="BalloonTextChar"/>
    <w:uiPriority w:val="99"/>
    <w:semiHidden/>
    <w:unhideWhenUsed/>
    <w:rsid w:val="00E61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CA"/>
    <w:rPr>
      <w:rFonts w:ascii="Tahoma" w:hAnsi="Tahoma" w:cs="Tahoma"/>
      <w:sz w:val="16"/>
      <w:szCs w:val="16"/>
    </w:rPr>
  </w:style>
  <w:style w:type="character" w:customStyle="1" w:styleId="Heading4Char">
    <w:name w:val="Heading 4 Char"/>
    <w:basedOn w:val="DefaultParagraphFont"/>
    <w:link w:val="Heading4"/>
    <w:uiPriority w:val="9"/>
    <w:rsid w:val="0032030D"/>
    <w:rPr>
      <w:rFonts w:asciiTheme="majorHAnsi" w:eastAsiaTheme="majorEastAsia" w:hAnsiTheme="majorHAnsi" w:cstheme="majorBidi"/>
      <w:b/>
      <w:bCs/>
      <w:i/>
      <w:iCs/>
      <w:color w:val="4472C4" w:themeColor="accent1"/>
    </w:rPr>
  </w:style>
  <w:style w:type="paragraph" w:styleId="Subtitle">
    <w:name w:val="Subtitle"/>
    <w:basedOn w:val="Normal"/>
    <w:next w:val="Normal"/>
    <w:link w:val="SubtitleChar"/>
    <w:uiPriority w:val="11"/>
    <w:qFormat/>
    <w:rsid w:val="003203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2030D"/>
    <w:rPr>
      <w:rFonts w:asciiTheme="majorHAnsi" w:eastAsiaTheme="majorEastAsia" w:hAnsiTheme="majorHAnsi" w:cstheme="majorBidi"/>
      <w:i/>
      <w:iCs/>
      <w:color w:val="4472C4" w:themeColor="accent1"/>
      <w:spacing w:val="15"/>
      <w:sz w:val="24"/>
      <w:szCs w:val="24"/>
    </w:rPr>
  </w:style>
  <w:style w:type="character" w:styleId="IntenseEmphasis">
    <w:name w:val="Intense Emphasis"/>
    <w:basedOn w:val="DefaultParagraphFont"/>
    <w:uiPriority w:val="21"/>
    <w:qFormat/>
    <w:rsid w:val="0032030D"/>
    <w:rPr>
      <w:b/>
      <w:bCs/>
      <w:i/>
      <w:iCs/>
      <w:color w:val="4472C4" w:themeColor="accent1"/>
    </w:rPr>
  </w:style>
  <w:style w:type="character" w:styleId="Emphasis">
    <w:name w:val="Emphasis"/>
    <w:basedOn w:val="DefaultParagraphFont"/>
    <w:uiPriority w:val="20"/>
    <w:qFormat/>
    <w:rsid w:val="0032030D"/>
    <w:rPr>
      <w:i/>
      <w:iCs/>
    </w:rPr>
  </w:style>
  <w:style w:type="character" w:styleId="SubtleEmphasis">
    <w:name w:val="Subtle Emphasis"/>
    <w:basedOn w:val="DefaultParagraphFont"/>
    <w:uiPriority w:val="19"/>
    <w:qFormat/>
    <w:rsid w:val="0032030D"/>
    <w:rPr>
      <w:i/>
      <w:iCs/>
      <w:color w:val="808080" w:themeColor="text1" w:themeTint="7F"/>
    </w:rPr>
  </w:style>
  <w:style w:type="paragraph" w:styleId="Header">
    <w:name w:val="header"/>
    <w:basedOn w:val="Normal"/>
    <w:link w:val="HeaderChar"/>
    <w:uiPriority w:val="99"/>
    <w:semiHidden/>
    <w:unhideWhenUsed/>
    <w:rsid w:val="004E10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036"/>
  </w:style>
  <w:style w:type="paragraph" w:styleId="Footer">
    <w:name w:val="footer"/>
    <w:basedOn w:val="Normal"/>
    <w:link w:val="FooterChar"/>
    <w:uiPriority w:val="99"/>
    <w:semiHidden/>
    <w:unhideWhenUsed/>
    <w:rsid w:val="004E10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1036"/>
  </w:style>
  <w:style w:type="character" w:customStyle="1" w:styleId="Heading1Char">
    <w:name w:val="Heading 1 Char"/>
    <w:basedOn w:val="DefaultParagraphFont"/>
    <w:link w:val="Heading1"/>
    <w:uiPriority w:val="9"/>
    <w:rsid w:val="004E1036"/>
    <w:rPr>
      <w:rFonts w:asciiTheme="majorHAnsi" w:eastAsiaTheme="majorEastAsia" w:hAnsiTheme="majorHAnsi" w:cstheme="majorBidi"/>
      <w:b/>
      <w:bCs/>
      <w:color w:val="2F5496" w:themeColor="accent1" w:themeShade="BF"/>
      <w:szCs w:val="28"/>
    </w:rPr>
  </w:style>
  <w:style w:type="paragraph" w:styleId="NoSpacing">
    <w:name w:val="No Spacing"/>
    <w:uiPriority w:val="1"/>
    <w:qFormat/>
    <w:rsid w:val="007A2E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14:ligatures w14:val="none"/>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14:ligatures w14:val="none"/>
    </w:rPr>
  </w:style>
  <w:style w:type="character" w:customStyle="1" w:styleId="text">
    <w:name w:val="text"/>
    <w:basedOn w:val="DefaultParagraphFont"/>
    <w:rsid w:val="001C5BCC"/>
  </w:style>
  <w:style w:type="paragraph" w:styleId="BalloonText">
    <w:name w:val="Balloon Text"/>
    <w:basedOn w:val="Normal"/>
    <w:link w:val="BalloonTextChar"/>
    <w:uiPriority w:val="99"/>
    <w:semiHidden/>
    <w:unhideWhenUsed/>
    <w:rsid w:val="00E61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55060">
      <w:bodyDiv w:val="1"/>
      <w:marLeft w:val="0"/>
      <w:marRight w:val="0"/>
      <w:marTop w:val="0"/>
      <w:marBottom w:val="0"/>
      <w:divBdr>
        <w:top w:val="none" w:sz="0" w:space="0" w:color="auto"/>
        <w:left w:val="none" w:sz="0" w:space="0" w:color="auto"/>
        <w:bottom w:val="none" w:sz="0" w:space="0" w:color="auto"/>
        <w:right w:val="none" w:sz="0" w:space="0" w:color="auto"/>
      </w:divBdr>
    </w:div>
    <w:div w:id="135345049">
      <w:bodyDiv w:val="1"/>
      <w:marLeft w:val="0"/>
      <w:marRight w:val="0"/>
      <w:marTop w:val="0"/>
      <w:marBottom w:val="0"/>
      <w:divBdr>
        <w:top w:val="none" w:sz="0" w:space="0" w:color="auto"/>
        <w:left w:val="none" w:sz="0" w:space="0" w:color="auto"/>
        <w:bottom w:val="none" w:sz="0" w:space="0" w:color="auto"/>
        <w:right w:val="none" w:sz="0" w:space="0" w:color="auto"/>
      </w:divBdr>
      <w:divsChild>
        <w:div w:id="1861309160">
          <w:marLeft w:val="0"/>
          <w:marRight w:val="0"/>
          <w:marTop w:val="0"/>
          <w:marBottom w:val="0"/>
          <w:divBdr>
            <w:top w:val="single" w:sz="2" w:space="0" w:color="E3E3E3"/>
            <w:left w:val="single" w:sz="2" w:space="0" w:color="E3E3E3"/>
            <w:bottom w:val="single" w:sz="2" w:space="0" w:color="E3E3E3"/>
            <w:right w:val="single" w:sz="2" w:space="0" w:color="E3E3E3"/>
          </w:divBdr>
          <w:divsChild>
            <w:div w:id="1435516081">
              <w:marLeft w:val="0"/>
              <w:marRight w:val="0"/>
              <w:marTop w:val="0"/>
              <w:marBottom w:val="0"/>
              <w:divBdr>
                <w:top w:val="single" w:sz="2" w:space="0" w:color="E3E3E3"/>
                <w:left w:val="single" w:sz="2" w:space="0" w:color="E3E3E3"/>
                <w:bottom w:val="single" w:sz="2" w:space="0" w:color="E3E3E3"/>
                <w:right w:val="single" w:sz="2" w:space="0" w:color="E3E3E3"/>
              </w:divBdr>
              <w:divsChild>
                <w:div w:id="450589373">
                  <w:marLeft w:val="0"/>
                  <w:marRight w:val="0"/>
                  <w:marTop w:val="0"/>
                  <w:marBottom w:val="0"/>
                  <w:divBdr>
                    <w:top w:val="single" w:sz="2" w:space="0" w:color="E3E3E3"/>
                    <w:left w:val="single" w:sz="2" w:space="0" w:color="E3E3E3"/>
                    <w:bottom w:val="single" w:sz="2" w:space="0" w:color="E3E3E3"/>
                    <w:right w:val="single" w:sz="2" w:space="0" w:color="E3E3E3"/>
                  </w:divBdr>
                  <w:divsChild>
                    <w:div w:id="210532294">
                      <w:marLeft w:val="0"/>
                      <w:marRight w:val="0"/>
                      <w:marTop w:val="0"/>
                      <w:marBottom w:val="0"/>
                      <w:divBdr>
                        <w:top w:val="single" w:sz="2" w:space="0" w:color="E3E3E3"/>
                        <w:left w:val="single" w:sz="2" w:space="0" w:color="E3E3E3"/>
                        <w:bottom w:val="single" w:sz="2" w:space="0" w:color="E3E3E3"/>
                        <w:right w:val="single" w:sz="2" w:space="0" w:color="E3E3E3"/>
                      </w:divBdr>
                      <w:divsChild>
                        <w:div w:id="137658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642744">
          <w:marLeft w:val="0"/>
          <w:marRight w:val="0"/>
          <w:marTop w:val="0"/>
          <w:marBottom w:val="0"/>
          <w:divBdr>
            <w:top w:val="single" w:sz="2" w:space="0" w:color="E3E3E3"/>
            <w:left w:val="single" w:sz="2" w:space="0" w:color="E3E3E3"/>
            <w:bottom w:val="single" w:sz="2" w:space="0" w:color="E3E3E3"/>
            <w:right w:val="single" w:sz="2" w:space="0" w:color="E3E3E3"/>
          </w:divBdr>
          <w:divsChild>
            <w:div w:id="773477169">
              <w:marLeft w:val="0"/>
              <w:marRight w:val="0"/>
              <w:marTop w:val="0"/>
              <w:marBottom w:val="0"/>
              <w:divBdr>
                <w:top w:val="single" w:sz="2" w:space="0" w:color="E3E3E3"/>
                <w:left w:val="single" w:sz="2" w:space="0" w:color="E3E3E3"/>
                <w:bottom w:val="single" w:sz="2" w:space="0" w:color="E3E3E3"/>
                <w:right w:val="single" w:sz="2" w:space="0" w:color="E3E3E3"/>
              </w:divBdr>
            </w:div>
            <w:div w:id="1068840585">
              <w:marLeft w:val="0"/>
              <w:marRight w:val="0"/>
              <w:marTop w:val="0"/>
              <w:marBottom w:val="0"/>
              <w:divBdr>
                <w:top w:val="single" w:sz="2" w:space="0" w:color="E3E3E3"/>
                <w:left w:val="single" w:sz="2" w:space="0" w:color="E3E3E3"/>
                <w:bottom w:val="single" w:sz="2" w:space="0" w:color="E3E3E3"/>
                <w:right w:val="single" w:sz="2" w:space="0" w:color="E3E3E3"/>
              </w:divBdr>
              <w:divsChild>
                <w:div w:id="364526057">
                  <w:marLeft w:val="0"/>
                  <w:marRight w:val="0"/>
                  <w:marTop w:val="0"/>
                  <w:marBottom w:val="0"/>
                  <w:divBdr>
                    <w:top w:val="single" w:sz="2" w:space="0" w:color="E3E3E3"/>
                    <w:left w:val="single" w:sz="2" w:space="0" w:color="E3E3E3"/>
                    <w:bottom w:val="single" w:sz="2" w:space="0" w:color="E3E3E3"/>
                    <w:right w:val="single" w:sz="2" w:space="0" w:color="E3E3E3"/>
                  </w:divBdr>
                  <w:divsChild>
                    <w:div w:id="1073745605">
                      <w:marLeft w:val="0"/>
                      <w:marRight w:val="0"/>
                      <w:marTop w:val="0"/>
                      <w:marBottom w:val="0"/>
                      <w:divBdr>
                        <w:top w:val="single" w:sz="2" w:space="0" w:color="E3E3E3"/>
                        <w:left w:val="single" w:sz="2" w:space="0" w:color="E3E3E3"/>
                        <w:bottom w:val="single" w:sz="2" w:space="0" w:color="E3E3E3"/>
                        <w:right w:val="single" w:sz="2" w:space="0" w:color="E3E3E3"/>
                      </w:divBdr>
                      <w:divsChild>
                        <w:div w:id="107369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77024">
      <w:bodyDiv w:val="1"/>
      <w:marLeft w:val="0"/>
      <w:marRight w:val="0"/>
      <w:marTop w:val="0"/>
      <w:marBottom w:val="0"/>
      <w:divBdr>
        <w:top w:val="none" w:sz="0" w:space="0" w:color="auto"/>
        <w:left w:val="none" w:sz="0" w:space="0" w:color="auto"/>
        <w:bottom w:val="none" w:sz="0" w:space="0" w:color="auto"/>
        <w:right w:val="none" w:sz="0" w:space="0" w:color="auto"/>
      </w:divBdr>
      <w:divsChild>
        <w:div w:id="49349625">
          <w:marLeft w:val="0"/>
          <w:marRight w:val="0"/>
          <w:marTop w:val="0"/>
          <w:marBottom w:val="0"/>
          <w:divBdr>
            <w:top w:val="single" w:sz="2" w:space="0" w:color="E3E3E3"/>
            <w:left w:val="single" w:sz="2" w:space="0" w:color="E3E3E3"/>
            <w:bottom w:val="single" w:sz="2" w:space="0" w:color="E3E3E3"/>
            <w:right w:val="single" w:sz="2" w:space="0" w:color="E3E3E3"/>
          </w:divBdr>
          <w:divsChild>
            <w:div w:id="72511903">
              <w:marLeft w:val="0"/>
              <w:marRight w:val="0"/>
              <w:marTop w:val="0"/>
              <w:marBottom w:val="0"/>
              <w:divBdr>
                <w:top w:val="single" w:sz="2" w:space="0" w:color="E3E3E3"/>
                <w:left w:val="single" w:sz="2" w:space="0" w:color="E3E3E3"/>
                <w:bottom w:val="single" w:sz="2" w:space="0" w:color="E3E3E3"/>
                <w:right w:val="single" w:sz="2" w:space="0" w:color="E3E3E3"/>
              </w:divBdr>
              <w:divsChild>
                <w:div w:id="1529755358">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36">
                      <w:marLeft w:val="0"/>
                      <w:marRight w:val="0"/>
                      <w:marTop w:val="0"/>
                      <w:marBottom w:val="0"/>
                      <w:divBdr>
                        <w:top w:val="single" w:sz="2" w:space="0" w:color="E3E3E3"/>
                        <w:left w:val="single" w:sz="2" w:space="0" w:color="E3E3E3"/>
                        <w:bottom w:val="single" w:sz="2" w:space="0" w:color="E3E3E3"/>
                        <w:right w:val="single" w:sz="2" w:space="0" w:color="E3E3E3"/>
                      </w:divBdr>
                      <w:divsChild>
                        <w:div w:id="1344551161">
                          <w:marLeft w:val="0"/>
                          <w:marRight w:val="0"/>
                          <w:marTop w:val="0"/>
                          <w:marBottom w:val="0"/>
                          <w:divBdr>
                            <w:top w:val="single" w:sz="2" w:space="0" w:color="E3E3E3"/>
                            <w:left w:val="single" w:sz="2" w:space="0" w:color="E3E3E3"/>
                            <w:bottom w:val="single" w:sz="2" w:space="0" w:color="E3E3E3"/>
                            <w:right w:val="single" w:sz="2" w:space="0" w:color="E3E3E3"/>
                          </w:divBdr>
                          <w:divsChild>
                            <w:div w:id="60569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692257">
                                  <w:marLeft w:val="0"/>
                                  <w:marRight w:val="0"/>
                                  <w:marTop w:val="0"/>
                                  <w:marBottom w:val="0"/>
                                  <w:divBdr>
                                    <w:top w:val="single" w:sz="2" w:space="0" w:color="E3E3E3"/>
                                    <w:left w:val="single" w:sz="2" w:space="0" w:color="E3E3E3"/>
                                    <w:bottom w:val="single" w:sz="2" w:space="0" w:color="E3E3E3"/>
                                    <w:right w:val="single" w:sz="2" w:space="0" w:color="E3E3E3"/>
                                  </w:divBdr>
                                  <w:divsChild>
                                    <w:div w:id="2085832907">
                                      <w:marLeft w:val="0"/>
                                      <w:marRight w:val="0"/>
                                      <w:marTop w:val="0"/>
                                      <w:marBottom w:val="0"/>
                                      <w:divBdr>
                                        <w:top w:val="single" w:sz="2" w:space="0" w:color="E3E3E3"/>
                                        <w:left w:val="single" w:sz="2" w:space="0" w:color="E3E3E3"/>
                                        <w:bottom w:val="single" w:sz="2" w:space="0" w:color="E3E3E3"/>
                                        <w:right w:val="single" w:sz="2" w:space="0" w:color="E3E3E3"/>
                                      </w:divBdr>
                                      <w:divsChild>
                                        <w:div w:id="329992791">
                                          <w:marLeft w:val="0"/>
                                          <w:marRight w:val="0"/>
                                          <w:marTop w:val="0"/>
                                          <w:marBottom w:val="0"/>
                                          <w:divBdr>
                                            <w:top w:val="single" w:sz="2" w:space="0" w:color="E3E3E3"/>
                                            <w:left w:val="single" w:sz="2" w:space="0" w:color="E3E3E3"/>
                                            <w:bottom w:val="single" w:sz="2" w:space="0" w:color="E3E3E3"/>
                                            <w:right w:val="single" w:sz="2" w:space="0" w:color="E3E3E3"/>
                                          </w:divBdr>
                                          <w:divsChild>
                                            <w:div w:id="341204542">
                                              <w:marLeft w:val="0"/>
                                              <w:marRight w:val="0"/>
                                              <w:marTop w:val="0"/>
                                              <w:marBottom w:val="0"/>
                                              <w:divBdr>
                                                <w:top w:val="single" w:sz="2" w:space="0" w:color="E3E3E3"/>
                                                <w:left w:val="single" w:sz="2" w:space="0" w:color="E3E3E3"/>
                                                <w:bottom w:val="single" w:sz="2" w:space="0" w:color="E3E3E3"/>
                                                <w:right w:val="single" w:sz="2" w:space="0" w:color="E3E3E3"/>
                                              </w:divBdr>
                                              <w:divsChild>
                                                <w:div w:id="1278411133">
                                                  <w:marLeft w:val="0"/>
                                                  <w:marRight w:val="0"/>
                                                  <w:marTop w:val="0"/>
                                                  <w:marBottom w:val="0"/>
                                                  <w:divBdr>
                                                    <w:top w:val="single" w:sz="2" w:space="0" w:color="E3E3E3"/>
                                                    <w:left w:val="single" w:sz="2" w:space="0" w:color="E3E3E3"/>
                                                    <w:bottom w:val="single" w:sz="2" w:space="0" w:color="E3E3E3"/>
                                                    <w:right w:val="single" w:sz="2" w:space="0" w:color="E3E3E3"/>
                                                  </w:divBdr>
                                                  <w:divsChild>
                                                    <w:div w:id="75412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518441">
          <w:marLeft w:val="0"/>
          <w:marRight w:val="0"/>
          <w:marTop w:val="0"/>
          <w:marBottom w:val="0"/>
          <w:divBdr>
            <w:top w:val="none" w:sz="0" w:space="0" w:color="auto"/>
            <w:left w:val="none" w:sz="0" w:space="0" w:color="auto"/>
            <w:bottom w:val="none" w:sz="0" w:space="0" w:color="auto"/>
            <w:right w:val="none" w:sz="0" w:space="0" w:color="auto"/>
          </w:divBdr>
        </w:div>
      </w:divsChild>
    </w:div>
    <w:div w:id="231159977">
      <w:bodyDiv w:val="1"/>
      <w:marLeft w:val="0"/>
      <w:marRight w:val="0"/>
      <w:marTop w:val="0"/>
      <w:marBottom w:val="0"/>
      <w:divBdr>
        <w:top w:val="none" w:sz="0" w:space="0" w:color="auto"/>
        <w:left w:val="none" w:sz="0" w:space="0" w:color="auto"/>
        <w:bottom w:val="none" w:sz="0" w:space="0" w:color="auto"/>
        <w:right w:val="none" w:sz="0" w:space="0" w:color="auto"/>
      </w:divBdr>
    </w:div>
    <w:div w:id="238179063">
      <w:bodyDiv w:val="1"/>
      <w:marLeft w:val="0"/>
      <w:marRight w:val="0"/>
      <w:marTop w:val="0"/>
      <w:marBottom w:val="0"/>
      <w:divBdr>
        <w:top w:val="none" w:sz="0" w:space="0" w:color="auto"/>
        <w:left w:val="none" w:sz="0" w:space="0" w:color="auto"/>
        <w:bottom w:val="none" w:sz="0" w:space="0" w:color="auto"/>
        <w:right w:val="none" w:sz="0" w:space="0" w:color="auto"/>
      </w:divBdr>
    </w:div>
    <w:div w:id="255333913">
      <w:bodyDiv w:val="1"/>
      <w:marLeft w:val="0"/>
      <w:marRight w:val="0"/>
      <w:marTop w:val="0"/>
      <w:marBottom w:val="0"/>
      <w:divBdr>
        <w:top w:val="none" w:sz="0" w:space="0" w:color="auto"/>
        <w:left w:val="none" w:sz="0" w:space="0" w:color="auto"/>
        <w:bottom w:val="none" w:sz="0" w:space="0" w:color="auto"/>
        <w:right w:val="none" w:sz="0" w:space="0" w:color="auto"/>
      </w:divBdr>
      <w:divsChild>
        <w:div w:id="233393886">
          <w:marLeft w:val="0"/>
          <w:marRight w:val="0"/>
          <w:marTop w:val="0"/>
          <w:marBottom w:val="0"/>
          <w:divBdr>
            <w:top w:val="single" w:sz="2" w:space="0" w:color="E3E3E3"/>
            <w:left w:val="single" w:sz="2" w:space="0" w:color="E3E3E3"/>
            <w:bottom w:val="single" w:sz="2" w:space="0" w:color="E3E3E3"/>
            <w:right w:val="single" w:sz="2" w:space="0" w:color="E3E3E3"/>
          </w:divBdr>
          <w:divsChild>
            <w:div w:id="720901342">
              <w:marLeft w:val="0"/>
              <w:marRight w:val="0"/>
              <w:marTop w:val="0"/>
              <w:marBottom w:val="0"/>
              <w:divBdr>
                <w:top w:val="single" w:sz="2" w:space="0" w:color="E3E3E3"/>
                <w:left w:val="single" w:sz="2" w:space="0" w:color="E3E3E3"/>
                <w:bottom w:val="single" w:sz="2" w:space="0" w:color="E3E3E3"/>
                <w:right w:val="single" w:sz="2" w:space="0" w:color="E3E3E3"/>
              </w:divBdr>
              <w:divsChild>
                <w:div w:id="1462459660">
                  <w:marLeft w:val="0"/>
                  <w:marRight w:val="0"/>
                  <w:marTop w:val="0"/>
                  <w:marBottom w:val="0"/>
                  <w:divBdr>
                    <w:top w:val="single" w:sz="2" w:space="0" w:color="E3E3E3"/>
                    <w:left w:val="single" w:sz="2" w:space="0" w:color="E3E3E3"/>
                    <w:bottom w:val="single" w:sz="2" w:space="0" w:color="E3E3E3"/>
                    <w:right w:val="single" w:sz="2" w:space="0" w:color="E3E3E3"/>
                  </w:divBdr>
                  <w:divsChild>
                    <w:div w:id="613055746">
                      <w:marLeft w:val="0"/>
                      <w:marRight w:val="0"/>
                      <w:marTop w:val="0"/>
                      <w:marBottom w:val="0"/>
                      <w:divBdr>
                        <w:top w:val="single" w:sz="2" w:space="0" w:color="E3E3E3"/>
                        <w:left w:val="single" w:sz="2" w:space="0" w:color="E3E3E3"/>
                        <w:bottom w:val="single" w:sz="2" w:space="0" w:color="E3E3E3"/>
                        <w:right w:val="single" w:sz="2" w:space="0" w:color="E3E3E3"/>
                      </w:divBdr>
                      <w:divsChild>
                        <w:div w:id="1124272883">
                          <w:marLeft w:val="0"/>
                          <w:marRight w:val="0"/>
                          <w:marTop w:val="0"/>
                          <w:marBottom w:val="0"/>
                          <w:divBdr>
                            <w:top w:val="single" w:sz="2" w:space="0" w:color="E3E3E3"/>
                            <w:left w:val="single" w:sz="2" w:space="0" w:color="E3E3E3"/>
                            <w:bottom w:val="single" w:sz="2" w:space="0" w:color="E3E3E3"/>
                            <w:right w:val="single" w:sz="2" w:space="0" w:color="E3E3E3"/>
                          </w:divBdr>
                          <w:divsChild>
                            <w:div w:id="43687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29606">
                                  <w:marLeft w:val="0"/>
                                  <w:marRight w:val="0"/>
                                  <w:marTop w:val="0"/>
                                  <w:marBottom w:val="0"/>
                                  <w:divBdr>
                                    <w:top w:val="single" w:sz="2" w:space="0" w:color="E3E3E3"/>
                                    <w:left w:val="single" w:sz="2" w:space="0" w:color="E3E3E3"/>
                                    <w:bottom w:val="single" w:sz="2" w:space="0" w:color="E3E3E3"/>
                                    <w:right w:val="single" w:sz="2" w:space="0" w:color="E3E3E3"/>
                                  </w:divBdr>
                                  <w:divsChild>
                                    <w:div w:id="1423647032">
                                      <w:marLeft w:val="0"/>
                                      <w:marRight w:val="0"/>
                                      <w:marTop w:val="0"/>
                                      <w:marBottom w:val="0"/>
                                      <w:divBdr>
                                        <w:top w:val="single" w:sz="2" w:space="0" w:color="E3E3E3"/>
                                        <w:left w:val="single" w:sz="2" w:space="0" w:color="E3E3E3"/>
                                        <w:bottom w:val="single" w:sz="2" w:space="0" w:color="E3E3E3"/>
                                        <w:right w:val="single" w:sz="2" w:space="0" w:color="E3E3E3"/>
                                      </w:divBdr>
                                      <w:divsChild>
                                        <w:div w:id="1576623496">
                                          <w:marLeft w:val="0"/>
                                          <w:marRight w:val="0"/>
                                          <w:marTop w:val="0"/>
                                          <w:marBottom w:val="0"/>
                                          <w:divBdr>
                                            <w:top w:val="single" w:sz="2" w:space="0" w:color="E3E3E3"/>
                                            <w:left w:val="single" w:sz="2" w:space="0" w:color="E3E3E3"/>
                                            <w:bottom w:val="single" w:sz="2" w:space="0" w:color="E3E3E3"/>
                                            <w:right w:val="single" w:sz="2" w:space="0" w:color="E3E3E3"/>
                                          </w:divBdr>
                                          <w:divsChild>
                                            <w:div w:id="1670327578">
                                              <w:marLeft w:val="0"/>
                                              <w:marRight w:val="0"/>
                                              <w:marTop w:val="0"/>
                                              <w:marBottom w:val="0"/>
                                              <w:divBdr>
                                                <w:top w:val="single" w:sz="2" w:space="0" w:color="E3E3E3"/>
                                                <w:left w:val="single" w:sz="2" w:space="0" w:color="E3E3E3"/>
                                                <w:bottom w:val="single" w:sz="2" w:space="0" w:color="E3E3E3"/>
                                                <w:right w:val="single" w:sz="2" w:space="0" w:color="E3E3E3"/>
                                              </w:divBdr>
                                              <w:divsChild>
                                                <w:div w:id="1065841111">
                                                  <w:marLeft w:val="0"/>
                                                  <w:marRight w:val="0"/>
                                                  <w:marTop w:val="0"/>
                                                  <w:marBottom w:val="0"/>
                                                  <w:divBdr>
                                                    <w:top w:val="single" w:sz="2" w:space="0" w:color="E3E3E3"/>
                                                    <w:left w:val="single" w:sz="2" w:space="0" w:color="E3E3E3"/>
                                                    <w:bottom w:val="single" w:sz="2" w:space="0" w:color="E3E3E3"/>
                                                    <w:right w:val="single" w:sz="2" w:space="0" w:color="E3E3E3"/>
                                                  </w:divBdr>
                                                  <w:divsChild>
                                                    <w:div w:id="55786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729947">
          <w:marLeft w:val="0"/>
          <w:marRight w:val="0"/>
          <w:marTop w:val="0"/>
          <w:marBottom w:val="0"/>
          <w:divBdr>
            <w:top w:val="none" w:sz="0" w:space="0" w:color="auto"/>
            <w:left w:val="none" w:sz="0" w:space="0" w:color="auto"/>
            <w:bottom w:val="none" w:sz="0" w:space="0" w:color="auto"/>
            <w:right w:val="none" w:sz="0" w:space="0" w:color="auto"/>
          </w:divBdr>
        </w:div>
      </w:divsChild>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01816659">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0512">
      <w:bodyDiv w:val="1"/>
      <w:marLeft w:val="0"/>
      <w:marRight w:val="0"/>
      <w:marTop w:val="0"/>
      <w:marBottom w:val="0"/>
      <w:divBdr>
        <w:top w:val="none" w:sz="0" w:space="0" w:color="auto"/>
        <w:left w:val="none" w:sz="0" w:space="0" w:color="auto"/>
        <w:bottom w:val="none" w:sz="0" w:space="0" w:color="auto"/>
        <w:right w:val="none" w:sz="0" w:space="0" w:color="auto"/>
      </w:divBdr>
    </w:div>
    <w:div w:id="712313943">
      <w:bodyDiv w:val="1"/>
      <w:marLeft w:val="0"/>
      <w:marRight w:val="0"/>
      <w:marTop w:val="0"/>
      <w:marBottom w:val="0"/>
      <w:divBdr>
        <w:top w:val="none" w:sz="0" w:space="0" w:color="auto"/>
        <w:left w:val="none" w:sz="0" w:space="0" w:color="auto"/>
        <w:bottom w:val="none" w:sz="0" w:space="0" w:color="auto"/>
        <w:right w:val="none" w:sz="0" w:space="0" w:color="auto"/>
      </w:divBdr>
    </w:div>
    <w:div w:id="770273775">
      <w:bodyDiv w:val="1"/>
      <w:marLeft w:val="0"/>
      <w:marRight w:val="0"/>
      <w:marTop w:val="0"/>
      <w:marBottom w:val="0"/>
      <w:divBdr>
        <w:top w:val="none" w:sz="0" w:space="0" w:color="auto"/>
        <w:left w:val="none" w:sz="0" w:space="0" w:color="auto"/>
        <w:bottom w:val="none" w:sz="0" w:space="0" w:color="auto"/>
        <w:right w:val="none" w:sz="0" w:space="0" w:color="auto"/>
      </w:divBdr>
    </w:div>
    <w:div w:id="831602688">
      <w:bodyDiv w:val="1"/>
      <w:marLeft w:val="0"/>
      <w:marRight w:val="0"/>
      <w:marTop w:val="0"/>
      <w:marBottom w:val="0"/>
      <w:divBdr>
        <w:top w:val="none" w:sz="0" w:space="0" w:color="auto"/>
        <w:left w:val="none" w:sz="0" w:space="0" w:color="auto"/>
        <w:bottom w:val="none" w:sz="0" w:space="0" w:color="auto"/>
        <w:right w:val="none" w:sz="0" w:space="0" w:color="auto"/>
      </w:divBdr>
    </w:div>
    <w:div w:id="862592187">
      <w:bodyDiv w:val="1"/>
      <w:marLeft w:val="0"/>
      <w:marRight w:val="0"/>
      <w:marTop w:val="0"/>
      <w:marBottom w:val="0"/>
      <w:divBdr>
        <w:top w:val="none" w:sz="0" w:space="0" w:color="auto"/>
        <w:left w:val="none" w:sz="0" w:space="0" w:color="auto"/>
        <w:bottom w:val="none" w:sz="0" w:space="0" w:color="auto"/>
        <w:right w:val="none" w:sz="0" w:space="0" w:color="auto"/>
      </w:divBdr>
    </w:div>
    <w:div w:id="877088977">
      <w:bodyDiv w:val="1"/>
      <w:marLeft w:val="0"/>
      <w:marRight w:val="0"/>
      <w:marTop w:val="0"/>
      <w:marBottom w:val="0"/>
      <w:divBdr>
        <w:top w:val="none" w:sz="0" w:space="0" w:color="auto"/>
        <w:left w:val="none" w:sz="0" w:space="0" w:color="auto"/>
        <w:bottom w:val="none" w:sz="0" w:space="0" w:color="auto"/>
        <w:right w:val="none" w:sz="0" w:space="0" w:color="auto"/>
      </w:divBdr>
      <w:divsChild>
        <w:div w:id="1556966134">
          <w:marLeft w:val="0"/>
          <w:marRight w:val="0"/>
          <w:marTop w:val="0"/>
          <w:marBottom w:val="0"/>
          <w:divBdr>
            <w:top w:val="single" w:sz="2" w:space="0" w:color="E3E3E3"/>
            <w:left w:val="single" w:sz="2" w:space="0" w:color="E3E3E3"/>
            <w:bottom w:val="single" w:sz="2" w:space="0" w:color="E3E3E3"/>
            <w:right w:val="single" w:sz="2" w:space="0" w:color="E3E3E3"/>
          </w:divBdr>
          <w:divsChild>
            <w:div w:id="1063984850">
              <w:marLeft w:val="0"/>
              <w:marRight w:val="0"/>
              <w:marTop w:val="0"/>
              <w:marBottom w:val="0"/>
              <w:divBdr>
                <w:top w:val="single" w:sz="2" w:space="0" w:color="E3E3E3"/>
                <w:left w:val="single" w:sz="2" w:space="0" w:color="E3E3E3"/>
                <w:bottom w:val="single" w:sz="2" w:space="0" w:color="E3E3E3"/>
                <w:right w:val="single" w:sz="2" w:space="0" w:color="E3E3E3"/>
              </w:divBdr>
              <w:divsChild>
                <w:div w:id="311184074">
                  <w:marLeft w:val="0"/>
                  <w:marRight w:val="0"/>
                  <w:marTop w:val="0"/>
                  <w:marBottom w:val="0"/>
                  <w:divBdr>
                    <w:top w:val="single" w:sz="2" w:space="0" w:color="E3E3E3"/>
                    <w:left w:val="single" w:sz="2" w:space="0" w:color="E3E3E3"/>
                    <w:bottom w:val="single" w:sz="2" w:space="0" w:color="E3E3E3"/>
                    <w:right w:val="single" w:sz="2" w:space="0" w:color="E3E3E3"/>
                  </w:divBdr>
                  <w:divsChild>
                    <w:div w:id="1947273364">
                      <w:marLeft w:val="0"/>
                      <w:marRight w:val="0"/>
                      <w:marTop w:val="0"/>
                      <w:marBottom w:val="0"/>
                      <w:divBdr>
                        <w:top w:val="single" w:sz="2" w:space="0" w:color="E3E3E3"/>
                        <w:left w:val="single" w:sz="2" w:space="0" w:color="E3E3E3"/>
                        <w:bottom w:val="single" w:sz="2" w:space="0" w:color="E3E3E3"/>
                        <w:right w:val="single" w:sz="2" w:space="0" w:color="E3E3E3"/>
                      </w:divBdr>
                      <w:divsChild>
                        <w:div w:id="1974095997">
                          <w:marLeft w:val="0"/>
                          <w:marRight w:val="0"/>
                          <w:marTop w:val="0"/>
                          <w:marBottom w:val="0"/>
                          <w:divBdr>
                            <w:top w:val="single" w:sz="2" w:space="0" w:color="E3E3E3"/>
                            <w:left w:val="single" w:sz="2" w:space="0" w:color="E3E3E3"/>
                            <w:bottom w:val="single" w:sz="2" w:space="0" w:color="E3E3E3"/>
                            <w:right w:val="single" w:sz="2" w:space="0" w:color="E3E3E3"/>
                          </w:divBdr>
                          <w:divsChild>
                            <w:div w:id="21073386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987">
                                  <w:marLeft w:val="0"/>
                                  <w:marRight w:val="0"/>
                                  <w:marTop w:val="0"/>
                                  <w:marBottom w:val="0"/>
                                  <w:divBdr>
                                    <w:top w:val="single" w:sz="2" w:space="0" w:color="E3E3E3"/>
                                    <w:left w:val="single" w:sz="2" w:space="0" w:color="E3E3E3"/>
                                    <w:bottom w:val="single" w:sz="2" w:space="0" w:color="E3E3E3"/>
                                    <w:right w:val="single" w:sz="2" w:space="0" w:color="E3E3E3"/>
                                  </w:divBdr>
                                  <w:divsChild>
                                    <w:div w:id="1528710783">
                                      <w:marLeft w:val="0"/>
                                      <w:marRight w:val="0"/>
                                      <w:marTop w:val="0"/>
                                      <w:marBottom w:val="0"/>
                                      <w:divBdr>
                                        <w:top w:val="single" w:sz="2" w:space="0" w:color="E3E3E3"/>
                                        <w:left w:val="single" w:sz="2" w:space="0" w:color="E3E3E3"/>
                                        <w:bottom w:val="single" w:sz="2" w:space="0" w:color="E3E3E3"/>
                                        <w:right w:val="single" w:sz="2" w:space="0" w:color="E3E3E3"/>
                                      </w:divBdr>
                                      <w:divsChild>
                                        <w:div w:id="1612083317">
                                          <w:marLeft w:val="0"/>
                                          <w:marRight w:val="0"/>
                                          <w:marTop w:val="0"/>
                                          <w:marBottom w:val="0"/>
                                          <w:divBdr>
                                            <w:top w:val="single" w:sz="2" w:space="0" w:color="E3E3E3"/>
                                            <w:left w:val="single" w:sz="2" w:space="0" w:color="E3E3E3"/>
                                            <w:bottom w:val="single" w:sz="2" w:space="0" w:color="E3E3E3"/>
                                            <w:right w:val="single" w:sz="2" w:space="0" w:color="E3E3E3"/>
                                          </w:divBdr>
                                          <w:divsChild>
                                            <w:div w:id="1067800204">
                                              <w:marLeft w:val="0"/>
                                              <w:marRight w:val="0"/>
                                              <w:marTop w:val="0"/>
                                              <w:marBottom w:val="0"/>
                                              <w:divBdr>
                                                <w:top w:val="single" w:sz="2" w:space="0" w:color="E3E3E3"/>
                                                <w:left w:val="single" w:sz="2" w:space="0" w:color="E3E3E3"/>
                                                <w:bottom w:val="single" w:sz="2" w:space="0" w:color="E3E3E3"/>
                                                <w:right w:val="single" w:sz="2" w:space="0" w:color="E3E3E3"/>
                                              </w:divBdr>
                                              <w:divsChild>
                                                <w:div w:id="658732312">
                                                  <w:marLeft w:val="0"/>
                                                  <w:marRight w:val="0"/>
                                                  <w:marTop w:val="0"/>
                                                  <w:marBottom w:val="0"/>
                                                  <w:divBdr>
                                                    <w:top w:val="single" w:sz="2" w:space="0" w:color="E3E3E3"/>
                                                    <w:left w:val="single" w:sz="2" w:space="0" w:color="E3E3E3"/>
                                                    <w:bottom w:val="single" w:sz="2" w:space="0" w:color="E3E3E3"/>
                                                    <w:right w:val="single" w:sz="2" w:space="0" w:color="E3E3E3"/>
                                                  </w:divBdr>
                                                  <w:divsChild>
                                                    <w:div w:id="20280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3365661">
          <w:marLeft w:val="0"/>
          <w:marRight w:val="0"/>
          <w:marTop w:val="0"/>
          <w:marBottom w:val="0"/>
          <w:divBdr>
            <w:top w:val="none" w:sz="0" w:space="0" w:color="auto"/>
            <w:left w:val="none" w:sz="0" w:space="0" w:color="auto"/>
            <w:bottom w:val="none" w:sz="0" w:space="0" w:color="auto"/>
            <w:right w:val="none" w:sz="0" w:space="0" w:color="auto"/>
          </w:divBdr>
        </w:div>
      </w:divsChild>
    </w:div>
    <w:div w:id="929000567">
      <w:bodyDiv w:val="1"/>
      <w:marLeft w:val="0"/>
      <w:marRight w:val="0"/>
      <w:marTop w:val="0"/>
      <w:marBottom w:val="0"/>
      <w:divBdr>
        <w:top w:val="none" w:sz="0" w:space="0" w:color="auto"/>
        <w:left w:val="none" w:sz="0" w:space="0" w:color="auto"/>
        <w:bottom w:val="none" w:sz="0" w:space="0" w:color="auto"/>
        <w:right w:val="none" w:sz="0" w:space="0" w:color="auto"/>
      </w:divBdr>
      <w:divsChild>
        <w:div w:id="1228341354">
          <w:marLeft w:val="0"/>
          <w:marRight w:val="0"/>
          <w:marTop w:val="0"/>
          <w:marBottom w:val="0"/>
          <w:divBdr>
            <w:top w:val="single" w:sz="2" w:space="0" w:color="E3E3E3"/>
            <w:left w:val="single" w:sz="2" w:space="0" w:color="E3E3E3"/>
            <w:bottom w:val="single" w:sz="2" w:space="0" w:color="E3E3E3"/>
            <w:right w:val="single" w:sz="2" w:space="0" w:color="E3E3E3"/>
          </w:divBdr>
          <w:divsChild>
            <w:div w:id="1928420907">
              <w:marLeft w:val="0"/>
              <w:marRight w:val="0"/>
              <w:marTop w:val="0"/>
              <w:marBottom w:val="0"/>
              <w:divBdr>
                <w:top w:val="single" w:sz="2" w:space="0" w:color="E3E3E3"/>
                <w:left w:val="single" w:sz="2" w:space="0" w:color="E3E3E3"/>
                <w:bottom w:val="single" w:sz="2" w:space="0" w:color="E3E3E3"/>
                <w:right w:val="single" w:sz="2" w:space="0" w:color="E3E3E3"/>
              </w:divBdr>
              <w:divsChild>
                <w:div w:id="1510678640">
                  <w:marLeft w:val="0"/>
                  <w:marRight w:val="0"/>
                  <w:marTop w:val="0"/>
                  <w:marBottom w:val="0"/>
                  <w:divBdr>
                    <w:top w:val="single" w:sz="2" w:space="0" w:color="E3E3E3"/>
                    <w:left w:val="single" w:sz="2" w:space="0" w:color="E3E3E3"/>
                    <w:bottom w:val="single" w:sz="2" w:space="0" w:color="E3E3E3"/>
                    <w:right w:val="single" w:sz="2" w:space="0" w:color="E3E3E3"/>
                  </w:divBdr>
                  <w:divsChild>
                    <w:div w:id="1319918511">
                      <w:marLeft w:val="0"/>
                      <w:marRight w:val="0"/>
                      <w:marTop w:val="0"/>
                      <w:marBottom w:val="0"/>
                      <w:divBdr>
                        <w:top w:val="single" w:sz="2" w:space="0" w:color="E3E3E3"/>
                        <w:left w:val="single" w:sz="2" w:space="0" w:color="E3E3E3"/>
                        <w:bottom w:val="single" w:sz="2" w:space="0" w:color="E3E3E3"/>
                        <w:right w:val="single" w:sz="2" w:space="0" w:color="E3E3E3"/>
                      </w:divBdr>
                      <w:divsChild>
                        <w:div w:id="766081518">
                          <w:marLeft w:val="0"/>
                          <w:marRight w:val="0"/>
                          <w:marTop w:val="0"/>
                          <w:marBottom w:val="0"/>
                          <w:divBdr>
                            <w:top w:val="single" w:sz="2" w:space="0" w:color="E3E3E3"/>
                            <w:left w:val="single" w:sz="2" w:space="0" w:color="E3E3E3"/>
                            <w:bottom w:val="single" w:sz="2" w:space="0" w:color="E3E3E3"/>
                            <w:right w:val="single" w:sz="2" w:space="0" w:color="E3E3E3"/>
                          </w:divBdr>
                          <w:divsChild>
                            <w:div w:id="746806216">
                              <w:marLeft w:val="0"/>
                              <w:marRight w:val="0"/>
                              <w:marTop w:val="100"/>
                              <w:marBottom w:val="100"/>
                              <w:divBdr>
                                <w:top w:val="single" w:sz="2" w:space="0" w:color="E3E3E3"/>
                                <w:left w:val="single" w:sz="2" w:space="0" w:color="E3E3E3"/>
                                <w:bottom w:val="single" w:sz="2" w:space="0" w:color="E3E3E3"/>
                                <w:right w:val="single" w:sz="2" w:space="0" w:color="E3E3E3"/>
                              </w:divBdr>
                              <w:divsChild>
                                <w:div w:id="530187269">
                                  <w:marLeft w:val="0"/>
                                  <w:marRight w:val="0"/>
                                  <w:marTop w:val="0"/>
                                  <w:marBottom w:val="0"/>
                                  <w:divBdr>
                                    <w:top w:val="single" w:sz="2" w:space="0" w:color="E3E3E3"/>
                                    <w:left w:val="single" w:sz="2" w:space="0" w:color="E3E3E3"/>
                                    <w:bottom w:val="single" w:sz="2" w:space="0" w:color="E3E3E3"/>
                                    <w:right w:val="single" w:sz="2" w:space="0" w:color="E3E3E3"/>
                                  </w:divBdr>
                                  <w:divsChild>
                                    <w:div w:id="1787658180">
                                      <w:marLeft w:val="0"/>
                                      <w:marRight w:val="0"/>
                                      <w:marTop w:val="0"/>
                                      <w:marBottom w:val="0"/>
                                      <w:divBdr>
                                        <w:top w:val="single" w:sz="2" w:space="0" w:color="E3E3E3"/>
                                        <w:left w:val="single" w:sz="2" w:space="0" w:color="E3E3E3"/>
                                        <w:bottom w:val="single" w:sz="2" w:space="0" w:color="E3E3E3"/>
                                        <w:right w:val="single" w:sz="2" w:space="0" w:color="E3E3E3"/>
                                      </w:divBdr>
                                      <w:divsChild>
                                        <w:div w:id="1946185839">
                                          <w:marLeft w:val="0"/>
                                          <w:marRight w:val="0"/>
                                          <w:marTop w:val="0"/>
                                          <w:marBottom w:val="0"/>
                                          <w:divBdr>
                                            <w:top w:val="single" w:sz="2" w:space="0" w:color="E3E3E3"/>
                                            <w:left w:val="single" w:sz="2" w:space="0" w:color="E3E3E3"/>
                                            <w:bottom w:val="single" w:sz="2" w:space="0" w:color="E3E3E3"/>
                                            <w:right w:val="single" w:sz="2" w:space="0" w:color="E3E3E3"/>
                                          </w:divBdr>
                                          <w:divsChild>
                                            <w:div w:id="1949004778">
                                              <w:marLeft w:val="0"/>
                                              <w:marRight w:val="0"/>
                                              <w:marTop w:val="0"/>
                                              <w:marBottom w:val="0"/>
                                              <w:divBdr>
                                                <w:top w:val="single" w:sz="2" w:space="0" w:color="E3E3E3"/>
                                                <w:left w:val="single" w:sz="2" w:space="0" w:color="E3E3E3"/>
                                                <w:bottom w:val="single" w:sz="2" w:space="0" w:color="E3E3E3"/>
                                                <w:right w:val="single" w:sz="2" w:space="0" w:color="E3E3E3"/>
                                              </w:divBdr>
                                              <w:divsChild>
                                                <w:div w:id="1352030611">
                                                  <w:marLeft w:val="0"/>
                                                  <w:marRight w:val="0"/>
                                                  <w:marTop w:val="0"/>
                                                  <w:marBottom w:val="0"/>
                                                  <w:divBdr>
                                                    <w:top w:val="single" w:sz="2" w:space="0" w:color="E3E3E3"/>
                                                    <w:left w:val="single" w:sz="2" w:space="0" w:color="E3E3E3"/>
                                                    <w:bottom w:val="single" w:sz="2" w:space="0" w:color="E3E3E3"/>
                                                    <w:right w:val="single" w:sz="2" w:space="0" w:color="E3E3E3"/>
                                                  </w:divBdr>
                                                  <w:divsChild>
                                                    <w:div w:id="126526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5113639">
          <w:marLeft w:val="0"/>
          <w:marRight w:val="0"/>
          <w:marTop w:val="0"/>
          <w:marBottom w:val="0"/>
          <w:divBdr>
            <w:top w:val="none" w:sz="0" w:space="0" w:color="auto"/>
            <w:left w:val="none" w:sz="0" w:space="0" w:color="auto"/>
            <w:bottom w:val="none" w:sz="0" w:space="0" w:color="auto"/>
            <w:right w:val="none" w:sz="0" w:space="0" w:color="auto"/>
          </w:divBdr>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32639611">
      <w:bodyDiv w:val="1"/>
      <w:marLeft w:val="0"/>
      <w:marRight w:val="0"/>
      <w:marTop w:val="0"/>
      <w:marBottom w:val="0"/>
      <w:divBdr>
        <w:top w:val="none" w:sz="0" w:space="0" w:color="auto"/>
        <w:left w:val="none" w:sz="0" w:space="0" w:color="auto"/>
        <w:bottom w:val="none" w:sz="0" w:space="0" w:color="auto"/>
        <w:right w:val="none" w:sz="0" w:space="0" w:color="auto"/>
      </w:divBdr>
    </w:div>
    <w:div w:id="1340428301">
      <w:bodyDiv w:val="1"/>
      <w:marLeft w:val="0"/>
      <w:marRight w:val="0"/>
      <w:marTop w:val="0"/>
      <w:marBottom w:val="0"/>
      <w:divBdr>
        <w:top w:val="none" w:sz="0" w:space="0" w:color="auto"/>
        <w:left w:val="none" w:sz="0" w:space="0" w:color="auto"/>
        <w:bottom w:val="none" w:sz="0" w:space="0" w:color="auto"/>
        <w:right w:val="none" w:sz="0" w:space="0" w:color="auto"/>
      </w:divBdr>
    </w:div>
    <w:div w:id="1416364331">
      <w:bodyDiv w:val="1"/>
      <w:marLeft w:val="0"/>
      <w:marRight w:val="0"/>
      <w:marTop w:val="0"/>
      <w:marBottom w:val="0"/>
      <w:divBdr>
        <w:top w:val="none" w:sz="0" w:space="0" w:color="auto"/>
        <w:left w:val="none" w:sz="0" w:space="0" w:color="auto"/>
        <w:bottom w:val="none" w:sz="0" w:space="0" w:color="auto"/>
        <w:right w:val="none" w:sz="0" w:space="0" w:color="auto"/>
      </w:divBdr>
      <w:divsChild>
        <w:div w:id="466051150">
          <w:marLeft w:val="0"/>
          <w:marRight w:val="0"/>
          <w:marTop w:val="0"/>
          <w:marBottom w:val="0"/>
          <w:divBdr>
            <w:top w:val="single" w:sz="2" w:space="0" w:color="E3E3E3"/>
            <w:left w:val="single" w:sz="2" w:space="0" w:color="E3E3E3"/>
            <w:bottom w:val="single" w:sz="2" w:space="0" w:color="E3E3E3"/>
            <w:right w:val="single" w:sz="2" w:space="0" w:color="E3E3E3"/>
          </w:divBdr>
          <w:divsChild>
            <w:div w:id="831799625">
              <w:marLeft w:val="0"/>
              <w:marRight w:val="0"/>
              <w:marTop w:val="0"/>
              <w:marBottom w:val="0"/>
              <w:divBdr>
                <w:top w:val="single" w:sz="2" w:space="0" w:color="E3E3E3"/>
                <w:left w:val="single" w:sz="2" w:space="0" w:color="E3E3E3"/>
                <w:bottom w:val="single" w:sz="2" w:space="0" w:color="E3E3E3"/>
                <w:right w:val="single" w:sz="2" w:space="0" w:color="E3E3E3"/>
              </w:divBdr>
              <w:divsChild>
                <w:div w:id="2091274987">
                  <w:marLeft w:val="0"/>
                  <w:marRight w:val="0"/>
                  <w:marTop w:val="0"/>
                  <w:marBottom w:val="0"/>
                  <w:divBdr>
                    <w:top w:val="single" w:sz="2" w:space="0" w:color="E3E3E3"/>
                    <w:left w:val="single" w:sz="2" w:space="0" w:color="E3E3E3"/>
                    <w:bottom w:val="single" w:sz="2" w:space="0" w:color="E3E3E3"/>
                    <w:right w:val="single" w:sz="2" w:space="0" w:color="E3E3E3"/>
                  </w:divBdr>
                  <w:divsChild>
                    <w:div w:id="1246961372">
                      <w:marLeft w:val="0"/>
                      <w:marRight w:val="0"/>
                      <w:marTop w:val="0"/>
                      <w:marBottom w:val="0"/>
                      <w:divBdr>
                        <w:top w:val="single" w:sz="2" w:space="0" w:color="E3E3E3"/>
                        <w:left w:val="single" w:sz="2" w:space="0" w:color="E3E3E3"/>
                        <w:bottom w:val="single" w:sz="2" w:space="0" w:color="E3E3E3"/>
                        <w:right w:val="single" w:sz="2" w:space="0" w:color="E3E3E3"/>
                      </w:divBdr>
                      <w:divsChild>
                        <w:div w:id="99807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5477157">
          <w:marLeft w:val="0"/>
          <w:marRight w:val="0"/>
          <w:marTop w:val="0"/>
          <w:marBottom w:val="0"/>
          <w:divBdr>
            <w:top w:val="single" w:sz="2" w:space="0" w:color="E3E3E3"/>
            <w:left w:val="single" w:sz="2" w:space="0" w:color="E3E3E3"/>
            <w:bottom w:val="single" w:sz="2" w:space="0" w:color="E3E3E3"/>
            <w:right w:val="single" w:sz="2" w:space="0" w:color="E3E3E3"/>
          </w:divBdr>
          <w:divsChild>
            <w:div w:id="972174187">
              <w:marLeft w:val="0"/>
              <w:marRight w:val="0"/>
              <w:marTop w:val="0"/>
              <w:marBottom w:val="0"/>
              <w:divBdr>
                <w:top w:val="single" w:sz="2" w:space="0" w:color="E3E3E3"/>
                <w:left w:val="single" w:sz="2" w:space="0" w:color="E3E3E3"/>
                <w:bottom w:val="single" w:sz="2" w:space="0" w:color="E3E3E3"/>
                <w:right w:val="single" w:sz="2" w:space="0" w:color="E3E3E3"/>
              </w:divBdr>
            </w:div>
            <w:div w:id="1925259891">
              <w:marLeft w:val="0"/>
              <w:marRight w:val="0"/>
              <w:marTop w:val="0"/>
              <w:marBottom w:val="0"/>
              <w:divBdr>
                <w:top w:val="single" w:sz="2" w:space="0" w:color="E3E3E3"/>
                <w:left w:val="single" w:sz="2" w:space="0" w:color="E3E3E3"/>
                <w:bottom w:val="single" w:sz="2" w:space="0" w:color="E3E3E3"/>
                <w:right w:val="single" w:sz="2" w:space="0" w:color="E3E3E3"/>
              </w:divBdr>
              <w:divsChild>
                <w:div w:id="383142330">
                  <w:marLeft w:val="0"/>
                  <w:marRight w:val="0"/>
                  <w:marTop w:val="0"/>
                  <w:marBottom w:val="0"/>
                  <w:divBdr>
                    <w:top w:val="single" w:sz="2" w:space="0" w:color="E3E3E3"/>
                    <w:left w:val="single" w:sz="2" w:space="0" w:color="E3E3E3"/>
                    <w:bottom w:val="single" w:sz="2" w:space="0" w:color="E3E3E3"/>
                    <w:right w:val="single" w:sz="2" w:space="0" w:color="E3E3E3"/>
                  </w:divBdr>
                  <w:divsChild>
                    <w:div w:id="987436434">
                      <w:marLeft w:val="0"/>
                      <w:marRight w:val="0"/>
                      <w:marTop w:val="0"/>
                      <w:marBottom w:val="0"/>
                      <w:divBdr>
                        <w:top w:val="single" w:sz="2" w:space="0" w:color="E3E3E3"/>
                        <w:left w:val="single" w:sz="2" w:space="0" w:color="E3E3E3"/>
                        <w:bottom w:val="single" w:sz="2" w:space="0" w:color="E3E3E3"/>
                        <w:right w:val="single" w:sz="2" w:space="0" w:color="E3E3E3"/>
                      </w:divBdr>
                      <w:divsChild>
                        <w:div w:id="2294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589851068">
      <w:bodyDiv w:val="1"/>
      <w:marLeft w:val="0"/>
      <w:marRight w:val="0"/>
      <w:marTop w:val="0"/>
      <w:marBottom w:val="0"/>
      <w:divBdr>
        <w:top w:val="none" w:sz="0" w:space="0" w:color="auto"/>
        <w:left w:val="none" w:sz="0" w:space="0" w:color="auto"/>
        <w:bottom w:val="none" w:sz="0" w:space="0" w:color="auto"/>
        <w:right w:val="none" w:sz="0" w:space="0" w:color="auto"/>
      </w:divBdr>
    </w:div>
    <w:div w:id="1668554457">
      <w:bodyDiv w:val="1"/>
      <w:marLeft w:val="0"/>
      <w:marRight w:val="0"/>
      <w:marTop w:val="0"/>
      <w:marBottom w:val="0"/>
      <w:divBdr>
        <w:top w:val="none" w:sz="0" w:space="0" w:color="auto"/>
        <w:left w:val="none" w:sz="0" w:space="0" w:color="auto"/>
        <w:bottom w:val="none" w:sz="0" w:space="0" w:color="auto"/>
        <w:right w:val="none" w:sz="0" w:space="0" w:color="auto"/>
      </w:divBdr>
      <w:divsChild>
        <w:div w:id="757214538">
          <w:marLeft w:val="0"/>
          <w:marRight w:val="0"/>
          <w:marTop w:val="0"/>
          <w:marBottom w:val="0"/>
          <w:divBdr>
            <w:top w:val="none" w:sz="0" w:space="0" w:color="auto"/>
            <w:left w:val="none" w:sz="0" w:space="0" w:color="auto"/>
            <w:bottom w:val="none" w:sz="0" w:space="0" w:color="auto"/>
            <w:right w:val="none" w:sz="0" w:space="0" w:color="auto"/>
          </w:divBdr>
          <w:divsChild>
            <w:div w:id="1268997861">
              <w:marLeft w:val="0"/>
              <w:marRight w:val="0"/>
              <w:marTop w:val="0"/>
              <w:marBottom w:val="0"/>
              <w:divBdr>
                <w:top w:val="none" w:sz="0" w:space="0" w:color="auto"/>
                <w:left w:val="none" w:sz="0" w:space="0" w:color="auto"/>
                <w:bottom w:val="none" w:sz="0" w:space="0" w:color="auto"/>
                <w:right w:val="none" w:sz="0" w:space="0" w:color="auto"/>
              </w:divBdr>
              <w:divsChild>
                <w:div w:id="1406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79">
      <w:bodyDiv w:val="1"/>
      <w:marLeft w:val="0"/>
      <w:marRight w:val="0"/>
      <w:marTop w:val="0"/>
      <w:marBottom w:val="0"/>
      <w:divBdr>
        <w:top w:val="none" w:sz="0" w:space="0" w:color="auto"/>
        <w:left w:val="none" w:sz="0" w:space="0" w:color="auto"/>
        <w:bottom w:val="none" w:sz="0" w:space="0" w:color="auto"/>
        <w:right w:val="none" w:sz="0" w:space="0" w:color="auto"/>
      </w:divBdr>
    </w:div>
    <w:div w:id="1701204158">
      <w:bodyDiv w:val="1"/>
      <w:marLeft w:val="0"/>
      <w:marRight w:val="0"/>
      <w:marTop w:val="0"/>
      <w:marBottom w:val="0"/>
      <w:divBdr>
        <w:top w:val="none" w:sz="0" w:space="0" w:color="auto"/>
        <w:left w:val="none" w:sz="0" w:space="0" w:color="auto"/>
        <w:bottom w:val="none" w:sz="0" w:space="0" w:color="auto"/>
        <w:right w:val="none" w:sz="0" w:space="0" w:color="auto"/>
      </w:divBdr>
    </w:div>
    <w:div w:id="1708993016">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1999571546">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rand_valuation" TargetMode="External"/><Relationship Id="rId18" Type="http://schemas.openxmlformats.org/officeDocument/2006/relationships/hyperlink" Target="https://en.wikipedia.org/wiki/CJ_Group" TargetMode="External"/><Relationship Id="rId26" Type="http://schemas.openxmlformats.org/officeDocument/2006/relationships/hyperlink" Target="https://en.wikipedia.org/wiki/Samsung"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en.wikipedia.org/wiki/Hyosung" TargetMode="External"/><Relationship Id="rId42"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Chaebol" TargetMode="External"/><Relationship Id="rId17" Type="http://schemas.openxmlformats.org/officeDocument/2006/relationships/hyperlink" Target="https://en.wikipedia.org/wiki/Shinsegae" TargetMode="External"/><Relationship Id="rId25" Type="http://schemas.openxmlformats.org/officeDocument/2006/relationships/hyperlink" Target="https://en.wikipedia.org/wiki/Daegu" TargetMode="External"/><Relationship Id="rId33" Type="http://schemas.openxmlformats.org/officeDocument/2006/relationships/hyperlink" Target="https://en.wikipedia.org/wiki/Samsung_C%26T_Corporation" TargetMode="External"/><Relationship Id="rId38" Type="http://schemas.openxmlformats.org/officeDocument/2006/relationships/image" Target="media/image4.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en.wikipedia.org/wiki/Electronics_industry" TargetMode="External"/><Relationship Id="rId20" Type="http://schemas.openxmlformats.org/officeDocument/2006/relationships/hyperlink" Target="https://en.wikipedia.org/wiki/JoongAng_Ilbo" TargetMode="External"/><Relationship Id="rId29" Type="http://schemas.openxmlformats.org/officeDocument/2006/relationships/hyperlink" Target="https://en.wikipedia.org/wiki/Busan"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won" TargetMode="External"/><Relationship Id="rId24" Type="http://schemas.openxmlformats.org/officeDocument/2006/relationships/hyperlink" Target="https://en.wikipedia.org/wiki/Uiryeong_County" TargetMode="External"/><Relationship Id="rId32" Type="http://schemas.openxmlformats.org/officeDocument/2006/relationships/hyperlink" Target="https://en.wikipedia.org/wiki/Daegu" TargetMode="External"/><Relationship Id="rId37" Type="http://schemas.openxmlformats.org/officeDocument/2006/relationships/hyperlink" Target="https://en.wikipedia.org/wiki/Samsung" TargetMode="External"/><Relationship Id="rId40" Type="http://schemas.openxmlformats.org/officeDocument/2006/relationships/image" Target="media/image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rading_company" TargetMode="External"/><Relationship Id="rId23" Type="http://schemas.openxmlformats.org/officeDocument/2006/relationships/hyperlink" Target="https://en.wikipedia.org/wiki/Lee_Byung-chul" TargetMode="External"/><Relationship Id="rId28" Type="http://schemas.openxmlformats.org/officeDocument/2006/relationships/hyperlink" Target="https://en.wikipedia.org/wiki/Sugar_refinery" TargetMode="External"/><Relationship Id="rId36" Type="http://schemas.openxmlformats.org/officeDocument/2006/relationships/hyperlink" Target="https://en.wikipedia.org/wiki/Suwon" TargetMode="External"/><Relationship Id="rId10" Type="http://schemas.openxmlformats.org/officeDocument/2006/relationships/hyperlink" Target="https://en.wikipedia.org/wiki/Conglomerate_(company)" TargetMode="External"/><Relationship Id="rId19" Type="http://schemas.openxmlformats.org/officeDocument/2006/relationships/hyperlink" Target="https://en.wikipedia.org/wiki/Hansol" TargetMode="External"/><Relationship Id="rId31" Type="http://schemas.openxmlformats.org/officeDocument/2006/relationships/hyperlink" Target="https://en.wikipedia.org/wiki/Cheil_Industri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Lee_Byung-chul" TargetMode="External"/><Relationship Id="rId22" Type="http://schemas.openxmlformats.org/officeDocument/2006/relationships/hyperlink" Target="https://en.wikipedia.org/wiki/Korea_under_Japanese_rule" TargetMode="External"/><Relationship Id="rId27" Type="http://schemas.openxmlformats.org/officeDocument/2006/relationships/hyperlink" Target="https://en.wikipedia.org/wiki/Korean_War" TargetMode="External"/><Relationship Id="rId30" Type="http://schemas.openxmlformats.org/officeDocument/2006/relationships/hyperlink" Target="https://en.wikipedia.org/wiki/CJ_Group" TargetMode="External"/><Relationship Id="rId35" Type="http://schemas.openxmlformats.org/officeDocument/2006/relationships/hyperlink" Target="https://en.wikipedia.org/wiki/Hankook_Tire" TargetMode="External"/><Relationship Id="rId43"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BE497-5C81-4B19-A38F-9C00C041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dc:creator>
  <cp:lastModifiedBy>Sankar</cp:lastModifiedBy>
  <cp:revision>2</cp:revision>
  <dcterms:created xsi:type="dcterms:W3CDTF">2024-04-25T16:39:00Z</dcterms:created>
  <dcterms:modified xsi:type="dcterms:W3CDTF">2024-04-25T16:39:00Z</dcterms:modified>
</cp:coreProperties>
</file>