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4307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As classes criadas estão organizadas em subpacotes, seguindo uma arquitetura modular. Vou explicar como cada conjunto de classes interage e como contribuem para o funcionamento do sistema.</w:t>
      </w:r>
    </w:p>
    <w:p w14:paraId="349760E6" w14:textId="77777777" w:rsidR="009F7640" w:rsidRPr="009F7640" w:rsidRDefault="009F7640" w:rsidP="009F7640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9F7640">
        <w:rPr>
          <w:rFonts w:eastAsia="Times New Roman" w:cs="Times New Roman"/>
          <w:sz w:val="24"/>
          <w:szCs w:val="24"/>
        </w:rPr>
        <w:pict w14:anchorId="149D1D15">
          <v:rect id="_x0000_i1025" style="width:0;height:1.5pt" o:hralign="center" o:hrstd="t" o:hr="t" fillcolor="#a0a0a0" stroked="f"/>
        </w:pict>
      </w:r>
    </w:p>
    <w:p w14:paraId="2E6D2D0D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val="pt-PT"/>
        </w:rPr>
      </w:pPr>
      <w:r w:rsidRPr="009F7640">
        <w:rPr>
          <w:rFonts w:eastAsia="Times New Roman" w:cs="Times New Roman"/>
          <w:b/>
          <w:bCs/>
          <w:sz w:val="36"/>
          <w:szCs w:val="36"/>
          <w:lang w:val="pt-PT"/>
        </w:rPr>
        <w:t xml:space="preserve">1. Subpacote </w:t>
      </w:r>
      <w:r w:rsidRPr="009F7640">
        <w:rPr>
          <w:rFonts w:eastAsia="Times New Roman" w:cs="Courier New"/>
          <w:b/>
          <w:bCs/>
          <w:sz w:val="20"/>
          <w:szCs w:val="20"/>
          <w:lang w:val="pt-PT"/>
        </w:rPr>
        <w:t>modelos</w:t>
      </w:r>
    </w:p>
    <w:p w14:paraId="2D6608DE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Este subpacote contém as classes principais do sistema que representam os elementos do domínio do problema, como </w:t>
      </w: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frações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apartamentos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lojas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garagens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arrecadações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e o próprio </w:t>
      </w: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condomínio</w:t>
      </w:r>
      <w:r w:rsidRPr="009F7640">
        <w:rPr>
          <w:rFonts w:eastAsia="Times New Roman" w:cs="Times New Roman"/>
          <w:sz w:val="24"/>
          <w:szCs w:val="24"/>
          <w:lang w:val="pt-PT"/>
        </w:rPr>
        <w:t>.</w:t>
      </w:r>
    </w:p>
    <w:p w14:paraId="3E6EE884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Relações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Internas</w:t>
      </w:r>
      <w:proofErr w:type="spellEnd"/>
    </w:p>
    <w:p w14:paraId="3FDAEED0" w14:textId="77777777" w:rsidR="009F7640" w:rsidRPr="009F7640" w:rsidRDefault="009F7640" w:rsidP="009F764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Courier New"/>
          <w:b/>
          <w:bCs/>
          <w:sz w:val="20"/>
          <w:szCs w:val="20"/>
        </w:rPr>
        <w:t>Fracao</w:t>
      </w:r>
      <w:proofErr w:type="spellEnd"/>
      <w:r w:rsidRPr="009F7640">
        <w:rPr>
          <w:rFonts w:eastAsia="Times New Roman" w:cs="Times New Roman"/>
          <w:sz w:val="24"/>
          <w:szCs w:val="24"/>
        </w:rPr>
        <w:t>:</w:t>
      </w:r>
    </w:p>
    <w:p w14:paraId="4D0879C1" w14:textId="77777777" w:rsidR="009F7640" w:rsidRPr="009F7640" w:rsidRDefault="009F7640" w:rsidP="009F764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É uma classe abstrata que define as propriedades e comportamentos básicos de todas as frações (e.g., </w:t>
      </w:r>
      <w:r w:rsidRPr="009F7640">
        <w:rPr>
          <w:rFonts w:eastAsia="Times New Roman" w:cs="Courier New"/>
          <w:sz w:val="20"/>
          <w:szCs w:val="20"/>
          <w:lang w:val="pt-PT"/>
        </w:rPr>
        <w:t>identificador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Courier New"/>
          <w:sz w:val="20"/>
          <w:szCs w:val="20"/>
          <w:lang w:val="pt-PT"/>
        </w:rPr>
        <w:t>área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Courier New"/>
          <w:sz w:val="20"/>
          <w:szCs w:val="20"/>
          <w:lang w:val="pt-PT"/>
        </w:rPr>
        <w:t>percentagem</w:t>
      </w:r>
      <w:r w:rsidRPr="009F7640">
        <w:rPr>
          <w:rFonts w:eastAsia="Times New Roman" w:cs="Times New Roman"/>
          <w:sz w:val="24"/>
          <w:szCs w:val="24"/>
          <w:lang w:val="pt-PT"/>
        </w:rPr>
        <w:t>).</w:t>
      </w:r>
    </w:p>
    <w:p w14:paraId="5933B2EF" w14:textId="77777777" w:rsidR="009F7640" w:rsidRPr="009F7640" w:rsidRDefault="009F7640" w:rsidP="009F764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As subclasses (</w:t>
      </w:r>
      <w:r w:rsidRPr="009F7640">
        <w:rPr>
          <w:rFonts w:eastAsia="Times New Roman" w:cs="Courier New"/>
          <w:b/>
          <w:bCs/>
          <w:sz w:val="20"/>
          <w:szCs w:val="20"/>
          <w:lang w:val="pt-PT"/>
        </w:rPr>
        <w:t>Apartamento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Courier New"/>
          <w:b/>
          <w:bCs/>
          <w:sz w:val="20"/>
          <w:szCs w:val="20"/>
          <w:lang w:val="pt-PT"/>
        </w:rPr>
        <w:t>Loja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Courier New"/>
          <w:b/>
          <w:bCs/>
          <w:sz w:val="20"/>
          <w:szCs w:val="20"/>
          <w:lang w:val="pt-PT"/>
        </w:rPr>
        <w:t>Garagem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Courier New"/>
          <w:b/>
          <w:bCs/>
          <w:sz w:val="20"/>
          <w:szCs w:val="20"/>
          <w:lang w:val="pt-PT"/>
        </w:rPr>
        <w:t>Arrecadacao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) implementam o método abstrato </w:t>
      </w:r>
      <w:r w:rsidRPr="009F7640">
        <w:rPr>
          <w:rFonts w:eastAsia="Times New Roman" w:cs="Courier New"/>
          <w:sz w:val="20"/>
          <w:szCs w:val="20"/>
          <w:lang w:val="pt-PT"/>
        </w:rPr>
        <w:t>calcularQuotaMensal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de forma específica, considerando as regras de cálculo de cada tipo de fração.</w:t>
      </w:r>
    </w:p>
    <w:p w14:paraId="2F646227" w14:textId="77777777" w:rsidR="009F7640" w:rsidRPr="009F7640" w:rsidRDefault="009F7640" w:rsidP="009F7640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Courier New"/>
          <w:b/>
          <w:bCs/>
          <w:sz w:val="20"/>
          <w:szCs w:val="20"/>
        </w:rPr>
        <w:t>Condominio</w:t>
      </w:r>
      <w:proofErr w:type="spellEnd"/>
      <w:r w:rsidRPr="009F7640">
        <w:rPr>
          <w:rFonts w:eastAsia="Times New Roman" w:cs="Times New Roman"/>
          <w:sz w:val="24"/>
          <w:szCs w:val="24"/>
        </w:rPr>
        <w:t>:</w:t>
      </w:r>
    </w:p>
    <w:p w14:paraId="39163827" w14:textId="77777777" w:rsidR="009F7640" w:rsidRPr="009F7640" w:rsidRDefault="009F7640" w:rsidP="009F764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Gerencia as frações (</w:t>
      </w:r>
      <w:r w:rsidRPr="009F7640">
        <w:rPr>
          <w:rFonts w:eastAsia="Times New Roman" w:cs="Courier New"/>
          <w:sz w:val="20"/>
          <w:szCs w:val="20"/>
          <w:lang w:val="pt-PT"/>
        </w:rPr>
        <w:t>List&lt;Fracao&gt;</w:t>
      </w:r>
      <w:r w:rsidRPr="009F7640">
        <w:rPr>
          <w:rFonts w:eastAsia="Times New Roman" w:cs="Times New Roman"/>
          <w:sz w:val="24"/>
          <w:szCs w:val="24"/>
          <w:lang w:val="pt-PT"/>
        </w:rPr>
        <w:t>), permitindo adicionar, remover e listar frações.</w:t>
      </w:r>
    </w:p>
    <w:p w14:paraId="2474FCAC" w14:textId="77777777" w:rsidR="009F7640" w:rsidRPr="009F7640" w:rsidRDefault="009F7640" w:rsidP="009F764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Executa cálculos globais, como a soma das quotas mensais ou a verificação das percentagens das frações.</w:t>
      </w:r>
    </w:p>
    <w:p w14:paraId="370E176B" w14:textId="77777777" w:rsidR="009F7640" w:rsidRPr="009F7640" w:rsidRDefault="009F7640" w:rsidP="009F7640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Interage com as subclasses de </w:t>
      </w:r>
      <w:r w:rsidRPr="009F7640">
        <w:rPr>
          <w:rFonts w:eastAsia="Times New Roman" w:cs="Courier New"/>
          <w:sz w:val="20"/>
          <w:szCs w:val="20"/>
          <w:lang w:val="pt-PT"/>
        </w:rPr>
        <w:t>Fracao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ao calcular as quotas e ao atualizar percentagens com base na área total.</w:t>
      </w:r>
    </w:p>
    <w:p w14:paraId="32A541E8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Exemplo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de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Interação</w:t>
      </w:r>
      <w:proofErr w:type="spellEnd"/>
    </w:p>
    <w:p w14:paraId="08DE398D" w14:textId="77777777" w:rsidR="009F7640" w:rsidRPr="009F7640" w:rsidRDefault="009F7640" w:rsidP="009F764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O sistema cria um </w:t>
      </w:r>
      <w:r w:rsidRPr="009F7640">
        <w:rPr>
          <w:rFonts w:eastAsia="Times New Roman" w:cs="Courier New"/>
          <w:sz w:val="20"/>
          <w:szCs w:val="20"/>
          <w:lang w:val="pt-PT"/>
        </w:rPr>
        <w:t>Condominio</w:t>
      </w:r>
      <w:r w:rsidRPr="009F7640">
        <w:rPr>
          <w:rFonts w:eastAsia="Times New Roman" w:cs="Times New Roman"/>
          <w:sz w:val="24"/>
          <w:szCs w:val="24"/>
          <w:lang w:val="pt-PT"/>
        </w:rPr>
        <w:t>.</w:t>
      </w:r>
    </w:p>
    <w:p w14:paraId="505288A6" w14:textId="77777777" w:rsidR="009F7640" w:rsidRPr="009F7640" w:rsidRDefault="009F7640" w:rsidP="009F764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Frações específicas, como </w:t>
      </w:r>
      <w:r w:rsidRPr="009F7640">
        <w:rPr>
          <w:rFonts w:eastAsia="Times New Roman" w:cs="Courier New"/>
          <w:sz w:val="20"/>
          <w:szCs w:val="20"/>
          <w:lang w:val="pt-PT"/>
        </w:rPr>
        <w:t>Apartamento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ou </w:t>
      </w:r>
      <w:r w:rsidRPr="009F7640">
        <w:rPr>
          <w:rFonts w:eastAsia="Times New Roman" w:cs="Courier New"/>
          <w:sz w:val="20"/>
          <w:szCs w:val="20"/>
          <w:lang w:val="pt-PT"/>
        </w:rPr>
        <w:t>Loja</w:t>
      </w:r>
      <w:r w:rsidRPr="009F7640">
        <w:rPr>
          <w:rFonts w:eastAsia="Times New Roman" w:cs="Times New Roman"/>
          <w:sz w:val="24"/>
          <w:szCs w:val="24"/>
          <w:lang w:val="pt-PT"/>
        </w:rPr>
        <w:t>, são instanciadas e adicionadas ao condomínio.</w:t>
      </w:r>
    </w:p>
    <w:p w14:paraId="09512B83" w14:textId="77777777" w:rsidR="009F7640" w:rsidRPr="009F7640" w:rsidRDefault="009F7640" w:rsidP="009F7640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O método </w:t>
      </w:r>
      <w:r w:rsidRPr="009F7640">
        <w:rPr>
          <w:rFonts w:eastAsia="Times New Roman" w:cs="Courier New"/>
          <w:sz w:val="20"/>
          <w:szCs w:val="20"/>
          <w:lang w:val="pt-PT"/>
        </w:rPr>
        <w:t>calcularSomaQuotasMensais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do condomínio acessa cada fração para calcular sua contribuição total com base nos valores globais (</w:t>
      </w:r>
      <w:r w:rsidRPr="009F7640">
        <w:rPr>
          <w:rFonts w:eastAsia="Times New Roman" w:cs="Courier New"/>
          <w:sz w:val="20"/>
          <w:szCs w:val="20"/>
          <w:lang w:val="pt-PT"/>
        </w:rPr>
        <w:t>despesaGeral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e </w:t>
      </w:r>
      <w:r w:rsidRPr="009F7640">
        <w:rPr>
          <w:rFonts w:eastAsia="Times New Roman" w:cs="Courier New"/>
          <w:sz w:val="20"/>
          <w:szCs w:val="20"/>
          <w:lang w:val="pt-PT"/>
        </w:rPr>
        <w:t>despesaElevadores</w:t>
      </w:r>
      <w:r w:rsidRPr="009F7640">
        <w:rPr>
          <w:rFonts w:eastAsia="Times New Roman" w:cs="Times New Roman"/>
          <w:sz w:val="24"/>
          <w:szCs w:val="24"/>
          <w:lang w:val="pt-PT"/>
        </w:rPr>
        <w:t>).</w:t>
      </w:r>
    </w:p>
    <w:p w14:paraId="09FF06F3" w14:textId="77777777" w:rsidR="009F7640" w:rsidRPr="009F7640" w:rsidRDefault="009F7640" w:rsidP="009F7640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9F7640">
        <w:rPr>
          <w:rFonts w:eastAsia="Times New Roman" w:cs="Times New Roman"/>
          <w:sz w:val="24"/>
          <w:szCs w:val="24"/>
        </w:rPr>
        <w:pict w14:anchorId="6A716FBD">
          <v:rect id="_x0000_i1026" style="width:0;height:1.5pt" o:hralign="center" o:hrstd="t" o:hr="t" fillcolor="#a0a0a0" stroked="f"/>
        </w:pict>
      </w:r>
    </w:p>
    <w:p w14:paraId="17BA6143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val="pt-PT"/>
        </w:rPr>
      </w:pPr>
      <w:r w:rsidRPr="009F7640">
        <w:rPr>
          <w:rFonts w:eastAsia="Times New Roman" w:cs="Times New Roman"/>
          <w:b/>
          <w:bCs/>
          <w:sz w:val="36"/>
          <w:szCs w:val="36"/>
          <w:lang w:val="pt-PT"/>
        </w:rPr>
        <w:t xml:space="preserve">2. Subpacote </w:t>
      </w:r>
      <w:r w:rsidRPr="009F7640">
        <w:rPr>
          <w:rFonts w:eastAsia="Times New Roman" w:cs="Courier New"/>
          <w:b/>
          <w:bCs/>
          <w:sz w:val="20"/>
          <w:szCs w:val="20"/>
          <w:lang w:val="pt-PT"/>
        </w:rPr>
        <w:t>util</w:t>
      </w:r>
    </w:p>
    <w:p w14:paraId="6431F7AB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lastRenderedPageBreak/>
        <w:t xml:space="preserve">O subpacote </w:t>
      </w:r>
      <w:r w:rsidRPr="009F7640">
        <w:rPr>
          <w:rFonts w:eastAsia="Times New Roman" w:cs="Courier New"/>
          <w:sz w:val="20"/>
          <w:szCs w:val="20"/>
          <w:lang w:val="pt-PT"/>
        </w:rPr>
        <w:t>util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fornece funções auxiliares que tornam o sistema mais robusto e organizado, facilitando validações, formatações e persistência de dados.</w:t>
      </w:r>
    </w:p>
    <w:p w14:paraId="6BF73B07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Relações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com Outros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Subpacotes</w:t>
      </w:r>
      <w:proofErr w:type="spellEnd"/>
    </w:p>
    <w:p w14:paraId="06A06891" w14:textId="77777777" w:rsidR="009F7640" w:rsidRPr="009F7640" w:rsidRDefault="009F7640" w:rsidP="009F764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Courier New"/>
          <w:b/>
          <w:bCs/>
          <w:sz w:val="20"/>
          <w:szCs w:val="20"/>
        </w:rPr>
        <w:t>Validacao</w:t>
      </w:r>
      <w:proofErr w:type="spellEnd"/>
      <w:r w:rsidRPr="009F7640">
        <w:rPr>
          <w:rFonts w:eastAsia="Times New Roman" w:cs="Times New Roman"/>
          <w:sz w:val="24"/>
          <w:szCs w:val="24"/>
        </w:rPr>
        <w:t>:</w:t>
      </w:r>
    </w:p>
    <w:p w14:paraId="52D8413D" w14:textId="77777777" w:rsidR="009F7640" w:rsidRPr="009F7640" w:rsidRDefault="009F7640" w:rsidP="009F7640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É usada pelas classes de </w:t>
      </w:r>
      <w:r w:rsidRPr="009F7640">
        <w:rPr>
          <w:rFonts w:eastAsia="Times New Roman" w:cs="Courier New"/>
          <w:sz w:val="20"/>
          <w:szCs w:val="20"/>
          <w:lang w:val="pt-PT"/>
        </w:rPr>
        <w:t>modelos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(e.g., </w:t>
      </w:r>
      <w:r w:rsidRPr="009F7640">
        <w:rPr>
          <w:rFonts w:eastAsia="Times New Roman" w:cs="Courier New"/>
          <w:sz w:val="20"/>
          <w:szCs w:val="20"/>
          <w:lang w:val="pt-PT"/>
        </w:rPr>
        <w:t>Fracao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Courier New"/>
          <w:sz w:val="20"/>
          <w:szCs w:val="20"/>
          <w:lang w:val="pt-PT"/>
        </w:rPr>
        <w:t>Condominio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) para garantir que os dados fornecidos estão corretos. </w:t>
      </w:r>
      <w:r w:rsidRPr="009F7640">
        <w:rPr>
          <w:rFonts w:eastAsia="Times New Roman" w:cs="Times New Roman"/>
          <w:sz w:val="24"/>
          <w:szCs w:val="24"/>
        </w:rPr>
        <w:t xml:space="preserve">Por </w:t>
      </w:r>
      <w:proofErr w:type="spellStart"/>
      <w:r w:rsidRPr="009F7640">
        <w:rPr>
          <w:rFonts w:eastAsia="Times New Roman" w:cs="Times New Roman"/>
          <w:sz w:val="24"/>
          <w:szCs w:val="24"/>
        </w:rPr>
        <w:t>exemplo</w:t>
      </w:r>
      <w:proofErr w:type="spellEnd"/>
      <w:r w:rsidRPr="009F7640">
        <w:rPr>
          <w:rFonts w:eastAsia="Times New Roman" w:cs="Times New Roman"/>
          <w:sz w:val="24"/>
          <w:szCs w:val="24"/>
        </w:rPr>
        <w:t xml:space="preserve">: </w:t>
      </w:r>
    </w:p>
    <w:p w14:paraId="4D4BB4B3" w14:textId="77777777" w:rsidR="009F7640" w:rsidRPr="009F7640" w:rsidRDefault="009F7640" w:rsidP="009F7640">
      <w:pPr>
        <w:numPr>
          <w:ilvl w:val="2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Verifica se os textos não estão vazios.</w:t>
      </w:r>
    </w:p>
    <w:p w14:paraId="6C601450" w14:textId="77777777" w:rsidR="009F7640" w:rsidRPr="009F7640" w:rsidRDefault="009F7640" w:rsidP="009F7640">
      <w:pPr>
        <w:numPr>
          <w:ilvl w:val="2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Valida se percentagens estão no intervalo de 0 a 100%.</w:t>
      </w:r>
    </w:p>
    <w:p w14:paraId="3CF8205F" w14:textId="77777777" w:rsidR="009F7640" w:rsidRPr="009F7640" w:rsidRDefault="009F7640" w:rsidP="009F764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Courier New"/>
          <w:b/>
          <w:bCs/>
          <w:sz w:val="20"/>
          <w:szCs w:val="20"/>
        </w:rPr>
        <w:t>Formatacao</w:t>
      </w:r>
      <w:proofErr w:type="spellEnd"/>
      <w:r w:rsidRPr="009F7640">
        <w:rPr>
          <w:rFonts w:eastAsia="Times New Roman" w:cs="Times New Roman"/>
          <w:sz w:val="24"/>
          <w:szCs w:val="24"/>
        </w:rPr>
        <w:t>:</w:t>
      </w:r>
    </w:p>
    <w:p w14:paraId="15FEB827" w14:textId="77777777" w:rsidR="009F7640" w:rsidRPr="009F7640" w:rsidRDefault="009F7640" w:rsidP="009F7640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É usada para exibir números (e.g., percentagens e quotas) com 3 casas decimais de forma padronizada.</w:t>
      </w:r>
    </w:p>
    <w:p w14:paraId="67EB6943" w14:textId="77777777" w:rsidR="009F7640" w:rsidRPr="009F7640" w:rsidRDefault="009F7640" w:rsidP="009F7640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Pode ser chamada em métodos </w:t>
      </w:r>
      <w:r w:rsidRPr="009F7640">
        <w:rPr>
          <w:rFonts w:eastAsia="Times New Roman" w:cs="Courier New"/>
          <w:sz w:val="20"/>
          <w:szCs w:val="20"/>
          <w:lang w:val="pt-PT"/>
        </w:rPr>
        <w:t>toString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das classes para melhorar a apresentação dos dados.</w:t>
      </w:r>
    </w:p>
    <w:p w14:paraId="4D3218EA" w14:textId="77777777" w:rsidR="009F7640" w:rsidRPr="009F7640" w:rsidRDefault="009F7640" w:rsidP="009F7640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Courier New"/>
          <w:b/>
          <w:bCs/>
          <w:sz w:val="20"/>
          <w:szCs w:val="20"/>
        </w:rPr>
        <w:t>Ficheiros</w:t>
      </w:r>
      <w:proofErr w:type="spellEnd"/>
      <w:r w:rsidRPr="009F7640">
        <w:rPr>
          <w:rFonts w:eastAsia="Times New Roman" w:cs="Times New Roman"/>
          <w:sz w:val="24"/>
          <w:szCs w:val="24"/>
        </w:rPr>
        <w:t>:</w:t>
      </w:r>
    </w:p>
    <w:p w14:paraId="15F2A03A" w14:textId="77777777" w:rsidR="009F7640" w:rsidRPr="009F7640" w:rsidRDefault="009F7640" w:rsidP="009F7640">
      <w:pPr>
        <w:numPr>
          <w:ilvl w:val="1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Gerencia a persistência dos dados no sistema. As classes como </w:t>
      </w:r>
      <w:r w:rsidRPr="009F7640">
        <w:rPr>
          <w:rFonts w:eastAsia="Times New Roman" w:cs="Courier New"/>
          <w:sz w:val="20"/>
          <w:szCs w:val="20"/>
          <w:lang w:val="pt-PT"/>
        </w:rPr>
        <w:t>Condominio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utilizam os métodos </w:t>
      </w:r>
      <w:r w:rsidRPr="009F7640">
        <w:rPr>
          <w:rFonts w:eastAsia="Times New Roman" w:cs="Courier New"/>
          <w:sz w:val="20"/>
          <w:szCs w:val="20"/>
          <w:lang w:val="pt-PT"/>
        </w:rPr>
        <w:t>salvarDados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e </w:t>
      </w:r>
      <w:r w:rsidRPr="009F7640">
        <w:rPr>
          <w:rFonts w:eastAsia="Times New Roman" w:cs="Courier New"/>
          <w:sz w:val="20"/>
          <w:szCs w:val="20"/>
          <w:lang w:val="pt-PT"/>
        </w:rPr>
        <w:t>carregarDados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para armazenar e recuperar frações ou outros objetos do sistema.</w:t>
      </w:r>
    </w:p>
    <w:p w14:paraId="17F99508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Exemplo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de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Interação</w:t>
      </w:r>
      <w:proofErr w:type="spellEnd"/>
    </w:p>
    <w:p w14:paraId="5CD72414" w14:textId="77777777" w:rsidR="009F7640" w:rsidRPr="009F7640" w:rsidRDefault="009F7640" w:rsidP="009F764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Ao criar uma nova </w:t>
      </w:r>
      <w:r w:rsidRPr="009F7640">
        <w:rPr>
          <w:rFonts w:eastAsia="Times New Roman" w:cs="Courier New"/>
          <w:sz w:val="20"/>
          <w:szCs w:val="20"/>
          <w:lang w:val="pt-PT"/>
        </w:rPr>
        <w:t>Fracao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a classe </w:t>
      </w:r>
      <w:r w:rsidRPr="009F7640">
        <w:rPr>
          <w:rFonts w:eastAsia="Times New Roman" w:cs="Courier New"/>
          <w:sz w:val="20"/>
          <w:szCs w:val="20"/>
          <w:lang w:val="pt-PT"/>
        </w:rPr>
        <w:t>Validacao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pode verificar se os dados inseridos (como área ou percentagem) são válidos.</w:t>
      </w:r>
    </w:p>
    <w:p w14:paraId="448FFABE" w14:textId="77777777" w:rsidR="009F7640" w:rsidRPr="009F7640" w:rsidRDefault="009F7640" w:rsidP="009F7640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Ao salvar ou carregar frações em ficheiros, o método </w:t>
      </w:r>
      <w:r w:rsidRPr="009F7640">
        <w:rPr>
          <w:rFonts w:eastAsia="Times New Roman" w:cs="Courier New"/>
          <w:sz w:val="20"/>
          <w:szCs w:val="20"/>
          <w:lang w:val="pt-PT"/>
        </w:rPr>
        <w:t>Ficheiros.salvarDados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será chamado pelo condomínio, passando a lista de frações.</w:t>
      </w:r>
    </w:p>
    <w:p w14:paraId="62931EF1" w14:textId="77777777" w:rsidR="009F7640" w:rsidRPr="009F7640" w:rsidRDefault="009F7640" w:rsidP="009F7640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9F7640">
        <w:rPr>
          <w:rFonts w:eastAsia="Times New Roman" w:cs="Times New Roman"/>
          <w:sz w:val="24"/>
          <w:szCs w:val="24"/>
        </w:rPr>
        <w:pict w14:anchorId="1CD89FF2">
          <v:rect id="_x0000_i1027" style="width:0;height:1.5pt" o:hralign="center" o:hrstd="t" o:hr="t" fillcolor="#a0a0a0" stroked="f"/>
        </w:pict>
      </w:r>
    </w:p>
    <w:p w14:paraId="4116EE2D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val="pt-PT"/>
        </w:rPr>
      </w:pPr>
      <w:r w:rsidRPr="009F7640">
        <w:rPr>
          <w:rFonts w:eastAsia="Times New Roman" w:cs="Times New Roman"/>
          <w:b/>
          <w:bCs/>
          <w:sz w:val="36"/>
          <w:szCs w:val="36"/>
          <w:lang w:val="pt-PT"/>
        </w:rPr>
        <w:t>Exemplo Prático do Fluxo Completo</w:t>
      </w:r>
    </w:p>
    <w:p w14:paraId="27BBFA08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val="pt-PT"/>
        </w:rPr>
      </w:pPr>
      <w:r w:rsidRPr="009F7640">
        <w:rPr>
          <w:rFonts w:eastAsia="Times New Roman" w:cs="Times New Roman"/>
          <w:b/>
          <w:bCs/>
          <w:sz w:val="27"/>
          <w:szCs w:val="27"/>
          <w:lang w:val="pt-PT"/>
        </w:rPr>
        <w:t>1. Inicialização</w:t>
      </w:r>
    </w:p>
    <w:p w14:paraId="7173DBE5" w14:textId="77777777" w:rsidR="009F7640" w:rsidRPr="009F7640" w:rsidRDefault="009F7640" w:rsidP="009F764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Ao iniciar o sistema, o método </w:t>
      </w:r>
      <w:r w:rsidRPr="009F7640">
        <w:rPr>
          <w:rFonts w:eastAsia="Times New Roman" w:cs="Courier New"/>
          <w:sz w:val="20"/>
          <w:szCs w:val="20"/>
          <w:lang w:val="pt-PT"/>
        </w:rPr>
        <w:t>Ficheiros.carregarDados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é chamado para carregar as frações salvas em execuções anteriores.</w:t>
      </w:r>
    </w:p>
    <w:p w14:paraId="04C7DBFA" w14:textId="77777777" w:rsidR="009F7640" w:rsidRPr="009F7640" w:rsidRDefault="009F7640" w:rsidP="009F7640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Se não houver dados salvos, o sistema inicia com um condomínio vazio.</w:t>
      </w:r>
    </w:p>
    <w:p w14:paraId="024EBBFF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F7640">
        <w:rPr>
          <w:rFonts w:eastAsia="Times New Roman" w:cs="Times New Roman"/>
          <w:b/>
          <w:bCs/>
          <w:sz w:val="27"/>
          <w:szCs w:val="27"/>
        </w:rPr>
        <w:t xml:space="preserve">2.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Adicionar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uma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Fração</w:t>
      </w:r>
      <w:proofErr w:type="spellEnd"/>
    </w:p>
    <w:p w14:paraId="218EE5A1" w14:textId="77777777" w:rsidR="009F7640" w:rsidRPr="009F7640" w:rsidRDefault="009F7640" w:rsidP="009F764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O usuário insere os dados de uma nova fração.</w:t>
      </w:r>
    </w:p>
    <w:p w14:paraId="020C099E" w14:textId="77777777" w:rsidR="009F7640" w:rsidRPr="009F7640" w:rsidRDefault="009F7640" w:rsidP="009F764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Courier New"/>
          <w:b/>
          <w:bCs/>
          <w:sz w:val="20"/>
          <w:szCs w:val="20"/>
          <w:lang w:val="pt-PT"/>
        </w:rPr>
        <w:t>Validacao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verifica os dados (e.g., texto válido, percentagem entre 0 e 100).</w:t>
      </w:r>
    </w:p>
    <w:p w14:paraId="22D99864" w14:textId="77777777" w:rsidR="009F7640" w:rsidRPr="009F7640" w:rsidRDefault="009F7640" w:rsidP="009F7640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lastRenderedPageBreak/>
        <w:t xml:space="preserve">A fração é instanciada (e.g., um novo </w:t>
      </w:r>
      <w:r w:rsidRPr="009F7640">
        <w:rPr>
          <w:rFonts w:eastAsia="Times New Roman" w:cs="Courier New"/>
          <w:sz w:val="20"/>
          <w:szCs w:val="20"/>
          <w:lang w:val="pt-PT"/>
        </w:rPr>
        <w:t>Apartamento</w:t>
      </w:r>
      <w:r w:rsidRPr="009F7640">
        <w:rPr>
          <w:rFonts w:eastAsia="Times New Roman" w:cs="Times New Roman"/>
          <w:sz w:val="24"/>
          <w:szCs w:val="24"/>
          <w:lang w:val="pt-PT"/>
        </w:rPr>
        <w:t>) e adicionada ao condomínio.</w:t>
      </w:r>
    </w:p>
    <w:p w14:paraId="10B7EB55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F7640">
        <w:rPr>
          <w:rFonts w:eastAsia="Times New Roman" w:cs="Times New Roman"/>
          <w:b/>
          <w:bCs/>
          <w:sz w:val="27"/>
          <w:szCs w:val="27"/>
        </w:rPr>
        <w:t xml:space="preserve">3.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Atualização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de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Percentagens</w:t>
      </w:r>
      <w:proofErr w:type="spellEnd"/>
    </w:p>
    <w:p w14:paraId="7ACBCC6E" w14:textId="77777777" w:rsidR="009F7640" w:rsidRPr="009F7640" w:rsidRDefault="009F7640" w:rsidP="009F7640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Sempre que uma fração é adicionada ou removida, o método </w:t>
      </w:r>
      <w:r w:rsidRPr="009F7640">
        <w:rPr>
          <w:rFonts w:eastAsia="Times New Roman" w:cs="Courier New"/>
          <w:sz w:val="20"/>
          <w:szCs w:val="20"/>
          <w:lang w:val="pt-PT"/>
        </w:rPr>
        <w:t>Condominio.recalcularPercentagens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é chamado para ajustar as percentagens de todas as frações com base na nova área total.</w:t>
      </w:r>
    </w:p>
    <w:p w14:paraId="776E8CC5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F7640">
        <w:rPr>
          <w:rFonts w:eastAsia="Times New Roman" w:cs="Times New Roman"/>
          <w:b/>
          <w:bCs/>
          <w:sz w:val="27"/>
          <w:szCs w:val="27"/>
        </w:rPr>
        <w:t xml:space="preserve">4.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Calcular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Quotas</w:t>
      </w:r>
    </w:p>
    <w:p w14:paraId="671B68A9" w14:textId="77777777" w:rsidR="009F7640" w:rsidRPr="009F7640" w:rsidRDefault="009F7640" w:rsidP="009F7640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O sistema usa o método </w:t>
      </w:r>
      <w:r w:rsidRPr="009F7640">
        <w:rPr>
          <w:rFonts w:eastAsia="Times New Roman" w:cs="Courier New"/>
          <w:sz w:val="20"/>
          <w:szCs w:val="20"/>
          <w:lang w:val="pt-PT"/>
        </w:rPr>
        <w:t>Condominio.calcularSomaQuotasMensais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que chama </w:t>
      </w:r>
      <w:r w:rsidRPr="009F7640">
        <w:rPr>
          <w:rFonts w:eastAsia="Times New Roman" w:cs="Courier New"/>
          <w:sz w:val="20"/>
          <w:szCs w:val="20"/>
          <w:lang w:val="pt-PT"/>
        </w:rPr>
        <w:t>calcularQuotaMensal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de cada fração para determinar a contribuição de cada uma.</w:t>
      </w:r>
    </w:p>
    <w:p w14:paraId="218B086B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F7640">
        <w:rPr>
          <w:rFonts w:eastAsia="Times New Roman" w:cs="Times New Roman"/>
          <w:b/>
          <w:bCs/>
          <w:sz w:val="27"/>
          <w:szCs w:val="27"/>
        </w:rPr>
        <w:t xml:space="preserve">5.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Exibição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de Dados</w:t>
      </w:r>
    </w:p>
    <w:p w14:paraId="6DCEAF5C" w14:textId="77777777" w:rsidR="009F7640" w:rsidRPr="009F7640" w:rsidRDefault="009F7640" w:rsidP="009F7640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Ao listar as frações ou exibir quotas, os números são formatados pela classe </w:t>
      </w:r>
      <w:r w:rsidRPr="009F7640">
        <w:rPr>
          <w:rFonts w:eastAsia="Times New Roman" w:cs="Courier New"/>
          <w:sz w:val="20"/>
          <w:szCs w:val="20"/>
          <w:lang w:val="pt-PT"/>
        </w:rPr>
        <w:t>Formatacao</w:t>
      </w:r>
      <w:r w:rsidRPr="009F7640">
        <w:rPr>
          <w:rFonts w:eastAsia="Times New Roman" w:cs="Times New Roman"/>
          <w:sz w:val="24"/>
          <w:szCs w:val="24"/>
          <w:lang w:val="pt-PT"/>
        </w:rPr>
        <w:t>.</w:t>
      </w:r>
    </w:p>
    <w:p w14:paraId="2D2A48FF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F7640">
        <w:rPr>
          <w:rFonts w:eastAsia="Times New Roman" w:cs="Times New Roman"/>
          <w:b/>
          <w:bCs/>
          <w:sz w:val="27"/>
          <w:szCs w:val="27"/>
        </w:rPr>
        <w:t xml:space="preserve">6. </w:t>
      </w: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Salvamento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de Dados</w:t>
      </w:r>
    </w:p>
    <w:p w14:paraId="4A3F19C1" w14:textId="77777777" w:rsidR="009F7640" w:rsidRPr="009F7640" w:rsidRDefault="009F7640" w:rsidP="009F7640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Ao encerrar o programa, o método </w:t>
      </w:r>
      <w:r w:rsidRPr="009F7640">
        <w:rPr>
          <w:rFonts w:eastAsia="Times New Roman" w:cs="Courier New"/>
          <w:sz w:val="20"/>
          <w:szCs w:val="20"/>
          <w:lang w:val="pt-PT"/>
        </w:rPr>
        <w:t>Ficheiros.salvarDados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é chamado, garantindo que os dados persistam para a próxima execução.</w:t>
      </w:r>
    </w:p>
    <w:p w14:paraId="71CBE703" w14:textId="77777777" w:rsidR="009F7640" w:rsidRPr="009F7640" w:rsidRDefault="009F7640" w:rsidP="009F7640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9F7640">
        <w:rPr>
          <w:rFonts w:eastAsia="Times New Roman" w:cs="Times New Roman"/>
          <w:sz w:val="24"/>
          <w:szCs w:val="24"/>
        </w:rPr>
        <w:pict w14:anchorId="3D7CCB2D">
          <v:rect id="_x0000_i1028" style="width:0;height:1.5pt" o:hralign="center" o:hrstd="t" o:hr="t" fillcolor="#a0a0a0" stroked="f"/>
        </w:pict>
      </w:r>
    </w:p>
    <w:p w14:paraId="366A5F7E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proofErr w:type="spellStart"/>
      <w:r w:rsidRPr="009F7640">
        <w:rPr>
          <w:rFonts w:eastAsia="Times New Roman" w:cs="Times New Roman"/>
          <w:b/>
          <w:bCs/>
          <w:sz w:val="36"/>
          <w:szCs w:val="36"/>
        </w:rPr>
        <w:t>Resumo</w:t>
      </w:r>
      <w:proofErr w:type="spellEnd"/>
      <w:r w:rsidRPr="009F7640">
        <w:rPr>
          <w:rFonts w:eastAsia="Times New Roman" w:cs="Times New Roman"/>
          <w:b/>
          <w:bCs/>
          <w:sz w:val="36"/>
          <w:szCs w:val="36"/>
        </w:rPr>
        <w:t xml:space="preserve"> do </w:t>
      </w:r>
      <w:proofErr w:type="spellStart"/>
      <w:r w:rsidRPr="009F7640">
        <w:rPr>
          <w:rFonts w:eastAsia="Times New Roman" w:cs="Times New Roman"/>
          <w:b/>
          <w:bCs/>
          <w:sz w:val="36"/>
          <w:szCs w:val="36"/>
        </w:rPr>
        <w:t>Funcionamento</w:t>
      </w:r>
      <w:proofErr w:type="spellEnd"/>
    </w:p>
    <w:p w14:paraId="29DE32ED" w14:textId="77777777" w:rsidR="009F7640" w:rsidRPr="009F7640" w:rsidRDefault="009F7640" w:rsidP="009F764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Modelos (</w:t>
      </w:r>
      <w:r w:rsidRPr="009F7640">
        <w:rPr>
          <w:rFonts w:eastAsia="Times New Roman" w:cs="Courier New"/>
          <w:b/>
          <w:bCs/>
          <w:sz w:val="20"/>
          <w:szCs w:val="20"/>
          <w:lang w:val="pt-PT"/>
        </w:rPr>
        <w:t>modelos</w:t>
      </w: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)</w:t>
      </w:r>
      <w:r w:rsidRPr="009F7640">
        <w:rPr>
          <w:rFonts w:eastAsia="Times New Roman" w:cs="Times New Roman"/>
          <w:sz w:val="24"/>
          <w:szCs w:val="24"/>
          <w:lang w:val="pt-PT"/>
        </w:rPr>
        <w:t>: Representam os dados e a lógica central do sistema.</w:t>
      </w:r>
    </w:p>
    <w:p w14:paraId="4C5472E2" w14:textId="77777777" w:rsidR="009F7640" w:rsidRPr="009F7640" w:rsidRDefault="009F7640" w:rsidP="009F764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Utilitários (</w:t>
      </w:r>
      <w:r w:rsidRPr="009F7640">
        <w:rPr>
          <w:rFonts w:eastAsia="Times New Roman" w:cs="Courier New"/>
          <w:b/>
          <w:bCs/>
          <w:sz w:val="20"/>
          <w:szCs w:val="20"/>
          <w:lang w:val="pt-PT"/>
        </w:rPr>
        <w:t>util</w:t>
      </w: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)</w:t>
      </w:r>
      <w:r w:rsidRPr="009F7640">
        <w:rPr>
          <w:rFonts w:eastAsia="Times New Roman" w:cs="Times New Roman"/>
          <w:sz w:val="24"/>
          <w:szCs w:val="24"/>
          <w:lang w:val="pt-PT"/>
        </w:rPr>
        <w:t>: Fornecem funções auxiliares para validação, formatação e persistência.</w:t>
      </w:r>
    </w:p>
    <w:p w14:paraId="5EC81833" w14:textId="77777777" w:rsidR="009F7640" w:rsidRPr="009F7640" w:rsidRDefault="009F7640" w:rsidP="009F7640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Times New Roman"/>
          <w:b/>
          <w:bCs/>
          <w:sz w:val="24"/>
          <w:szCs w:val="24"/>
        </w:rPr>
        <w:t>Interações</w:t>
      </w:r>
      <w:proofErr w:type="spellEnd"/>
      <w:r w:rsidRPr="009F7640">
        <w:rPr>
          <w:rFonts w:eastAsia="Times New Roman" w:cs="Times New Roman"/>
          <w:sz w:val="24"/>
          <w:szCs w:val="24"/>
        </w:rPr>
        <w:t xml:space="preserve">: </w:t>
      </w:r>
    </w:p>
    <w:p w14:paraId="3D553D09" w14:textId="77777777" w:rsidR="009F7640" w:rsidRPr="009F7640" w:rsidRDefault="009F7640" w:rsidP="009F7640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O </w:t>
      </w:r>
      <w:r w:rsidRPr="009F7640">
        <w:rPr>
          <w:rFonts w:eastAsia="Times New Roman" w:cs="Courier New"/>
          <w:sz w:val="20"/>
          <w:szCs w:val="20"/>
          <w:lang w:val="pt-PT"/>
        </w:rPr>
        <w:t>Condominio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utiliza as frações (e suas subclasses) para gerenciar dados e executar cálculos.</w:t>
      </w:r>
    </w:p>
    <w:p w14:paraId="0A135A50" w14:textId="77777777" w:rsidR="009F7640" w:rsidRPr="009F7640" w:rsidRDefault="009F7640" w:rsidP="009F7640">
      <w:pPr>
        <w:numPr>
          <w:ilvl w:val="1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As classes de </w:t>
      </w:r>
      <w:r w:rsidRPr="009F7640">
        <w:rPr>
          <w:rFonts w:eastAsia="Times New Roman" w:cs="Courier New"/>
          <w:sz w:val="20"/>
          <w:szCs w:val="20"/>
          <w:lang w:val="pt-PT"/>
        </w:rPr>
        <w:t>util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garantem que os dados manipulados nos modelos sejam válidos, bem formatados e persistam adequadamente.</w:t>
      </w:r>
    </w:p>
    <w:p w14:paraId="7ACF0B17" w14:textId="77777777" w:rsidR="00DD3078" w:rsidRPr="009F7640" w:rsidRDefault="00DD3078">
      <w:pPr>
        <w:rPr>
          <w:rFonts w:eastAsia="Times New Roman" w:cs="Times New Roman"/>
          <w:sz w:val="24"/>
          <w:szCs w:val="24"/>
          <w:lang w:val="pt-PT"/>
        </w:rPr>
      </w:pPr>
    </w:p>
    <w:p w14:paraId="5EBCEA88" w14:textId="77777777" w:rsidR="009F7640" w:rsidRPr="009F7640" w:rsidRDefault="009F7640">
      <w:pPr>
        <w:rPr>
          <w:rFonts w:eastAsia="Times New Roman" w:cs="Times New Roman"/>
          <w:sz w:val="24"/>
          <w:szCs w:val="24"/>
          <w:lang w:val="pt-PT"/>
        </w:rPr>
      </w:pPr>
    </w:p>
    <w:p w14:paraId="32C90E1C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lastRenderedPageBreak/>
        <w:t xml:space="preserve">Na </w:t>
      </w:r>
      <w:r w:rsidRPr="009F7640">
        <w:rPr>
          <w:rFonts w:eastAsia="Times New Roman" w:cs="Times New Roman"/>
          <w:b/>
          <w:bCs/>
          <w:sz w:val="24"/>
          <w:szCs w:val="24"/>
          <w:lang w:val="pt-PT"/>
        </w:rPr>
        <w:t>classe principal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(geralmente chamada de </w:t>
      </w:r>
      <w:r w:rsidRPr="009F7640">
        <w:rPr>
          <w:rFonts w:eastAsia="Times New Roman" w:cs="Courier New"/>
          <w:sz w:val="20"/>
          <w:szCs w:val="20"/>
          <w:lang w:val="pt-PT"/>
        </w:rPr>
        <w:t>Main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ou algo similar), todas essas classes são usadas para criar um fluxo lógico do sistema, integrando as funcionalidades de gerenciamento do condomínio, validações, cálculos e persistência. Aqui está um exemplo de como organizar e usar as classes na classe principal:</w:t>
      </w:r>
    </w:p>
    <w:p w14:paraId="662F0F21" w14:textId="77777777" w:rsidR="009F7640" w:rsidRPr="009F7640" w:rsidRDefault="009F7640" w:rsidP="009F7640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9F7640">
        <w:rPr>
          <w:rFonts w:eastAsia="Times New Roman" w:cs="Times New Roman"/>
          <w:sz w:val="24"/>
          <w:szCs w:val="24"/>
        </w:rPr>
        <w:pict w14:anchorId="5D13CB8E">
          <v:rect id="_x0000_i1033" style="width:0;height:1.5pt" o:hralign="center" o:hrstd="t" o:hr="t" fillcolor="#a0a0a0" stroked="f"/>
        </w:pict>
      </w:r>
    </w:p>
    <w:p w14:paraId="25579B5E" w14:textId="77777777" w:rsidR="009F7640" w:rsidRPr="009F7640" w:rsidRDefault="009F7640" w:rsidP="009F7640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9F7640">
        <w:rPr>
          <w:rFonts w:eastAsia="Times New Roman" w:cs="Times New Roman"/>
          <w:sz w:val="24"/>
          <w:szCs w:val="24"/>
        </w:rPr>
        <w:pict w14:anchorId="5B75018B">
          <v:rect id="_x0000_i1034" style="width:0;height:1.5pt" o:hralign="center" o:hrstd="t" o:hr="t" fillcolor="#a0a0a0" stroked="f"/>
        </w:pict>
      </w:r>
    </w:p>
    <w:p w14:paraId="2CF02B82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proofErr w:type="spellStart"/>
      <w:r w:rsidRPr="009F7640">
        <w:rPr>
          <w:rFonts w:eastAsia="Times New Roman" w:cs="Times New Roman"/>
          <w:b/>
          <w:bCs/>
          <w:sz w:val="27"/>
          <w:szCs w:val="27"/>
        </w:rPr>
        <w:t>Fluxo</w:t>
      </w:r>
      <w:proofErr w:type="spellEnd"/>
      <w:r w:rsidRPr="009F7640">
        <w:rPr>
          <w:rFonts w:eastAsia="Times New Roman" w:cs="Times New Roman"/>
          <w:b/>
          <w:bCs/>
          <w:sz w:val="27"/>
          <w:szCs w:val="27"/>
        </w:rPr>
        <w:t xml:space="preserve"> do Sistema</w:t>
      </w:r>
    </w:p>
    <w:p w14:paraId="14C1EEB6" w14:textId="77777777" w:rsidR="009F7640" w:rsidRPr="009F7640" w:rsidRDefault="009F7640" w:rsidP="009F764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Times New Roman"/>
          <w:b/>
          <w:bCs/>
          <w:sz w:val="24"/>
          <w:szCs w:val="24"/>
        </w:rPr>
        <w:t>Carregamento</w:t>
      </w:r>
      <w:proofErr w:type="spellEnd"/>
      <w:r w:rsidRPr="009F7640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9F7640">
        <w:rPr>
          <w:rFonts w:eastAsia="Times New Roman" w:cs="Times New Roman"/>
          <w:b/>
          <w:bCs/>
          <w:sz w:val="24"/>
          <w:szCs w:val="24"/>
        </w:rPr>
        <w:t>Inicial</w:t>
      </w:r>
      <w:proofErr w:type="spellEnd"/>
      <w:r w:rsidRPr="009F7640">
        <w:rPr>
          <w:rFonts w:eastAsia="Times New Roman" w:cs="Times New Roman"/>
          <w:sz w:val="24"/>
          <w:szCs w:val="24"/>
        </w:rPr>
        <w:t>:</w:t>
      </w:r>
    </w:p>
    <w:p w14:paraId="6EEF7B18" w14:textId="77777777" w:rsidR="009F7640" w:rsidRPr="009F7640" w:rsidRDefault="009F7640" w:rsidP="009F7640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Os dados do condomínio são carregados do ficheiro.</w:t>
      </w:r>
    </w:p>
    <w:p w14:paraId="74522809" w14:textId="77777777" w:rsidR="009F7640" w:rsidRPr="009F7640" w:rsidRDefault="009F7640" w:rsidP="009F7640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Se o ficheiro não existir, cria-se um novo condomínio vazio.</w:t>
      </w:r>
    </w:p>
    <w:p w14:paraId="0ED6E17A" w14:textId="77777777" w:rsidR="009F7640" w:rsidRPr="009F7640" w:rsidRDefault="009F7640" w:rsidP="009F764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9F7640">
        <w:rPr>
          <w:rFonts w:eastAsia="Times New Roman" w:cs="Times New Roman"/>
          <w:b/>
          <w:bCs/>
          <w:sz w:val="24"/>
          <w:szCs w:val="24"/>
        </w:rPr>
        <w:t>Menu Principal</w:t>
      </w:r>
      <w:r w:rsidRPr="009F7640">
        <w:rPr>
          <w:rFonts w:eastAsia="Times New Roman" w:cs="Times New Roman"/>
          <w:sz w:val="24"/>
          <w:szCs w:val="24"/>
        </w:rPr>
        <w:t>:</w:t>
      </w:r>
    </w:p>
    <w:p w14:paraId="6494B0B4" w14:textId="77777777" w:rsidR="009F7640" w:rsidRPr="009F7640" w:rsidRDefault="009F7640" w:rsidP="009F7640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Oferece opções para gerenciar o condomínio: </w:t>
      </w:r>
    </w:p>
    <w:p w14:paraId="374BC9C0" w14:textId="77777777" w:rsidR="009F7640" w:rsidRPr="009F7640" w:rsidRDefault="009F7640" w:rsidP="009F7640">
      <w:pPr>
        <w:numPr>
          <w:ilvl w:val="2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Times New Roman"/>
          <w:sz w:val="24"/>
          <w:szCs w:val="24"/>
        </w:rPr>
        <w:t>Adicionar</w:t>
      </w:r>
      <w:proofErr w:type="spellEnd"/>
      <w:r w:rsidRPr="009F764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F7640">
        <w:rPr>
          <w:rFonts w:eastAsia="Times New Roman" w:cs="Times New Roman"/>
          <w:sz w:val="24"/>
          <w:szCs w:val="24"/>
        </w:rPr>
        <w:t>frações</w:t>
      </w:r>
      <w:proofErr w:type="spellEnd"/>
      <w:r w:rsidRPr="009F7640">
        <w:rPr>
          <w:rFonts w:eastAsia="Times New Roman" w:cs="Times New Roman"/>
          <w:sz w:val="24"/>
          <w:szCs w:val="24"/>
        </w:rPr>
        <w:t>.</w:t>
      </w:r>
    </w:p>
    <w:p w14:paraId="718794DA" w14:textId="77777777" w:rsidR="009F7640" w:rsidRPr="009F7640" w:rsidRDefault="009F7640" w:rsidP="009F7640">
      <w:pPr>
        <w:numPr>
          <w:ilvl w:val="2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Times New Roman"/>
          <w:sz w:val="24"/>
          <w:szCs w:val="24"/>
        </w:rPr>
        <w:t>Listar</w:t>
      </w:r>
      <w:proofErr w:type="spellEnd"/>
      <w:r w:rsidRPr="009F764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F7640">
        <w:rPr>
          <w:rFonts w:eastAsia="Times New Roman" w:cs="Times New Roman"/>
          <w:sz w:val="24"/>
          <w:szCs w:val="24"/>
        </w:rPr>
        <w:t>frações</w:t>
      </w:r>
      <w:proofErr w:type="spellEnd"/>
      <w:r w:rsidRPr="009F7640">
        <w:rPr>
          <w:rFonts w:eastAsia="Times New Roman" w:cs="Times New Roman"/>
          <w:sz w:val="24"/>
          <w:szCs w:val="24"/>
        </w:rPr>
        <w:t>.</w:t>
      </w:r>
    </w:p>
    <w:p w14:paraId="796661AF" w14:textId="77777777" w:rsidR="009F7640" w:rsidRPr="009F7640" w:rsidRDefault="009F7640" w:rsidP="009F7640">
      <w:pPr>
        <w:numPr>
          <w:ilvl w:val="2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Times New Roman"/>
          <w:sz w:val="24"/>
          <w:szCs w:val="24"/>
        </w:rPr>
        <w:t>Calcular</w:t>
      </w:r>
      <w:proofErr w:type="spellEnd"/>
      <w:r w:rsidRPr="009F7640">
        <w:rPr>
          <w:rFonts w:eastAsia="Times New Roman" w:cs="Times New Roman"/>
          <w:sz w:val="24"/>
          <w:szCs w:val="24"/>
        </w:rPr>
        <w:t xml:space="preserve"> quotas </w:t>
      </w:r>
      <w:proofErr w:type="spellStart"/>
      <w:r w:rsidRPr="009F7640">
        <w:rPr>
          <w:rFonts w:eastAsia="Times New Roman" w:cs="Times New Roman"/>
          <w:sz w:val="24"/>
          <w:szCs w:val="24"/>
        </w:rPr>
        <w:t>mensais</w:t>
      </w:r>
      <w:proofErr w:type="spellEnd"/>
      <w:r w:rsidRPr="009F7640">
        <w:rPr>
          <w:rFonts w:eastAsia="Times New Roman" w:cs="Times New Roman"/>
          <w:sz w:val="24"/>
          <w:szCs w:val="24"/>
        </w:rPr>
        <w:t>.</w:t>
      </w:r>
    </w:p>
    <w:p w14:paraId="67BE6564" w14:textId="77777777" w:rsidR="009F7640" w:rsidRPr="009F7640" w:rsidRDefault="009F7640" w:rsidP="009F7640">
      <w:pPr>
        <w:numPr>
          <w:ilvl w:val="2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Times New Roman"/>
          <w:sz w:val="24"/>
          <w:szCs w:val="24"/>
        </w:rPr>
        <w:t>Verificar</w:t>
      </w:r>
      <w:proofErr w:type="spellEnd"/>
      <w:r w:rsidRPr="009F764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F7640">
        <w:rPr>
          <w:rFonts w:eastAsia="Times New Roman" w:cs="Times New Roman"/>
          <w:sz w:val="24"/>
          <w:szCs w:val="24"/>
        </w:rPr>
        <w:t>percentagens</w:t>
      </w:r>
      <w:proofErr w:type="spellEnd"/>
      <w:r w:rsidRPr="009F7640">
        <w:rPr>
          <w:rFonts w:eastAsia="Times New Roman" w:cs="Times New Roman"/>
          <w:sz w:val="24"/>
          <w:szCs w:val="24"/>
        </w:rPr>
        <w:t>.</w:t>
      </w:r>
    </w:p>
    <w:p w14:paraId="0E44A00C" w14:textId="77777777" w:rsidR="009F7640" w:rsidRPr="009F7640" w:rsidRDefault="009F7640" w:rsidP="009F7640">
      <w:pPr>
        <w:numPr>
          <w:ilvl w:val="2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Times New Roman"/>
          <w:sz w:val="24"/>
          <w:szCs w:val="24"/>
        </w:rPr>
        <w:t>Atualizar</w:t>
      </w:r>
      <w:proofErr w:type="spellEnd"/>
      <w:r w:rsidRPr="009F7640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9F7640">
        <w:rPr>
          <w:rFonts w:eastAsia="Times New Roman" w:cs="Times New Roman"/>
          <w:sz w:val="24"/>
          <w:szCs w:val="24"/>
        </w:rPr>
        <w:t>despesas</w:t>
      </w:r>
      <w:proofErr w:type="spellEnd"/>
      <w:r w:rsidRPr="009F7640">
        <w:rPr>
          <w:rFonts w:eastAsia="Times New Roman" w:cs="Times New Roman"/>
          <w:sz w:val="24"/>
          <w:szCs w:val="24"/>
        </w:rPr>
        <w:t>.</w:t>
      </w:r>
    </w:p>
    <w:p w14:paraId="79BCA35B" w14:textId="77777777" w:rsidR="009F7640" w:rsidRPr="009F7640" w:rsidRDefault="009F7640" w:rsidP="009F7640">
      <w:pPr>
        <w:numPr>
          <w:ilvl w:val="2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Times New Roman"/>
          <w:sz w:val="24"/>
          <w:szCs w:val="24"/>
        </w:rPr>
        <w:t>Salvar</w:t>
      </w:r>
      <w:proofErr w:type="spellEnd"/>
      <w:r w:rsidRPr="009F7640">
        <w:rPr>
          <w:rFonts w:eastAsia="Times New Roman" w:cs="Times New Roman"/>
          <w:sz w:val="24"/>
          <w:szCs w:val="24"/>
        </w:rPr>
        <w:t xml:space="preserve"> e </w:t>
      </w:r>
      <w:proofErr w:type="spellStart"/>
      <w:r w:rsidRPr="009F7640">
        <w:rPr>
          <w:rFonts w:eastAsia="Times New Roman" w:cs="Times New Roman"/>
          <w:sz w:val="24"/>
          <w:szCs w:val="24"/>
        </w:rPr>
        <w:t>sair</w:t>
      </w:r>
      <w:proofErr w:type="spellEnd"/>
      <w:r w:rsidRPr="009F7640">
        <w:rPr>
          <w:rFonts w:eastAsia="Times New Roman" w:cs="Times New Roman"/>
          <w:sz w:val="24"/>
          <w:szCs w:val="24"/>
        </w:rPr>
        <w:t>.</w:t>
      </w:r>
    </w:p>
    <w:p w14:paraId="54D3C056" w14:textId="77777777" w:rsidR="009F7640" w:rsidRPr="009F7640" w:rsidRDefault="009F7640" w:rsidP="009F764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proofErr w:type="spellStart"/>
      <w:r w:rsidRPr="009F7640">
        <w:rPr>
          <w:rFonts w:eastAsia="Times New Roman" w:cs="Times New Roman"/>
          <w:b/>
          <w:bCs/>
          <w:sz w:val="24"/>
          <w:szCs w:val="24"/>
        </w:rPr>
        <w:t>Interações</w:t>
      </w:r>
      <w:proofErr w:type="spellEnd"/>
      <w:r w:rsidRPr="009F7640">
        <w:rPr>
          <w:rFonts w:eastAsia="Times New Roman" w:cs="Times New Roman"/>
          <w:sz w:val="24"/>
          <w:szCs w:val="24"/>
        </w:rPr>
        <w:t>:</w:t>
      </w:r>
    </w:p>
    <w:p w14:paraId="5A867AD5" w14:textId="77777777" w:rsidR="009F7640" w:rsidRPr="009F7640" w:rsidRDefault="009F7640" w:rsidP="009F7640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As classes </w:t>
      </w:r>
      <w:r w:rsidRPr="009F7640">
        <w:rPr>
          <w:rFonts w:eastAsia="Times New Roman" w:cs="Courier New"/>
          <w:sz w:val="20"/>
          <w:szCs w:val="20"/>
          <w:lang w:val="pt-PT"/>
        </w:rPr>
        <w:t>Condominio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, </w:t>
      </w:r>
      <w:r w:rsidRPr="009F7640">
        <w:rPr>
          <w:rFonts w:eastAsia="Times New Roman" w:cs="Courier New"/>
          <w:sz w:val="20"/>
          <w:szCs w:val="20"/>
          <w:lang w:val="pt-PT"/>
        </w:rPr>
        <w:t>Fracao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(e subclasses) realizam a lógica principal.</w:t>
      </w:r>
    </w:p>
    <w:p w14:paraId="7423242D" w14:textId="77777777" w:rsidR="009F7640" w:rsidRPr="009F7640" w:rsidRDefault="009F7640" w:rsidP="009F7640">
      <w:pPr>
        <w:numPr>
          <w:ilvl w:val="1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 xml:space="preserve">As classes de </w:t>
      </w:r>
      <w:r w:rsidRPr="009F7640">
        <w:rPr>
          <w:rFonts w:eastAsia="Times New Roman" w:cs="Courier New"/>
          <w:sz w:val="20"/>
          <w:szCs w:val="20"/>
          <w:lang w:val="pt-PT"/>
        </w:rPr>
        <w:t>util</w:t>
      </w:r>
      <w:r w:rsidRPr="009F7640">
        <w:rPr>
          <w:rFonts w:eastAsia="Times New Roman" w:cs="Times New Roman"/>
          <w:sz w:val="24"/>
          <w:szCs w:val="24"/>
          <w:lang w:val="pt-PT"/>
        </w:rPr>
        <w:t xml:space="preserve"> validam, formatam e salvam/carregam dados.</w:t>
      </w:r>
    </w:p>
    <w:p w14:paraId="032FDAA5" w14:textId="77777777" w:rsidR="009F7640" w:rsidRPr="009F7640" w:rsidRDefault="009F7640" w:rsidP="009F7640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val="pt-PT"/>
        </w:rPr>
      </w:pPr>
      <w:r w:rsidRPr="009F7640">
        <w:rPr>
          <w:rFonts w:eastAsia="Times New Roman" w:cs="Times New Roman"/>
          <w:sz w:val="24"/>
          <w:szCs w:val="24"/>
          <w:lang w:val="pt-PT"/>
        </w:rPr>
        <w:t>Se precisar de mais detalhes ou ajustes, é só pedir!</w:t>
      </w:r>
    </w:p>
    <w:p w14:paraId="579E58EF" w14:textId="77777777" w:rsidR="009F7640" w:rsidRPr="009F7640" w:rsidRDefault="009F7640">
      <w:pPr>
        <w:rPr>
          <w:lang w:val="pt-PT"/>
        </w:rPr>
      </w:pPr>
    </w:p>
    <w:sectPr w:rsidR="009F7640" w:rsidRPr="009F76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5002"/>
    <w:multiLevelType w:val="multilevel"/>
    <w:tmpl w:val="325E8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F5834"/>
    <w:multiLevelType w:val="multilevel"/>
    <w:tmpl w:val="F924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25F1A"/>
    <w:multiLevelType w:val="multilevel"/>
    <w:tmpl w:val="4D8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24855"/>
    <w:multiLevelType w:val="multilevel"/>
    <w:tmpl w:val="5344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F941D2"/>
    <w:multiLevelType w:val="multilevel"/>
    <w:tmpl w:val="90021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5B05B1"/>
    <w:multiLevelType w:val="multilevel"/>
    <w:tmpl w:val="187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46C0E"/>
    <w:multiLevelType w:val="multilevel"/>
    <w:tmpl w:val="3848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56289"/>
    <w:multiLevelType w:val="multilevel"/>
    <w:tmpl w:val="E616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F1BFA"/>
    <w:multiLevelType w:val="multilevel"/>
    <w:tmpl w:val="0794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951B2"/>
    <w:multiLevelType w:val="multilevel"/>
    <w:tmpl w:val="B714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D231DF"/>
    <w:multiLevelType w:val="multilevel"/>
    <w:tmpl w:val="FA4C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BD4731"/>
    <w:multiLevelType w:val="multilevel"/>
    <w:tmpl w:val="E792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2178932">
    <w:abstractNumId w:val="7"/>
  </w:num>
  <w:num w:numId="2" w16cid:durableId="648750176">
    <w:abstractNumId w:val="9"/>
  </w:num>
  <w:num w:numId="3" w16cid:durableId="275915460">
    <w:abstractNumId w:val="4"/>
  </w:num>
  <w:num w:numId="4" w16cid:durableId="1364206752">
    <w:abstractNumId w:val="10"/>
  </w:num>
  <w:num w:numId="5" w16cid:durableId="320962083">
    <w:abstractNumId w:val="6"/>
  </w:num>
  <w:num w:numId="6" w16cid:durableId="1784305413">
    <w:abstractNumId w:val="8"/>
  </w:num>
  <w:num w:numId="7" w16cid:durableId="2000839657">
    <w:abstractNumId w:val="2"/>
  </w:num>
  <w:num w:numId="8" w16cid:durableId="562790334">
    <w:abstractNumId w:val="3"/>
  </w:num>
  <w:num w:numId="9" w16cid:durableId="112330733">
    <w:abstractNumId w:val="11"/>
  </w:num>
  <w:num w:numId="10" w16cid:durableId="431823132">
    <w:abstractNumId w:val="5"/>
  </w:num>
  <w:num w:numId="11" w16cid:durableId="2102295291">
    <w:abstractNumId w:val="1"/>
  </w:num>
  <w:num w:numId="12" w16cid:durableId="108685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40"/>
    <w:rsid w:val="001A506B"/>
    <w:rsid w:val="0042582F"/>
    <w:rsid w:val="00561151"/>
    <w:rsid w:val="00825690"/>
    <w:rsid w:val="008D3634"/>
    <w:rsid w:val="00952A25"/>
    <w:rsid w:val="009D7BCF"/>
    <w:rsid w:val="009F7640"/>
    <w:rsid w:val="00B309BF"/>
    <w:rsid w:val="00D61670"/>
    <w:rsid w:val="00DB3824"/>
    <w:rsid w:val="00DD3078"/>
    <w:rsid w:val="00E605EE"/>
    <w:rsid w:val="00F43FF7"/>
    <w:rsid w:val="00FC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787C6"/>
  <w15:chartTrackingRefBased/>
  <w15:docId w15:val="{4C1AA7E0-27BE-4242-8D15-40701930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A25"/>
    <w:pPr>
      <w:jc w:val="both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3824"/>
    <w:pPr>
      <w:keepNext/>
      <w:keepLines/>
      <w:suppressAutoHyphens/>
      <w:autoSpaceDN w:val="0"/>
      <w:spacing w:before="240" w:after="0" w:line="240" w:lineRule="auto"/>
      <w:jc w:val="left"/>
      <w:textAlignment w:val="baseline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582F"/>
    <w:pPr>
      <w:keepNext/>
      <w:keepLines/>
      <w:suppressAutoHyphens/>
      <w:autoSpaceDN w:val="0"/>
      <w:spacing w:before="40" w:after="0" w:line="240" w:lineRule="auto"/>
      <w:jc w:val="center"/>
      <w:textAlignment w:val="baseline"/>
      <w:outlineLvl w:val="1"/>
    </w:pPr>
    <w:rPr>
      <w:rFonts w:eastAsiaTheme="majorEastAsia" w:cs="Mangal"/>
      <w:b/>
      <w:color w:val="000000" w:themeColor="text1"/>
      <w:sz w:val="26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506B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24"/>
    <w:rPr>
      <w:rFonts w:ascii="Century Gothic" w:eastAsiaTheme="majorEastAsia" w:hAnsi="Century Gothic" w:cs="Mangal"/>
      <w:b/>
      <w:color w:val="000000" w:themeColor="text1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42582F"/>
    <w:rPr>
      <w:rFonts w:ascii="Century Gothic" w:eastAsiaTheme="majorEastAsia" w:hAnsi="Century Gothic" w:cs="Mangal"/>
      <w:b/>
      <w:color w:val="000000" w:themeColor="text1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1A506B"/>
    <w:rPr>
      <w:rFonts w:ascii="Century Gothic" w:eastAsiaTheme="majorEastAsia" w:hAnsi="Century Gothic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Denez Russ</dc:creator>
  <cp:keywords/>
  <dc:description/>
  <cp:lastModifiedBy>Denez Russ</cp:lastModifiedBy>
  <cp:revision>1</cp:revision>
  <dcterms:created xsi:type="dcterms:W3CDTF">2025-01-21T22:51:00Z</dcterms:created>
  <dcterms:modified xsi:type="dcterms:W3CDTF">2025-01-21T22:54:00Z</dcterms:modified>
</cp:coreProperties>
</file>