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一、单选题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 ACAAD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6-10 BBBCB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11-15 DCDDD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16-20 ACADD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21-25 DABDD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26-30 CACDA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31-35 CADDB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36-40 ABDBC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41-45 BABDA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46-50 DADBB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51-55 DBDBB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56-60 BCCDA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61-65 CABBB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66-70 ABADA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71-75 CCABC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76-80 CDCDB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81-85 BCDAB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86-90 CAABA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三、配伍题单选题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 ABBCA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6-10 BCAAD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11-14 DCAB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15-20 CFEADB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21-26 EADBCF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27-30 CDAB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31-33 CAD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34-36 CBE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37-40 EDBA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二、多选题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5.ABD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6.ACD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8.ABCD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10.ABCD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11.ABC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12.ABC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13.ABCD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14.ACD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15.BD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16.ABCDE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17.ACDE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18.AD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19.AE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20.ABD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21.ACDE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22.AD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23.ACD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24.ABCDE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26.ABD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27.ABCD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28.ABE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29.ABCDE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30.BCDE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030014D6"/>
    <w:rsid w:val="03563CB7"/>
    <w:rsid w:val="04D806FC"/>
    <w:rsid w:val="06CB295A"/>
    <w:rsid w:val="06D27AF8"/>
    <w:rsid w:val="07373DFF"/>
    <w:rsid w:val="08C571E9"/>
    <w:rsid w:val="0B1D50BA"/>
    <w:rsid w:val="0B606AD6"/>
    <w:rsid w:val="0BCB4B16"/>
    <w:rsid w:val="0BEB6F66"/>
    <w:rsid w:val="0CA57A5D"/>
    <w:rsid w:val="0CE9167C"/>
    <w:rsid w:val="0DF4288F"/>
    <w:rsid w:val="0E3270CE"/>
    <w:rsid w:val="0F711286"/>
    <w:rsid w:val="0FBF6A20"/>
    <w:rsid w:val="118B6360"/>
    <w:rsid w:val="13111E52"/>
    <w:rsid w:val="14045069"/>
    <w:rsid w:val="14A8633C"/>
    <w:rsid w:val="151C63E2"/>
    <w:rsid w:val="15384172"/>
    <w:rsid w:val="1586327B"/>
    <w:rsid w:val="15CE592F"/>
    <w:rsid w:val="1AC11079"/>
    <w:rsid w:val="1B5866E8"/>
    <w:rsid w:val="1B6F697A"/>
    <w:rsid w:val="1D0F1633"/>
    <w:rsid w:val="1FF475AD"/>
    <w:rsid w:val="2222006F"/>
    <w:rsid w:val="23F66E0B"/>
    <w:rsid w:val="276C72DC"/>
    <w:rsid w:val="29A529F3"/>
    <w:rsid w:val="2A2F3CB2"/>
    <w:rsid w:val="2C584435"/>
    <w:rsid w:val="2CCB6C14"/>
    <w:rsid w:val="2D6C3F53"/>
    <w:rsid w:val="2ED95B72"/>
    <w:rsid w:val="2F9C5AF8"/>
    <w:rsid w:val="307D1FD3"/>
    <w:rsid w:val="33A73574"/>
    <w:rsid w:val="34164C19"/>
    <w:rsid w:val="351729F7"/>
    <w:rsid w:val="37491AF0"/>
    <w:rsid w:val="3755714D"/>
    <w:rsid w:val="38742EC2"/>
    <w:rsid w:val="3C461E13"/>
    <w:rsid w:val="3D29776B"/>
    <w:rsid w:val="3EBD1F65"/>
    <w:rsid w:val="425F09CA"/>
    <w:rsid w:val="42884F34"/>
    <w:rsid w:val="45183D06"/>
    <w:rsid w:val="459C68A4"/>
    <w:rsid w:val="466910E7"/>
    <w:rsid w:val="46F830F8"/>
    <w:rsid w:val="476475F1"/>
    <w:rsid w:val="48796C44"/>
    <w:rsid w:val="4A477482"/>
    <w:rsid w:val="4A717CBE"/>
    <w:rsid w:val="4B06372B"/>
    <w:rsid w:val="4BBC2330"/>
    <w:rsid w:val="4DC92AD7"/>
    <w:rsid w:val="4E1A6C5C"/>
    <w:rsid w:val="4E7D0ADD"/>
    <w:rsid w:val="4EA17E47"/>
    <w:rsid w:val="501E2A33"/>
    <w:rsid w:val="51FA4B6A"/>
    <w:rsid w:val="57D12A81"/>
    <w:rsid w:val="59CE6345"/>
    <w:rsid w:val="5BB24978"/>
    <w:rsid w:val="5EBD349F"/>
    <w:rsid w:val="5F294F51"/>
    <w:rsid w:val="5FB24F46"/>
    <w:rsid w:val="60824919"/>
    <w:rsid w:val="608C1C7F"/>
    <w:rsid w:val="620E2DA9"/>
    <w:rsid w:val="62A52B40"/>
    <w:rsid w:val="63850273"/>
    <w:rsid w:val="642245C4"/>
    <w:rsid w:val="672C7CD4"/>
    <w:rsid w:val="6B2A606B"/>
    <w:rsid w:val="6C3B62C3"/>
    <w:rsid w:val="6CEF324C"/>
    <w:rsid w:val="6D6F45CA"/>
    <w:rsid w:val="70560D1E"/>
    <w:rsid w:val="716A2007"/>
    <w:rsid w:val="72E30F9F"/>
    <w:rsid w:val="73836ECE"/>
    <w:rsid w:val="76EB4288"/>
    <w:rsid w:val="76EE28B0"/>
    <w:rsid w:val="78503E0C"/>
    <w:rsid w:val="78B47B29"/>
    <w:rsid w:val="79BD4F05"/>
    <w:rsid w:val="79D51B05"/>
    <w:rsid w:val="7E9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443</Characters>
  <Lines>0</Lines>
  <Paragraphs>0</Paragraphs>
  <TotalTime>0</TotalTime>
  <ScaleCrop>false</ScaleCrop>
  <LinksUpToDate>false</LinksUpToDate>
  <CharactersWithSpaces>473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2023-03-21T07:03:00Z</dcterms:created>
  <dc:creator>Panda Qin</dc:creator>
  <cp:lastModifiedBy>查令十字街84号</cp:lastModifiedBy>
  <dcterms:modified xsi:type="dcterms:W3CDTF">2023-04-14T07:06:36Z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FE10EA5A5CD14F55A6321928766B9C44_12</vt:lpwstr>
  </property>
</Properties>
</file>