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Cs/>
        </w:rPr>
      </w:pPr>
      <w:r>
        <w:rPr>
          <w:rFonts w:hint="eastAsia"/>
          <w:bCs/>
        </w:rPr>
        <w:t>2</w:t>
      </w:r>
      <w:r>
        <w:rPr>
          <w:bCs/>
        </w:rPr>
        <w:t>012</w:t>
      </w:r>
      <w:r>
        <w:rPr>
          <w:rFonts w:hint="eastAsia"/>
          <w:bCs/>
        </w:rPr>
        <w:t>年</w:t>
      </w:r>
    </w:p>
    <w:p>
      <w:pPr>
        <w:rPr>
          <w:b/>
          <w:bCs/>
        </w:rPr>
      </w:pPr>
      <w:r>
        <w:rPr>
          <w:rFonts w:hint="eastAsia"/>
          <w:b/>
          <w:bCs/>
        </w:rPr>
        <w:t>一、名词解释</w:t>
      </w:r>
    </w:p>
    <w:p>
      <w:r>
        <w:rPr>
          <w:rFonts w:hint="eastAsia"/>
        </w:rPr>
        <w:t>1.电子商务</w:t>
      </w:r>
    </w:p>
    <w:p>
      <w:r>
        <w:rPr>
          <w:rFonts w:hint="eastAsia"/>
          <w:b/>
          <w:bCs/>
        </w:rPr>
        <w:t>答案</w:t>
      </w:r>
      <w:r>
        <w:rPr>
          <w:rFonts w:hint="eastAsia"/>
        </w:rPr>
        <w:t xml:space="preserve"> 狭义的电子商务指运用互联网开展交易或与交易直接相关的活动，仅将基于Internet进行的交易活动归属于电子商务。而广义的电子商务指利用整个IT技术对整个商务活动实现电子化，是一种系统的、完整的企业电子化运作，包括方案的提出、设计、实施以及商务应用等企业经营活动的各个方面。</w:t>
      </w:r>
    </w:p>
    <w:p>
      <w:r>
        <w:rPr>
          <w:rFonts w:hint="eastAsia"/>
          <w:b/>
          <w:bCs/>
        </w:rPr>
        <w:t>解析</w:t>
      </w:r>
      <w:r>
        <w:rPr>
          <w:rFonts w:hint="eastAsia"/>
        </w:rPr>
        <w:t xml:space="preserve"> 本题考察电子商务的概念，对应教材第六章电子商务系统。该题是简单的概念解释，注意电子商务要从广义和狭义两个维度出发进行解释即可。</w:t>
      </w:r>
    </w:p>
    <w:p>
      <w:r>
        <w:rPr>
          <w:rFonts w:hint="eastAsia"/>
        </w:rPr>
        <w:t>2</w:t>
      </w:r>
      <w:r>
        <w:t>.</w:t>
      </w:r>
      <w:r>
        <w:rPr>
          <w:rFonts w:hint="eastAsia"/>
        </w:rPr>
        <w:t>企业资源计划</w:t>
      </w:r>
    </w:p>
    <w:p>
      <w:r>
        <w:rPr>
          <w:rFonts w:hint="eastAsia"/>
          <w:b/>
          <w:bCs/>
        </w:rPr>
        <w:t>答案</w:t>
      </w:r>
      <w:r>
        <w:rPr>
          <w:rFonts w:hint="eastAsia"/>
        </w:rPr>
        <w:t xml:space="preserve"> 建立在信息技术的基础上，以系统化的管理思想为企业决策层及员工提供决策运行手段的管理平台，它集信息技术与先进的管理思想于一身，成为现代企业的运行模式。</w:t>
      </w:r>
    </w:p>
    <w:p>
      <w:r>
        <w:rPr>
          <w:rFonts w:hint="eastAsia"/>
          <w:b/>
          <w:bCs/>
        </w:rPr>
        <w:t>解析</w:t>
      </w:r>
      <w:r>
        <w:rPr>
          <w:rFonts w:hint="eastAsia"/>
        </w:rPr>
        <w:t xml:space="preserve"> 本题考察企业资源规划的概念，对应教材第四章企业资源规划。此概念考频很少，但是企业资源规划系统的相关概念考察很多，简答题名词解释均有，需引起重视。</w:t>
      </w:r>
    </w:p>
    <w:p>
      <w:r>
        <w:rPr>
          <w:rFonts w:hint="eastAsia"/>
        </w:rPr>
        <w:t>3</w:t>
      </w:r>
      <w:r>
        <w:t>.</w:t>
      </w:r>
      <w:r>
        <w:rPr>
          <w:rFonts w:hint="eastAsia"/>
        </w:rPr>
        <w:t>物联网</w:t>
      </w:r>
    </w:p>
    <w:p>
      <w:r>
        <w:rPr>
          <w:rFonts w:hint="eastAsia"/>
          <w:b/>
          <w:bCs/>
        </w:rPr>
        <w:t>答案</w:t>
      </w:r>
      <w:r>
        <w:rPr>
          <w:rFonts w:hint="eastAsia"/>
        </w:rPr>
        <w:t xml:space="preserve"> 利用局部网络或互联网等通信技术把传感器、控制器、机器人员和物等通过新的方式联在一起，形成人与人、物与物相联，实现信息化，远程管理控制和智能化的网络。</w:t>
      </w:r>
    </w:p>
    <w:p>
      <w:pPr>
        <w:rPr>
          <w:rFonts w:hint="eastAsia"/>
        </w:rPr>
      </w:pPr>
      <w:r>
        <w:rPr>
          <w:rFonts w:hint="eastAsia"/>
          <w:b/>
          <w:bCs/>
        </w:rPr>
        <w:t>解析</w:t>
      </w:r>
      <w:r>
        <w:rPr>
          <w:rFonts w:hint="eastAsia"/>
        </w:rPr>
        <w:t xml:space="preserve"> 本题考察物联网的概念，这在当年也是一个新的话题和研究领域，由此可得，考生对于现如今的热门话题和名词可以多加以关注。</w:t>
      </w:r>
    </w:p>
    <w:p>
      <w:pPr>
        <w:rPr>
          <w:rFonts w:hint="default"/>
          <w:b/>
          <w:bCs/>
          <w:lang w:val="en-US" w:eastAsia="zh-CN"/>
        </w:rPr>
      </w:pPr>
      <w:bookmarkStart w:id="0" w:name="_GoBack"/>
      <w:r>
        <w:rPr>
          <w:rFonts w:hint="eastAsia"/>
          <w:b/>
          <w:bCs/>
          <w:lang w:val="en-US" w:eastAsia="zh-CN"/>
        </w:rPr>
        <w:t>简答题</w:t>
      </w:r>
    </w:p>
    <w:bookmarkEnd w:id="0"/>
    <w:p>
      <w:r>
        <w:rPr>
          <w:rFonts w:hint="eastAsia"/>
        </w:rPr>
        <w:t>4</w:t>
      </w:r>
      <w:r>
        <w:t>.</w:t>
      </w:r>
      <w:r>
        <w:rPr>
          <w:rFonts w:hint="eastAsia"/>
        </w:rPr>
        <w:t>决策支持系统</w:t>
      </w:r>
    </w:p>
    <w:p>
      <w:r>
        <w:rPr>
          <w:rFonts w:hint="eastAsia"/>
          <w:b/>
          <w:bCs/>
        </w:rPr>
        <w:t>答案</w:t>
      </w:r>
      <w:r>
        <w:rPr>
          <w:rFonts w:hint="eastAsia"/>
        </w:rPr>
        <w:t xml:space="preserve"> 决策支持系统是一个以支持结构化和半结构化决策为目的，便于用户调用分析决策模型以及对数据库进行存取的会话系统。它实现对数据进行深度加工、处理和分析，实现问题识别、模型构建、规律挖掘、求解评价和交互控制等功能。</w:t>
      </w:r>
    </w:p>
    <w:p>
      <w:r>
        <w:rPr>
          <w:rFonts w:hint="eastAsia"/>
          <w:b/>
          <w:bCs/>
        </w:rPr>
        <w:t>解析</w:t>
      </w:r>
      <w:r>
        <w:rPr>
          <w:rFonts w:hint="eastAsia"/>
        </w:rPr>
        <w:t xml:space="preserve"> 本题考察决策支持系统的概念，对应教材第一章信息系统的概念与作用，可参考教材1.4节。该题是简单的概念解释，对于决策支持系统，建议以第七章决策支持系统和数据挖掘的概念为准，可结合1.4的部分特点作答。</w:t>
      </w:r>
    </w:p>
    <w:p>
      <w:r>
        <w:rPr>
          <w:rFonts w:hint="eastAsia"/>
        </w:rPr>
        <w:t>5</w:t>
      </w:r>
      <w:r>
        <w:t>.</w:t>
      </w:r>
      <w:r>
        <w:rPr>
          <w:rFonts w:hint="eastAsia"/>
        </w:rPr>
        <w:t>数据仓库</w:t>
      </w:r>
    </w:p>
    <w:p>
      <w:r>
        <w:rPr>
          <w:rFonts w:hint="eastAsia"/>
          <w:b/>
          <w:bCs/>
        </w:rPr>
        <w:t>答案</w:t>
      </w:r>
      <w:r>
        <w:rPr>
          <w:rFonts w:hint="eastAsia"/>
        </w:rPr>
        <w:t xml:space="preserve"> 数据仓库是一种面向主题的、集成的、不可更新的、随时间不断变化的数据集合。</w:t>
      </w:r>
    </w:p>
    <w:p>
      <w:r>
        <w:rPr>
          <w:rFonts w:hint="eastAsia"/>
          <w:b/>
          <w:bCs/>
        </w:rPr>
        <w:t>解析</w:t>
      </w:r>
      <w:r>
        <w:rPr>
          <w:rFonts w:hint="eastAsia"/>
        </w:rPr>
        <w:t xml:space="preserve"> 本题考察数据仓库的概念，对应教材第三章数据资源的规划。</w:t>
      </w: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mYjg1MjUwZjgxZDRlY2UzZmFjZTJlZDBiM2FlMDcifQ=="/>
  </w:docVars>
  <w:rsids>
    <w:rsidRoot w:val="00000000"/>
    <w:rsid w:val="022C469E"/>
    <w:rsid w:val="030014D6"/>
    <w:rsid w:val="03503516"/>
    <w:rsid w:val="04D806FC"/>
    <w:rsid w:val="06D27AF8"/>
    <w:rsid w:val="0B606AD6"/>
    <w:rsid w:val="0CE9167C"/>
    <w:rsid w:val="0DF4288F"/>
    <w:rsid w:val="0E0201A8"/>
    <w:rsid w:val="0EE557F7"/>
    <w:rsid w:val="0FBF6A20"/>
    <w:rsid w:val="118B6360"/>
    <w:rsid w:val="11987378"/>
    <w:rsid w:val="122E7956"/>
    <w:rsid w:val="129B16E6"/>
    <w:rsid w:val="14045069"/>
    <w:rsid w:val="14A8633C"/>
    <w:rsid w:val="14C36CD2"/>
    <w:rsid w:val="151C63E2"/>
    <w:rsid w:val="1586327B"/>
    <w:rsid w:val="1965340C"/>
    <w:rsid w:val="19712ABD"/>
    <w:rsid w:val="1AC11079"/>
    <w:rsid w:val="1B5866E8"/>
    <w:rsid w:val="1D0F1633"/>
    <w:rsid w:val="1FF475AD"/>
    <w:rsid w:val="1FF93EF0"/>
    <w:rsid w:val="2222006F"/>
    <w:rsid w:val="23F66E0B"/>
    <w:rsid w:val="258B7398"/>
    <w:rsid w:val="276C72DC"/>
    <w:rsid w:val="29A529F3"/>
    <w:rsid w:val="2A070FB7"/>
    <w:rsid w:val="2A2F3CB2"/>
    <w:rsid w:val="2AC944BF"/>
    <w:rsid w:val="2AF0603E"/>
    <w:rsid w:val="2B287437"/>
    <w:rsid w:val="2CCB6C14"/>
    <w:rsid w:val="2D2A56E9"/>
    <w:rsid w:val="2DC9372E"/>
    <w:rsid w:val="2ED95B72"/>
    <w:rsid w:val="2F9C5AF8"/>
    <w:rsid w:val="307D1FD3"/>
    <w:rsid w:val="35EC1DC3"/>
    <w:rsid w:val="36080591"/>
    <w:rsid w:val="37491AF0"/>
    <w:rsid w:val="3755714D"/>
    <w:rsid w:val="37C329C2"/>
    <w:rsid w:val="38742EC2"/>
    <w:rsid w:val="3AF16F08"/>
    <w:rsid w:val="3C461E13"/>
    <w:rsid w:val="3C667DC0"/>
    <w:rsid w:val="3C681217"/>
    <w:rsid w:val="3D29776B"/>
    <w:rsid w:val="3D9741E2"/>
    <w:rsid w:val="434A760F"/>
    <w:rsid w:val="437908E0"/>
    <w:rsid w:val="45183D06"/>
    <w:rsid w:val="459C68A4"/>
    <w:rsid w:val="466910E7"/>
    <w:rsid w:val="46F830F8"/>
    <w:rsid w:val="476475F1"/>
    <w:rsid w:val="4A717CBE"/>
    <w:rsid w:val="4B06372B"/>
    <w:rsid w:val="4BF52F0E"/>
    <w:rsid w:val="4C28311E"/>
    <w:rsid w:val="4DC92AD7"/>
    <w:rsid w:val="4E7D0ADD"/>
    <w:rsid w:val="4F073684"/>
    <w:rsid w:val="501E2A33"/>
    <w:rsid w:val="51FA4B6A"/>
    <w:rsid w:val="52546BE0"/>
    <w:rsid w:val="52EB0BC7"/>
    <w:rsid w:val="53AC47FA"/>
    <w:rsid w:val="54E512DF"/>
    <w:rsid w:val="56557EB3"/>
    <w:rsid w:val="567F2387"/>
    <w:rsid w:val="575E2C6E"/>
    <w:rsid w:val="57D12A81"/>
    <w:rsid w:val="59CE6345"/>
    <w:rsid w:val="5A91280B"/>
    <w:rsid w:val="5AB75F5E"/>
    <w:rsid w:val="5BB24978"/>
    <w:rsid w:val="5DAA243D"/>
    <w:rsid w:val="5EBA309B"/>
    <w:rsid w:val="5EBD349F"/>
    <w:rsid w:val="5F294F51"/>
    <w:rsid w:val="5FB24F46"/>
    <w:rsid w:val="602C6AC6"/>
    <w:rsid w:val="608C1C7F"/>
    <w:rsid w:val="60CF0415"/>
    <w:rsid w:val="620E2DA9"/>
    <w:rsid w:val="62A52B40"/>
    <w:rsid w:val="63850273"/>
    <w:rsid w:val="642245C4"/>
    <w:rsid w:val="65C93CFC"/>
    <w:rsid w:val="672C7CD4"/>
    <w:rsid w:val="67945ED4"/>
    <w:rsid w:val="6A42336B"/>
    <w:rsid w:val="6AEF34F2"/>
    <w:rsid w:val="6B2A606B"/>
    <w:rsid w:val="6C06596F"/>
    <w:rsid w:val="6C3B62C3"/>
    <w:rsid w:val="6D6F45CA"/>
    <w:rsid w:val="6FAC10DA"/>
    <w:rsid w:val="70560D1E"/>
    <w:rsid w:val="70AC7790"/>
    <w:rsid w:val="72E2393D"/>
    <w:rsid w:val="72E30F9F"/>
    <w:rsid w:val="73836ECE"/>
    <w:rsid w:val="741076B9"/>
    <w:rsid w:val="76EB4288"/>
    <w:rsid w:val="76EE28B0"/>
    <w:rsid w:val="775070C7"/>
    <w:rsid w:val="78503E0C"/>
    <w:rsid w:val="78B47B29"/>
    <w:rsid w:val="79BD4F05"/>
    <w:rsid w:val="79D51B05"/>
    <w:rsid w:val="7E97382D"/>
    <w:rsid w:val="7F5E6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788</Words>
  <Characters>808</Characters>
  <Lines>0</Lines>
  <Paragraphs>0</Paragraphs>
  <TotalTime>1</TotalTime>
  <ScaleCrop>false</ScaleCrop>
  <LinksUpToDate>false</LinksUpToDate>
  <CharactersWithSpaces>818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2023-03-21T07:03:00Z</dcterms:created>
  <dc:creator>Panda Qin</dc:creator>
  <cp:lastModifiedBy>查令十字街84号</cp:lastModifiedBy>
  <dcterms:modified xsi:type="dcterms:W3CDTF">2023-04-21T07:32:36Z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FE10EA5A5CD14F55A6321928766B9C44_12</vt:lpwstr>
  </property>
</Properties>
</file>