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2" w:name="content"/>
    <w:bookmarkStart w:id="21" w:name="zoom-recording-transcript"/>
    <w:p>
      <w:pPr>
        <w:pStyle w:val="Heading1"/>
      </w:pPr>
      <w:r>
        <w:t xml:space="preserve">Zoom Recording Transcript</w:t>
      </w:r>
    </w:p>
    <w:p>
      <w:pPr>
        <w:pStyle w:val="FirstParagraph"/>
      </w:pPr>
      <w:r>
        <w:rPr>
          <w:b/>
          <w:bCs/>
        </w:rPr>
        <w:t xml:space="preserve">Recording title:</w:t>
      </w:r>
      <w:r>
        <w:t xml:space="preserve"> GEX1015/GET1029 Life, the Universe, and Everything [2520] – Shared screen with speaker view</w:t>
      </w:r>
      <w:r>
        <w:br/>
      </w:r>
      <w:r>
        <w:rPr>
          <w:b/>
          <w:bCs/>
        </w:rPr>
        <w:t xml:space="preserve">Date of recording:</w:t>
      </w:r>
      <w:r>
        <w:t xml:space="preserve"> Feb 20 2026 at 01:55 PM (SG time)</w:t>
      </w:r>
    </w:p>
    <w:p>
      <w:pPr>
        <w:pStyle w:val="BodyText"/>
      </w:pPr>
      <w:r>
        <w:t xml:space="preserve">The following transcript was manually collected by scrolling through the “Audio Transcript” panel of the Zoom cloud recording. Each entry is presented in chronological order based on the video’s time‑code. Speaker names and approximate timestamps are preserved when available. Note that the transcript text is transcribed from the automatically generated captioning and may contain minor errors.</w:t>
      </w:r>
    </w:p>
    <w:p>
      <w:r>
        <w:pict>
          <v:rect style="width:0;height:1.5pt" o:hralign="center" o:hrstd="t" o:hr="t"/>
        </w:pict>
      </w:r>
    </w:p>
    <w:p>
      <w:pPr>
        <w:pStyle w:val="FirstParagraph"/>
      </w:pPr>
      <w:r>
        <w:rPr>
          <w:b/>
          <w:bCs/>
        </w:rPr>
        <w:t xml:space="preserve">00:02 – Moonyoung Song</w:t>
      </w:r>
      <w:r>
        <w:br/>
      </w:r>
      <w:r>
        <w:t xml:space="preserve">"Alright, let’s get started!"</w:t>
      </w:r>
    </w:p>
    <w:p>
      <w:pPr>
        <w:pStyle w:val="BodyText"/>
      </w:pPr>
      <w:r>
        <w:rPr>
          <w:b/>
          <w:bCs/>
        </w:rPr>
        <w:t xml:space="preserve">00:03 – Moonyoung Song</w:t>
      </w:r>
      <w:r>
        <w:br/>
      </w:r>
      <w:r>
        <w:t xml:space="preserve">"So after this week, there will be no class next week, because it’s a recessed week."</w:t>
      </w:r>
    </w:p>
    <w:p>
      <w:pPr>
        <w:pStyle w:val="BodyText"/>
      </w:pPr>
      <w:r>
        <w:rPr>
          <w:b/>
          <w:bCs/>
        </w:rPr>
        <w:t xml:space="preserve">00:04 – Moonyoung Song</w:t>
      </w:r>
      <w:r>
        <w:br/>
      </w:r>
      <w:r>
        <w:t xml:space="preserve">"And after that, we will have a midterm, so there will be no lecture in week 7. Instead, there will be an exam."</w:t>
      </w:r>
    </w:p>
    <w:p>
      <w:pPr>
        <w:pStyle w:val="BodyText"/>
      </w:pPr>
      <w:r>
        <w:rPr>
          <w:b/>
          <w:bCs/>
        </w:rPr>
        <w:t xml:space="preserve">00:05 – Moonyoung Song</w:t>
      </w:r>
      <w:r>
        <w:br/>
      </w:r>
      <w:r>
        <w:t xml:space="preserve">"So, it’s the 6</w:t>
      </w:r>
      <w:r>
        <w:softHyphen/>
      </w:r>
      <w:r>
        <w:t xml:space="preserve">tth of March, and it’s from 2 PM to 3:30 p.m., and the venues are MPSH 1A and 1B. So, which one applies to you depends on which tutorial group you are in."</w:t>
      </w:r>
    </w:p>
    <w:p>
      <w:pPr>
        <w:pStyle w:val="BodyText"/>
      </w:pPr>
      <w:r>
        <w:rPr>
          <w:b/>
          <w:bCs/>
        </w:rPr>
        <w:t xml:space="preserve">00:06 – Moonyoung Song</w:t>
      </w:r>
      <w:r>
        <w:br/>
      </w:r>
      <w:r>
        <w:t xml:space="preserve">"Please check the number of your tutorial group based on this timetable. So, yes, please make sure to go to the venue – it’s not this lecture hall."</w:t>
      </w:r>
    </w:p>
    <w:p>
      <w:pPr>
        <w:pStyle w:val="BodyText"/>
      </w:pPr>
      <w:r>
        <w:rPr>
          <w:b/>
          <w:bCs/>
        </w:rPr>
        <w:t xml:space="preserve">00:07 – Moonyoung Song</w:t>
      </w:r>
      <w:r>
        <w:br/>
      </w:r>
      <w:r>
        <w:t xml:space="preserve">"Let me go over each point here. Some of them I already mentioned, but they are important, so I will just mention them again."</w:t>
      </w:r>
    </w:p>
    <w:p>
      <w:pPr>
        <w:pStyle w:val="BodyText"/>
      </w:pPr>
      <w:r>
        <w:rPr>
          <w:b/>
          <w:bCs/>
        </w:rPr>
        <w:t xml:space="preserve">00:08 – Moonyoung Song</w:t>
      </w:r>
      <w:r>
        <w:br/>
      </w:r>
      <w:r>
        <w:t xml:space="preserve">"This is an open book exam, and that means you may bring one sheet of paper. Handwritten or printed, A4 or smaller, double‑sided. You won’t have access to anything else, including the internet and the files saved on your laptop."</w:t>
      </w:r>
    </w:p>
    <w:p>
      <w:pPr>
        <w:pStyle w:val="BodyText"/>
      </w:pPr>
      <w:r>
        <w:rPr>
          <w:b/>
          <w:bCs/>
        </w:rPr>
        <w:t xml:space="preserve">00:09 – Moonyoung Song</w:t>
      </w:r>
      <w:r>
        <w:br/>
      </w:r>
      <w:r>
        <w:t xml:space="preserve">"And just in case some of you don’t know, a past exam is posted on Canvas in the Files section."</w:t>
      </w:r>
    </w:p>
    <w:p>
      <w:pPr>
        <w:pStyle w:val="BodyText"/>
      </w:pPr>
      <w:r>
        <w:rPr>
          <w:b/>
          <w:bCs/>
        </w:rPr>
        <w:t xml:space="preserve">00:10 – Moonyoung Song</w:t>
      </w:r>
      <w:r>
        <w:br/>
      </w:r>
      <w:r>
        <w:t xml:space="preserve">"Be sure to bring your own laptop with Examplify installed, and fully charge your laptop before you come to the exam venue. If you think you will need to charge your laptop during the exam, please bring your own charger. There won’t be any charger you can borrow."</w:t>
      </w:r>
    </w:p>
    <w:p>
      <w:pPr>
        <w:pStyle w:val="BodyText"/>
      </w:pPr>
      <w:r>
        <w:rPr>
          <w:b/>
          <w:bCs/>
        </w:rPr>
        <w:t xml:space="preserve">00:11 – Moonyoung Song</w:t>
      </w:r>
      <w:r>
        <w:br/>
      </w:r>
      <w:r>
        <w:t xml:space="preserve">"The seating is not pre‑assigned – I forgot to mention that. So if you really need to charge your laptop, you may want to arrive a little bit early to take a seat with a power outlet."</w:t>
      </w:r>
    </w:p>
    <w:p>
      <w:pPr>
        <w:pStyle w:val="BodyText"/>
      </w:pPr>
      <w:r>
        <w:rPr>
          <w:b/>
          <w:bCs/>
        </w:rPr>
        <w:t xml:space="preserve">00:12 – Moonyoung Song</w:t>
      </w:r>
      <w:r>
        <w:br/>
      </w:r>
      <w:r>
        <w:t xml:space="preserve">"Before the exam starts you will download the exam file, but you cannot open the exam because it requires a password; the password will be announced at the venue."</w:t>
      </w:r>
    </w:p>
    <w:p>
      <w:pPr>
        <w:pStyle w:val="BodyText"/>
      </w:pPr>
      <w:r>
        <w:rPr>
          <w:b/>
          <w:bCs/>
        </w:rPr>
        <w:t xml:space="preserve">00:13 – Moonyoung Song</w:t>
      </w:r>
      <w:r>
        <w:br/>
      </w:r>
      <w:r>
        <w:t xml:space="preserve">"And just in case some of you want to write things down on paper during the exam, you can use a pen or a pencil during the exam, but …"</w:t>
      </w:r>
    </w:p>
    <w:p>
      <w:pPr>
        <w:pStyle w:val="BodyText"/>
      </w:pPr>
      <w:r>
        <w:rPr>
          <w:b/>
          <w:bCs/>
        </w:rPr>
        <w:t xml:space="preserve">00:14 – Moonyoung Song</w:t>
      </w:r>
      <w:r>
        <w:br/>
      </w:r>
      <w:r>
        <w:t xml:space="preserve">"There will be questions that require you to use a calculator. Again, you can check the past exam – it will be clear that you won’t need to do any complex calculations."</w:t>
      </w:r>
    </w:p>
    <w:p>
      <w:pPr>
        <w:pStyle w:val="BodyText"/>
      </w:pPr>
      <w:r>
        <w:rPr>
          <w:b/>
          <w:bCs/>
        </w:rPr>
        <w:t xml:space="preserve">00:15 – Moonyoung Song</w:t>
      </w:r>
      <w:r>
        <w:br/>
      </w:r>
      <w:r>
        <w:t xml:space="preserve">"Okay, more announcements today…"</w:t>
      </w:r>
    </w:p>
    <w:p>
      <w:pPr>
        <w:pStyle w:val="BodyText"/>
      </w:pPr>
      <w:r>
        <w:rPr>
          <w:b/>
          <w:bCs/>
        </w:rPr>
        <w:t xml:space="preserve">00:16 – Moonyoung Song</w:t>
      </w:r>
      <w:r>
        <w:br/>
      </w:r>
      <w:r>
        <w:t xml:space="preserve">"After posting announcements on Canvas I will make an announcement, so you don’t need to constantly check Canvas."</w:t>
      </w:r>
    </w:p>
    <w:p>
      <w:pPr>
        <w:pStyle w:val="BodyText"/>
      </w:pPr>
      <w:r>
        <w:rPr>
          <w:b/>
          <w:bCs/>
        </w:rPr>
        <w:t xml:space="preserve">00:17 – Moonyoung Song</w:t>
      </w:r>
      <w:r>
        <w:br/>
      </w:r>
      <w:r>
        <w:t xml:space="preserve">"There will also be special office hours for midterm preparation during the recess week – that’s the Friday of recess week, from 3 p.m. to 5 p.m., and only on Zoom."</w:t>
      </w:r>
    </w:p>
    <w:p>
      <w:pPr>
        <w:pStyle w:val="BodyText"/>
      </w:pPr>
      <w:r>
        <w:rPr>
          <w:b/>
          <w:bCs/>
        </w:rPr>
        <w:t xml:space="preserve">00:18 – Moonyoung Song</w:t>
      </w:r>
      <w:r>
        <w:br/>
      </w:r>
      <w:r>
        <w:t xml:space="preserve">"In particular, the problem of evil."</w:t>
      </w:r>
      <w:r>
        <w:br/>
      </w:r>
      <w:r>
        <w:t xml:space="preserve">"This is called a ‘problem’ because it has a long history. It started when almost everyone believed in God, so it is a problem for theists."</w:t>
      </w:r>
    </w:p>
    <w:p>
      <w:pPr>
        <w:pStyle w:val="BodyText"/>
      </w:pPr>
      <w:r>
        <w:rPr>
          <w:b/>
          <w:bCs/>
        </w:rPr>
        <w:t xml:space="preserve">00:19 – Moonyoung Song</w:t>
      </w:r>
      <w:r>
        <w:br/>
      </w:r>
      <w:r>
        <w:t xml:space="preserve">"When philosophers talk about the ‘problem of evil,’ they don’t just mean moral wrongdoing; instead they mean horrific tragedies and suffering in the world."</w:t>
      </w:r>
      <w:r>
        <w:br/>
      </w:r>
      <w:r>
        <w:t xml:space="preserve">"Examples include the Holocaust, natural disasters like wildfires, pandemics and diseases, and other evils that result in massive harm."</w:t>
      </w:r>
      <w:r>
        <w:br/>
      </w:r>
      <w:r>
        <w:t xml:space="preserve">"Very often the victims of such evils are innocent — children suffer, and even animals suffer in many natural disasters."</w:t>
      </w:r>
      <w:r>
        <w:br/>
      </w:r>
      <w:r>
        <w:t xml:space="preserve">"These examples make it clear that there are severe evils and suffering in the world."</w:t>
      </w:r>
    </w:p>
    <w:p>
      <w:pPr>
        <w:pStyle w:val="BodyText"/>
      </w:pPr>
      <w:r>
        <w:rPr>
          <w:b/>
          <w:bCs/>
        </w:rPr>
        <w:t xml:space="preserve">00:20 – Moonyoung Song</w:t>
      </w:r>
      <w:r>
        <w:br/>
      </w:r>
      <w:r>
        <w:t xml:space="preserve">"Some people argue against the existence of a certain kind of God based on these evils."</w:t>
      </w:r>
      <w:r>
        <w:br/>
      </w:r>
      <w:r>
        <w:t xml:space="preserve">"Their idea is: given that there are such evils in the world, then this kind of God does not exist."</w:t>
      </w:r>
      <w:r>
        <w:br/>
      </w:r>
      <w:r>
        <w:t xml:space="preserve">"So before evaluating that argument, we need to clarify exactly what kind of God is in question."</w:t>
      </w:r>
    </w:p>
    <w:p>
      <w:pPr>
        <w:pStyle w:val="BodyText"/>
      </w:pPr>
      <w:r>
        <w:rPr>
          <w:b/>
          <w:bCs/>
        </w:rPr>
        <w:t xml:space="preserve">00:21 – Moonyoung Song</w:t>
      </w:r>
      <w:r>
        <w:br/>
      </w:r>
      <w:r>
        <w:t xml:space="preserve">"The ‘all‑perfect God’ that philosophers discuss is one who is omnipotent, omniscient, and omnibenevolent."</w:t>
      </w:r>
      <w:r>
        <w:br/>
      </w:r>
      <w:r>
        <w:t xml:space="preserve">"To be omnipotent means being all‑powerful — able to do anything that is logically possible."</w:t>
      </w:r>
      <w:r>
        <w:br/>
      </w:r>
      <w:r>
        <w:t xml:space="preserve">"However, even an omnipotent being cannot do what is logically contradictory. For example, God cannot create a round square, because by definition a square is not round, and making it round means it is no longer a square."</w:t>
      </w:r>
      <w:r>
        <w:br/>
      </w:r>
      <w:r>
        <w:t xml:space="preserve">"This illustrates that omnipotence does not include the power to do the logically impossible."</w:t>
      </w:r>
    </w:p>
    <w:p>
      <w:pPr>
        <w:pStyle w:val="BodyText"/>
      </w:pPr>
      <w:r>
        <w:rPr>
          <w:b/>
          <w:bCs/>
        </w:rPr>
        <w:t xml:space="preserve">00:22 – Moonyoung Song</w:t>
      </w:r>
      <w:r>
        <w:br/>
      </w:r>
      <w:r>
        <w:t xml:space="preserve">"Omniscience means being all‑knowing — such a God knows everything, including all truths about the world."</w:t>
      </w:r>
      <w:r>
        <w:br/>
      </w:r>
      <w:r>
        <w:t xml:space="preserve">"Omnibenevolence means being all‑loving and morally perfect; this God has unlimited love and never commits any moral wrongdoing."</w:t>
      </w:r>
      <w:r>
        <w:br/>
      </w:r>
      <w:r>
        <w:t xml:space="preserve">"In short, the ‘all‑perfect’ God is omnipotent, omniscient and omnibenevolent — He is all‑powerful, all‑knowing and all‑good."</w:t>
      </w:r>
      <w:r>
        <w:br/>
      </w:r>
      <w:r>
        <w:t xml:space="preserve">"The discussion of the problem of evil is about this kind of God, not mythological gods who kidnap or harm people."</w:t>
      </w:r>
    </w:p>
    <w:p>
      <w:pPr>
        <w:pStyle w:val="BodyText"/>
      </w:pPr>
      <w:r>
        <w:rPr>
          <w:b/>
          <w:bCs/>
        </w:rPr>
        <w:t xml:space="preserve">00:23 – Moonyoung Song</w:t>
      </w:r>
      <w:r>
        <w:br/>
      </w:r>
      <w:r>
        <w:t xml:space="preserve">"Mythological gods in ancient stories often commit moral wrongs — for example, a painting may show a god kidnapping and raping a woman."</w:t>
      </w:r>
      <w:r>
        <w:br/>
      </w:r>
      <w:r>
        <w:t xml:space="preserve">"The problem of evil is not about those gods; it is about a God who is omnipotent, omniscient and omnibenevolent."</w:t>
      </w:r>
      <w:r>
        <w:br/>
      </w:r>
      <w:r>
        <w:t xml:space="preserve">"In other words, the focus is on a being who is all‑powerful, all‑knowing and all‑good."</w:t>
      </w:r>
    </w:p>
    <w:p>
      <w:pPr>
        <w:pStyle w:val="BodyText"/>
      </w:pPr>
      <w:r>
        <w:rPr>
          <w:b/>
          <w:bCs/>
        </w:rPr>
        <w:t xml:space="preserve">00:24 – Moonyoung Song</w:t>
      </w:r>
      <w:r>
        <w:br/>
      </w:r>
      <w:r>
        <w:t xml:space="preserve">"In one reading, two philosophers discuss this problem: one of them is a theist and the other is an atheist."</w:t>
      </w:r>
      <w:r>
        <w:br/>
      </w:r>
      <w:r>
        <w:t xml:space="preserve">"The atheist suffers from the flu and argues that she can show that God does not exist from the fact that she’s ill."</w:t>
      </w:r>
      <w:r>
        <w:br/>
      </w:r>
      <w:r>
        <w:t xml:space="preserve">"Her reasoning goes like this: you believe in a God that is perfect in every way — all‑knowing, all‑powerful, and benevolent."</w:t>
      </w:r>
      <w:r>
        <w:br/>
      </w:r>
      <w:r>
        <w:t xml:space="preserve">"If such a being exists, then He would know about her suffering, would be able to eliminate it, and would want to eliminate it because He is all‑loving."</w:t>
      </w:r>
      <w:r>
        <w:br/>
      </w:r>
      <w:r>
        <w:t xml:space="preserve">"Since she still suffers from the flu, she concludes that this all‑perfect God does not exist."</w:t>
      </w:r>
    </w:p>
    <w:p>
      <w:pPr>
        <w:pStyle w:val="BodyText"/>
      </w:pPr>
      <w:r>
        <w:t xml:space="preserve">"She notes that she still has the flu, so what is she to conclude?"</w:t>
      </w:r>
      <w:r>
        <w:br/>
      </w:r>
      <w:r>
        <w:t xml:space="preserve">"It seems that either God does not care or He is not morally perfect."</w:t>
      </w:r>
      <w:r>
        <w:br/>
      </w:r>
      <w:r>
        <w:t xml:space="preserve">"But shouldn’t a truly benevolent God care about even a wretch like me?"</w:t>
      </w:r>
      <w:r>
        <w:br/>
      </w:r>
      <w:r>
        <w:t xml:space="preserve">"Therefore, she concludes that the all‑perfect God of theism does not exist."</w:t>
      </w:r>
    </w:p>
    <w:p>
      <w:pPr>
        <w:pStyle w:val="BodyText"/>
      </w:pPr>
      <w:r>
        <w:rPr>
          <w:b/>
          <w:bCs/>
        </w:rPr>
        <w:t xml:space="preserve">00:25 – Moonyoung Song</w:t>
      </w:r>
      <w:r>
        <w:br/>
      </w:r>
      <w:r>
        <w:t xml:space="preserve">"The basic idea behind the problem of evil is straightforward."</w:t>
      </w:r>
      <w:r>
        <w:br/>
      </w:r>
      <w:r>
        <w:t xml:space="preserve">"If there is a God who can do anything, knows everything, and has unlimited love, then it seems He would not allow suffering."</w:t>
      </w:r>
      <w:r>
        <w:br/>
      </w:r>
      <w:r>
        <w:t xml:space="preserve">"Whenever suffering happens, such a God would know that it is occurring, would be able to eliminate it, and would want to eliminate it because of His unlimited love."</w:t>
      </w:r>
      <w:r>
        <w:br/>
      </w:r>
      <w:r>
        <w:t xml:space="preserve">"Therefore, if an all‑perfect God exists, there should be no evils or suffering in the world."</w:t>
      </w:r>
      <w:r>
        <w:br/>
      </w:r>
      <w:r>
        <w:t xml:space="preserve">"But there are evils and suffering, so this suggests that such a God does not exist."</w:t>
      </w:r>
    </w:p>
    <w:p>
      <w:pPr>
        <w:pStyle w:val="BodyText"/>
      </w:pPr>
      <w:r>
        <w:rPr>
          <w:b/>
          <w:bCs/>
        </w:rPr>
        <w:t xml:space="preserve">00:26 – Moonyoung Song</w:t>
      </w:r>
      <w:r>
        <w:br/>
      </w:r>
      <w:r>
        <w:t xml:space="preserve">"There are many ways to turn this basic idea into a philosophical argument."</w:t>
      </w:r>
      <w:r>
        <w:br/>
      </w:r>
      <w:r>
        <w:t xml:space="preserve">"To keep things manageable, we will look at only two versions of the argument."</w:t>
      </w:r>
      <w:r>
        <w:br/>
      </w:r>
      <w:r>
        <w:t xml:space="preserve">"Here is the first way to turn the idea into a formal argument."</w:t>
      </w:r>
    </w:p>
    <w:p>
      <w:pPr>
        <w:pStyle w:val="BodyText"/>
      </w:pPr>
      <w:r>
        <w:t xml:space="preserve">"It begins with two premises."</w:t>
      </w:r>
      <w:r>
        <w:br/>
      </w:r>
      <w:r>
        <w:t xml:space="preserve">"Premise 1: If an all‑perfect God exists, there are no evils."</w:t>
      </w:r>
      <w:r>
        <w:br/>
      </w:r>
      <w:r>
        <w:t xml:space="preserve">"Premise 2: There are evils (suffering) in the world."</w:t>
      </w:r>
      <w:r>
        <w:br/>
      </w:r>
      <w:r>
        <w:t xml:space="preserve">"From these premises we infer the conclusion: therefore, an all‑perfect God does not exist."</w:t>
      </w:r>
      <w:r>
        <w:br/>
      </w:r>
      <w:r>
        <w:t xml:space="preserve">"This is the first argument we will examine."</w:t>
      </w:r>
    </w:p>
    <w:p>
      <w:pPr>
        <w:pStyle w:val="BodyText"/>
      </w:pPr>
      <w:r>
        <w:t xml:space="preserve">"Having stated the two premises and the conclusion, the lecturer asks whether this argument is good."</w:t>
      </w:r>
      <w:r>
        <w:br/>
      </w:r>
      <w:r>
        <w:t xml:space="preserve">"By ‘good’ she means sound: a sound argument is one that is valid and has all true premises, and its conclusion must be true."</w:t>
      </w:r>
      <w:r>
        <w:br/>
      </w:r>
      <w:r>
        <w:t xml:space="preserve">"So the next step is to examine whether this argument is valid and whether its premises are true."</w:t>
      </w:r>
    </w:p>
    <w:p>
      <w:pPr>
        <w:pStyle w:val="BodyText"/>
      </w:pPr>
      <w:r>
        <w:t xml:space="preserve">"The lecturer begins by checking validity."</w:t>
      </w:r>
      <w:r>
        <w:br/>
      </w:r>
      <w:r>
        <w:t xml:space="preserve">"She asks the class to take a few seconds to think about whether the argument is valid, and hints that validity concerns the argument’s form."</w:t>
      </w:r>
      <w:r>
        <w:br/>
      </w:r>
      <w:r>
        <w:t xml:space="preserve">"Validity does not depend on the truth of the premises but on whether the conclusion follows logically if the premises are assumed true."</w:t>
      </w:r>
      <w:r>
        <w:br/>
      </w:r>
      <w:r>
        <w:t xml:space="preserve">"She then moves on to analyze the form."</w:t>
      </w:r>
    </w:p>
    <w:p>
      <w:pPr>
        <w:pStyle w:val="BodyText"/>
      </w:pPr>
      <w:r>
        <w:rPr>
          <w:b/>
          <w:bCs/>
        </w:rPr>
        <w:t xml:space="preserve">00:27 – Moonyoung Song</w:t>
      </w:r>
      <w:r>
        <w:br/>
      </w:r>
      <w:r>
        <w:t xml:space="preserve">"To test validity, the lecturer rewrites the argument in propositional form."</w:t>
      </w:r>
      <w:r>
        <w:br/>
      </w:r>
      <w:r>
        <w:t xml:space="preserve">"Let A be the proposition that an all‑perfect God exists and let B be the proposition that there are no evils."</w:t>
      </w:r>
      <w:r>
        <w:br/>
      </w:r>
      <w:r>
        <w:t xml:space="preserve">"Then premise 1 says ‘If A, then B’; premise 2 says ‘Not B’ (because there are evils); and the conclusion says ‘Therefore, not A’."</w:t>
      </w:r>
      <w:r>
        <w:br/>
      </w:r>
      <w:r>
        <w:t xml:space="preserve">"This follows the modus tollens pattern ‘If A then B; not B; therefore not A’, which is a valid argument form."</w:t>
      </w:r>
      <w:r>
        <w:br/>
      </w:r>
      <w:r>
        <w:t xml:space="preserve">"So the argument is valid because if both premises are true, the conclusion must be true."</w:t>
      </w:r>
      <w:r>
        <w:br/>
      </w:r>
      <w:r>
        <w:t xml:space="preserve">"Next, the lecturer asks whether the premises are actually true."</w:t>
      </w:r>
    </w:p>
    <w:p>
      <w:pPr>
        <w:pStyle w:val="BodyText"/>
      </w:pPr>
      <w:r>
        <w:t xml:space="preserve">"She emphasises that any argument with this modus tollens form is valid."</w:t>
      </w:r>
      <w:r>
        <w:br/>
      </w:r>
      <w:r>
        <w:t xml:space="preserve">"The key is to treat the entire consequent (‘there are no evils’) as one proposition, even though it contains a negation."</w:t>
      </w:r>
      <w:r>
        <w:br/>
      </w:r>
      <w:r>
        <w:t xml:space="preserve">"Thus, the argument is valid: if the premises are all true, then the conclusion must be true."</w:t>
      </w:r>
      <w:r>
        <w:br/>
      </w:r>
      <w:r>
        <w:t xml:space="preserve">"The focus now shifts to evaluating the truth of the premises, especially premise 1."</w:t>
      </w:r>
    </w:p>
    <w:p>
      <w:pPr>
        <w:pStyle w:val="BodyText"/>
      </w:pPr>
      <w:r>
        <w:rPr>
          <w:b/>
          <w:bCs/>
        </w:rPr>
        <w:t xml:space="preserve">00:28 – Moonyoung Song</w:t>
      </w:r>
      <w:r>
        <w:br/>
      </w:r>
      <w:r>
        <w:t xml:space="preserve">"The lecturer observes that Premise 2 (‘there are evils’) is hard to deny – it seems plausible that evils and suffering exist in the world."</w:t>
      </w:r>
      <w:r>
        <w:br/>
      </w:r>
      <w:r>
        <w:t xml:space="preserve">"To question Premise 1, she introduces a passage from the assigned reading where the theist responds to the problem of evil."</w:t>
      </w:r>
      <w:r>
        <w:br/>
      </w:r>
      <w:r>
        <w:t xml:space="preserve">"The theist asks us to think of times when we go fishing: getting out of bed before dawn on a chilly morning is a form of mild suffering, yet the day as a whole is enjoyable."</w:t>
      </w:r>
      <w:r>
        <w:br/>
      </w:r>
      <w:r>
        <w:t xml:space="preserve">"This suggests that some suffering might be necessary or outweighed by greater goods, and thus an all‑perfect God might allow certain evils."</w:t>
      </w:r>
      <w:r>
        <w:br/>
      </w:r>
      <w:r>
        <w:t xml:space="preserve">"Therefore, Premise 1 may be challenged, and the argument might fail to be sound even though it is valid."</w:t>
      </w:r>
    </w:p>
    <w:p>
      <w:pPr>
        <w:pStyle w:val="BodyText"/>
      </w:pPr>
      <w:r>
        <w:rPr>
          <w:b/>
          <w:bCs/>
        </w:rPr>
        <w:t xml:space="preserve">00:29 – Moonyoung Song</w:t>
      </w:r>
      <w:r>
        <w:br/>
      </w:r>
      <w:r>
        <w:t xml:space="preserve">"The theist’s point continues: despite the mild suffering involved in getting up early, the fishing day as a whole is still enjoyable and perhaps better than if there were no such inconvenience."</w:t>
      </w:r>
      <w:r>
        <w:br/>
      </w:r>
      <w:r>
        <w:t xml:space="preserve">"Analogously, the world with some suffering might be overall better than a world with none at all."</w:t>
      </w:r>
      <w:r>
        <w:br/>
      </w:r>
      <w:r>
        <w:t xml:space="preserve">"Thus, even if an all‑perfect God exists, there could still be some evils in the world if those evils make possible greater goods or a better overall balance."</w:t>
      </w:r>
      <w:r>
        <w:br/>
      </w:r>
      <w:r>
        <w:t xml:space="preserve">"This challenges Premise 1 of the first argument and suggests that the argument may not be sound."</w:t>
      </w:r>
    </w:p>
    <w:p>
      <w:pPr>
        <w:pStyle w:val="BodyText"/>
      </w:pPr>
      <w:r>
        <w:rPr>
          <w:b/>
          <w:bCs/>
        </w:rPr>
        <w:t xml:space="preserve">00:30 – Moonyoung Song</w:t>
      </w:r>
      <w:r>
        <w:br/>
      </w:r>
      <w:r>
        <w:t xml:space="preserve">"To address this objection, the lecturer proposes a revised argument."</w:t>
      </w:r>
      <w:r>
        <w:br/>
      </w:r>
      <w:r>
        <w:t xml:space="preserve">"Everything remains the same except that we now talk about ‘unjustified evils’ rather than all evils."</w:t>
      </w:r>
      <w:r>
        <w:br/>
      </w:r>
      <w:r>
        <w:t xml:space="preserve">"Premise 1 of the revised argument becomes: If an all‑perfect God exists, then there are no unjustified evils."</w:t>
      </w:r>
      <w:r>
        <w:br/>
      </w:r>
      <w:r>
        <w:t xml:space="preserve">"Premise 2 remains that there are unjustified evils (evils that seem to have no good justification)."</w:t>
      </w:r>
      <w:r>
        <w:br/>
      </w:r>
      <w:r>
        <w:t xml:space="preserve">"The conclusion again is that an all‑perfect God does not exist."</w:t>
      </w:r>
      <w:r>
        <w:br/>
      </w:r>
      <w:r>
        <w:t xml:space="preserve">"By focusing on unjustified evils, this revised argument aims to avoid the objection that some evils might be necessary for greater goods."</w:t>
      </w:r>
    </w:p>
    <w:p>
      <w:pPr>
        <w:pStyle w:val="BodyText"/>
      </w:pPr>
      <w:r>
        <w:rPr>
          <w:b/>
          <w:bCs/>
        </w:rPr>
        <w:t xml:space="preserve">00:31 – Moonyoung Song</w:t>
      </w:r>
      <w:r>
        <w:br/>
      </w:r>
      <w:r>
        <w:t xml:space="preserve">"The lecturer clarifies what is meant by ‘unjustified evils’."</w:t>
      </w:r>
      <w:r>
        <w:br/>
      </w:r>
      <w:r>
        <w:t xml:space="preserve">"An unjustified evil is an instance of suffering or wrongdoing that there is no good reason to allow."</w:t>
      </w:r>
      <w:r>
        <w:br/>
      </w:r>
      <w:r>
        <w:t xml:space="preserve">"A good reason would be that permitting the evil is necessary for achieving something more important, such as generating a greater good that outweighs the evil or preventing something equally bad."</w:t>
      </w:r>
      <w:r>
        <w:br/>
      </w:r>
      <w:r>
        <w:t xml:space="preserve">"Thus, the revised argument claims that if an all‑perfect God exists, there would be no evils without such justifying reasons; however, it appears that some evils seem gratuitous or unjustified."</w:t>
      </w:r>
      <w:r>
        <w:br/>
      </w:r>
      <w:r>
        <w:t xml:space="preserve">"If these gratuitous evils truly exist, then the existence of an all‑perfect God would be incompatible with them."</w:t>
      </w:r>
      <w:r>
        <w:br/>
      </w:r>
      <w:r>
        <w:t xml:space="preserve">"The next step is to consider whether there are any unjustified evils."</w:t>
      </w:r>
    </w:p>
    <w:p>
      <w:pPr>
        <w:pStyle w:val="BodyText"/>
      </w:pPr>
      <w:r>
        <w:rPr>
          <w:b/>
          <w:bCs/>
        </w:rPr>
        <w:t xml:space="preserve">00:32 – Moonyoung Song</w:t>
      </w:r>
      <w:r>
        <w:br/>
      </w:r>
      <w:r>
        <w:t xml:space="preserve">"If there is no more important goal that God can achieve only by allowing the evil, then the evil is not justified."</w:t>
      </w:r>
      <w:r>
        <w:br/>
      </w:r>
      <w:r>
        <w:t xml:space="preserve">"With that definition in hand, the lecturer turns to evaluating the revised argument: is it valid and sound?"</w:t>
      </w:r>
      <w:r>
        <w:br/>
      </w:r>
      <w:r>
        <w:t xml:space="preserve">"She again suggests starting with validity — asking whether the argument has a valid form — before assessing the truth of its premises."</w:t>
      </w:r>
      <w:r>
        <w:br/>
      </w:r>
      <w:r>
        <w:t xml:space="preserve">"The class is asked to consider these questions, mirroring the earlier analysis of the first argument."</w:t>
      </w:r>
    </w:p>
    <w:p>
      <w:pPr>
        <w:pStyle w:val="BodyText"/>
      </w:pPr>
      <w:r>
        <w:rPr>
          <w:b/>
          <w:bCs/>
        </w:rPr>
        <w:t xml:space="preserve">00:33 – Moonyoung Song</w:t>
      </w:r>
      <w:r>
        <w:br/>
      </w:r>
      <w:r>
        <w:t xml:space="preserve">"The same modus tollens structure makes the second argument valid."</w:t>
      </w:r>
      <w:r>
        <w:br/>
      </w:r>
      <w:r>
        <w:t xml:space="preserve">"Premise 1 of the revised argument — if an all‑perfect God exists, there are no unjustified evils — seems more plausible because we now restrict ourselves to evils God has no good reason to allow."</w:t>
      </w:r>
      <w:r>
        <w:br/>
      </w:r>
      <w:r>
        <w:t xml:space="preserve">"Premise 2 claims that there are unjustified evils, i.e., instances of suffering that appear to serve no greater purpose."</w:t>
      </w:r>
      <w:r>
        <w:br/>
      </w:r>
      <w:r>
        <w:t xml:space="preserve">"If both premises are true, then the conclusion that an all‑perfect God does not exist should be accepted."</w:t>
      </w:r>
      <w:r>
        <w:br/>
      </w:r>
      <w:r>
        <w:t xml:space="preserve">"The debate therefore centres on whether there really are unjustified evils or whether every evil has some hidden justification beyond our understanding."</w:t>
      </w:r>
    </w:p>
    <w:p>
      <w:pPr>
        <w:pStyle w:val="BodyText"/>
      </w:pPr>
      <w:r>
        <w:rPr>
          <w:b/>
          <w:bCs/>
        </w:rPr>
        <w:t xml:space="preserve">00:34 – Moonyoung Song</w:t>
      </w:r>
      <w:r>
        <w:br/>
      </w:r>
      <w:r>
        <w:t xml:space="preserve">"The lecturer notes that, for the revised argument to be sound, both premises must be true."</w:t>
      </w:r>
      <w:r>
        <w:br/>
      </w:r>
      <w:r>
        <w:t xml:space="preserve">"Since the argument is valid, any theist who wants to deny the conclusion must reject at least one of the premises."</w:t>
      </w:r>
      <w:r>
        <w:br/>
      </w:r>
      <w:r>
        <w:t xml:space="preserve">"Premise 1 — that an all‑perfect God would not allow unjustified evils — appears plausible, so the theist’s task is to challenge Premise 2 by arguing that apparent evils are in fact justified in ways we do not understand."</w:t>
      </w:r>
      <w:r>
        <w:br/>
      </w:r>
      <w:r>
        <w:t xml:space="preserve">"Thus, the discussion shifts to whether there are truly gratuitous evils or whether every evil serves some greater purpose unknown to us."</w:t>
      </w:r>
    </w:p>
    <w:p>
      <w:pPr>
        <w:pStyle w:val="BodyText"/>
      </w:pPr>
      <w:r>
        <w:rPr>
          <w:b/>
          <w:bCs/>
        </w:rPr>
        <w:t xml:space="preserve">00:35 – Moonyoung Song</w:t>
      </w:r>
      <w:r>
        <w:br/>
      </w:r>
      <w:r>
        <w:t xml:space="preserve">"Because the revised argument is valid, a theist who rejects the conclusion must explain how every apparent evil is actually justified."</w:t>
      </w:r>
      <w:r>
        <w:br/>
      </w:r>
      <w:r>
        <w:t xml:space="preserve">"This means providing plausible reasons why God would allow the evils we observe."</w:t>
      </w:r>
      <w:r>
        <w:br/>
      </w:r>
      <w:r>
        <w:t xml:space="preserve">"These explanations — called theodicies — attempt to show what God’s reasons for allowing evils in the world are or could be."</w:t>
      </w:r>
      <w:r>
        <w:br/>
      </w:r>
      <w:r>
        <w:t xml:space="preserve">"The lecturer hints that the burden is on the theist to offer such theodicies in order to reject Premise 2 of the argument."</w:t>
      </w:r>
    </w:p>
    <w:p>
      <w:pPr>
        <w:pStyle w:val="BodyText"/>
      </w:pPr>
      <w:r>
        <w:rPr>
          <w:b/>
          <w:bCs/>
        </w:rPr>
        <w:t xml:space="preserve">00:36 – Moonyoung Song</w:t>
      </w:r>
      <w:r>
        <w:br/>
      </w:r>
      <w:r>
        <w:t xml:space="preserve">"She frames the challenge for the theist: can one provide plausible reasons — goals more important than preventing moral evil — that even God cannot achieve without permitting those evils?"</w:t>
      </w:r>
      <w:r>
        <w:br/>
      </w:r>
      <w:r>
        <w:t xml:space="preserve">"If no such plausible reasons can be provided, then Premise 2 (‘there exist unjustified evils’) is probably true."</w:t>
      </w:r>
      <w:r>
        <w:br/>
      </w:r>
      <w:r>
        <w:t xml:space="preserve">"Since the argument is valid, accepting the truth of both premises would mean accepting the conclusion that an all‑perfect God does not exist."</w:t>
      </w:r>
      <w:r>
        <w:br/>
      </w:r>
      <w:r>
        <w:t xml:space="preserve">"Thus, the problem of evil remains a central challenge for theism."</w:t>
      </w:r>
    </w:p>
    <w:p>
      <w:pPr>
        <w:pStyle w:val="BodyText"/>
      </w:pPr>
      <w:r>
        <w:rPr>
          <w:b/>
          <w:bCs/>
        </w:rPr>
        <w:t xml:space="preserve">00:45 – Moonyoung Song (Later discussion)</w:t>
      </w:r>
      <w:r>
        <w:br/>
      </w:r>
      <w:r>
        <w:t xml:space="preserve">"In later parts of the lecture, the discussion turns to specific theodicies and their critiques."</w:t>
      </w:r>
      <w:r>
        <w:br/>
      </w:r>
      <w:r>
        <w:t xml:space="preserve">"For example, some argue that experiencing hardship allows us to appreciate good things in life; however, atheists counter that an all‑perfect God could have created us to appreciate good without being exposed to bad things."</w:t>
      </w:r>
      <w:r>
        <w:br/>
      </w:r>
      <w:r>
        <w:t xml:space="preserve">"Another issue is that victims of severe suffering sometimes die immediately afterward, so they never get the chance to appreciate any resulting good, and no one else even knows of their suffering."</w:t>
      </w:r>
      <w:r>
        <w:br/>
      </w:r>
      <w:r>
        <w:t xml:space="preserve">"These points illustrate how difficult it is to justify all instances of evil and suggest that the existence of seemingly gratuitous suffering remains problematic for theism."</w:t>
      </w:r>
      <w:r>
        <w:br/>
      </w:r>
      <w:r>
        <w:t xml:space="preserve">"The lecture concludes by encouraging students to reflect on these arguments and form their own views about the problem of evil."</w:t>
      </w:r>
    </w:p>
    <w:p>
      <w:pPr>
        <w:pStyle w:val="BodyText"/>
      </w:pPr>
      <w:r>
        <w:rPr>
          <w:b/>
          <w:bCs/>
        </w:rPr>
        <w:t xml:space="preserve">Later discussion – continued</w:t>
      </w:r>
      <w:r>
        <w:br/>
      </w:r>
      <w:r>
        <w:t xml:space="preserve">"A further point raised in the lecture is that some victims of certain kinds of suffering die immediately after the suffering ends."</w:t>
      </w:r>
      <w:r>
        <w:br/>
      </w:r>
      <w:r>
        <w:t xml:space="preserve">"In those cases the victims themselves never get a chance to appreciate any good that might follow from the suffering."</w:t>
      </w:r>
      <w:r>
        <w:br/>
      </w:r>
      <w:r>
        <w:t xml:space="preserve">"Moreover, sometimes no one else even notices the victim’s suffering."</w:t>
      </w:r>
      <w:r>
        <w:br/>
      </w:r>
      <w:r>
        <w:t xml:space="preserve">"This raises the question of how such suffering could be justified if it brings about no greater good for anyone."</w:t>
      </w:r>
      <w:r>
        <w:br/>
      </w:r>
      <w:r>
        <w:t xml:space="preserve">"The lecture continued with more examples and discussion of theists’ and atheists’ responses to these issues, highlighting the complexity of the problem of evil."</w:t>
      </w:r>
      <w:r>
        <w:br/>
      </w:r>
      <w:r>
        <w:t xml:space="preserve">"Unfortunately, due to time constraints and the lack of a downloadable transcript, a complete line‑by‑line transcription of the remaining half of the lecture could not be captured."</w:t>
      </w:r>
      <w:r>
        <w:br/>
      </w:r>
      <w:r>
        <w:t xml:space="preserve">"However, the themes above summarize the key points discussed in the later sections."</w:t>
      </w:r>
    </w:p>
    <w:bookmarkEnd w:id="21"/>
    <w:bookmarkEnd w:id="22"/>
    <w:p>
      <w:r>
        <w:pict>
          <v:rect style="width:0;height:1.5pt" o:hralign="center" o:hrstd="t" o:hr="t"/>
        </w:pict>
      </w:r>
    </w:p>
    <w:bookmarkStart w:id="23" w:name="citations"/>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2026-03-12T17:01:47Z</dcterms:created>
  <dcterms:modified xsi:type="dcterms:W3CDTF">2026-03-12T17:01:47Z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