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B3DAD" w14:textId="25635012" w:rsidR="001F62DA" w:rsidRDefault="001F62DA" w:rsidP="001F62DA">
      <w:pPr>
        <w:pStyle w:val="NoSpacing"/>
        <w:spacing w:line="480" w:lineRule="auto"/>
        <w:rPr>
          <w:rFonts w:ascii="Arial" w:hAnsi="Arial" w:cs="Arial"/>
          <w:b/>
          <w:bCs/>
          <w:sz w:val="32"/>
          <w:szCs w:val="32"/>
        </w:rPr>
      </w:pPr>
      <w:r w:rsidRPr="001F62DA">
        <w:rPr>
          <w:rFonts w:ascii="Arial" w:hAnsi="Arial" w:cs="Arial"/>
          <w:b/>
          <w:bCs/>
          <w:sz w:val="32"/>
          <w:szCs w:val="32"/>
        </w:rPr>
        <w:t>Key tropical crops at risk from pollinator biodiversity loss due to climate change and land use</w:t>
      </w:r>
    </w:p>
    <w:p w14:paraId="6E0380F4" w14:textId="77777777" w:rsidR="00801BC5" w:rsidRDefault="00801BC5" w:rsidP="001F62DA">
      <w:pPr>
        <w:pStyle w:val="NoSpacing"/>
        <w:spacing w:line="480" w:lineRule="auto"/>
        <w:rPr>
          <w:rFonts w:ascii="Arial" w:hAnsi="Arial" w:cs="Arial"/>
          <w:b/>
          <w:bCs/>
          <w:sz w:val="32"/>
          <w:szCs w:val="32"/>
        </w:rPr>
      </w:pPr>
    </w:p>
    <w:p w14:paraId="405F1682" w14:textId="6A651B0E" w:rsidR="003A1CA5" w:rsidRPr="00801BC5" w:rsidRDefault="00E64073" w:rsidP="001F62DA">
      <w:pPr>
        <w:pStyle w:val="NoSpacing"/>
        <w:spacing w:line="480" w:lineRule="auto"/>
        <w:rPr>
          <w:rFonts w:ascii="Arial" w:hAnsi="Arial" w:cs="Arial"/>
          <w:b/>
          <w:bCs/>
          <w:sz w:val="30"/>
          <w:szCs w:val="30"/>
        </w:rPr>
      </w:pPr>
      <w:r w:rsidRPr="00801BC5">
        <w:rPr>
          <w:rFonts w:ascii="Arial" w:hAnsi="Arial" w:cs="Arial"/>
          <w:b/>
          <w:bCs/>
          <w:sz w:val="30"/>
          <w:szCs w:val="30"/>
        </w:rPr>
        <w:t>Supplementary information</w:t>
      </w:r>
    </w:p>
    <w:p w14:paraId="664B3E1C" w14:textId="77777777" w:rsidR="00615960" w:rsidRPr="00615960" w:rsidRDefault="00615960" w:rsidP="00615960">
      <w:pPr>
        <w:pStyle w:val="NoSpacing"/>
        <w:jc w:val="center"/>
        <w:rPr>
          <w:rFonts w:ascii="Arial" w:hAnsi="Arial" w:cs="Arial"/>
        </w:rPr>
      </w:pPr>
    </w:p>
    <w:p w14:paraId="45ABD8A4" w14:textId="6522F3B7"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t>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0D8213D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A37CDE">
        <w:rPr>
          <w:rFonts w:ascii="Arial" w:hAnsi="Arial" w:cs="Arial"/>
        </w:rPr>
        <w:instrText xml:space="preserve"> ADDIN ZOTERO_ITEM CSL_CITATION {"citationID":"6PLqbozI","properties":{"formattedCitation":"\\super 1,2\\nosupersub{}","plainCitation":"1,2","noteIndex":0},"citationItems":[{"id":249,"uris":["http://zotero.org/users/local/TpgerZcW/items/N4Y4D5XH"],"itemData":{"id":249,"type":"article-journal","abstract":"Biodiversity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A37CDE" w:rsidRPr="00A37CDE">
        <w:rPr>
          <w:rFonts w:ascii="Arial" w:hAnsi="Arial" w:cs="Arial"/>
          <w:szCs w:val="24"/>
          <w:vertAlign w:val="superscript"/>
        </w:rPr>
        <w:t>1,2</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A37CDE">
        <w:rPr>
          <w:rFonts w:ascii="Arial" w:hAnsi="Arial" w:cs="Arial"/>
        </w:rPr>
        <w:instrText xml:space="preserve"> ADDIN ZOTERO_ITEM CSL_CITATION {"citationID":"1PMWddkp","properties":{"formattedCitation":"\\super 3\\nosupersub{}","plainCitation":"3","noteIndex":0},"citationItems":[{"id":114,"uris":["http://zotero.org/users/local/TpgerZcW/items/TKWM7C8J"],"itemData":{"id":114,"type":"article-journal","abstract":"Pollinating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A37CDE" w:rsidRPr="00A37CDE">
        <w:rPr>
          <w:rFonts w:ascii="Arial" w:hAnsi="Arial" w:cs="Arial"/>
          <w:szCs w:val="24"/>
          <w:vertAlign w:val="superscript"/>
        </w:rPr>
        <w:t>3</w:t>
      </w:r>
      <w:r w:rsidR="007E3A54">
        <w:rPr>
          <w:rFonts w:ascii="Arial" w:hAnsi="Arial" w:cs="Arial"/>
        </w:rPr>
        <w:fldChar w:fldCharType="end"/>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A37CDE">
        <w:rPr>
          <w:rFonts w:ascii="Arial" w:hAnsi="Arial" w:cs="Arial"/>
        </w:rPr>
        <w:instrText xml:space="preserve"> ADDIN ZOTERO_ITEM CSL_CITATION {"citationID":"z1wTBuoZ","properties":{"formattedCitation":"\\super 2\\nosupersub{}","plainCitation":"2","noteIndex":0},"citationItems":[{"id":130,"uris":["http://zotero.org/users/local/TpgerZcW/items/JD95HJV5"],"itemData":{"id":130,"type":"article-journal","container-title":"Ecology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A37CDE" w:rsidRPr="00A37CDE">
        <w:rPr>
          <w:rFonts w:ascii="Arial" w:hAnsi="Arial" w:cs="Arial"/>
          <w:szCs w:val="24"/>
          <w:vertAlign w:val="superscript"/>
        </w:rPr>
        <w:t>2</w:t>
      </w:r>
      <w:r w:rsidR="007E3A54">
        <w:rPr>
          <w:rFonts w:ascii="Arial" w:hAnsi="Arial" w:cs="Arial"/>
        </w:rPr>
        <w:fldChar w:fldCharType="end"/>
      </w:r>
      <w:r w:rsidR="003A1CA5">
        <w:rPr>
          <w:rFonts w:ascii="Arial" w:hAnsi="Arial" w:cs="Arial"/>
        </w:rPr>
        <w:t>).</w:t>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Each record in </w:t>
      </w:r>
      <w:r w:rsidR="0039314E">
        <w:rPr>
          <w:rFonts w:ascii="Arial" w:hAnsi="Arial" w:cs="Arial"/>
        </w:rPr>
        <w:t xml:space="preserve">the </w:t>
      </w:r>
      <w:r w:rsidR="003A1CA5">
        <w:rPr>
          <w:rFonts w:ascii="Arial" w:hAnsi="Arial" w:cs="Arial"/>
        </w:rPr>
        <w:t xml:space="preserve">PREDICTS </w:t>
      </w:r>
      <w:r w:rsidR="0039314E">
        <w:rPr>
          <w:rFonts w:ascii="Arial" w:hAnsi="Arial" w:cs="Arial"/>
        </w:rPr>
        <w:t xml:space="preserve">database </w:t>
      </w:r>
      <w:r w:rsidR="003A1CA5">
        <w:rPr>
          <w:rFonts w:ascii="Arial" w:hAnsi="Arial" w:cs="Arial"/>
        </w:rPr>
        <w:t>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 xml:space="preserve">use intensity (high, low and minimal),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A37CDE">
        <w:rPr>
          <w:rFonts w:ascii="Arial" w:hAnsi="Arial" w:cs="Arial"/>
        </w:rPr>
        <w:instrText xml:space="preserve"> ADDIN ZOTERO_ITEM CSL_CITATION {"citationID":"XXTbqqir","properties":{"formattedCitation":"\\super 3,4\\nosupersub{}","plainCitation":"3,4","noteIndex":0},"citationItems":[{"id":114,"uris":["http://zotero.org/users/local/TpgerZcW/items/TKWM7C8J"],"itemData":{"id":114,"type":"article-journal","abstract":"Pollinating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A37CDE" w:rsidRPr="00A37CDE">
        <w:rPr>
          <w:rFonts w:ascii="Arial" w:hAnsi="Arial" w:cs="Arial"/>
          <w:szCs w:val="24"/>
          <w:vertAlign w:val="superscript"/>
        </w:rPr>
        <w:t>3,4</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w:t>
      </w:r>
      <w:r w:rsidR="0099064A">
        <w:rPr>
          <w:rFonts w:ascii="Arial" w:hAnsi="Arial" w:cs="Arial"/>
        </w:rPr>
        <w:lastRenderedPageBreak/>
        <w:t xml:space="preserve">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logging and bushmeat hunting 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A37CDE">
        <w:rPr>
          <w:rFonts w:ascii="Arial" w:hAnsi="Arial" w:cs="Arial"/>
        </w:rPr>
        <w:instrText xml:space="preserve"> ADDIN ZOTERO_ITEM CSL_CITATION {"citationID":"7wQYCTUL","properties":{"formattedCitation":"\\super 1\\nosupersub{}","plainCitation":"1","noteIndex":0},"citationItems":[{"id":249,"uris":["http://zotero.org/users/local/TpgerZcW/items/N4Y4D5XH"],"itemData":{"id":249,"type":"article-journal","abstract":"Biodiversity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A37CDE" w:rsidRPr="00A37CDE">
        <w:rPr>
          <w:rFonts w:ascii="Arial" w:hAnsi="Arial" w:cs="Arial"/>
          <w:szCs w:val="24"/>
          <w:vertAlign w:val="superscript"/>
        </w:rPr>
        <w:t>1</w:t>
      </w:r>
      <w:r w:rsidR="007E3A54">
        <w:rPr>
          <w:rFonts w:ascii="Arial" w:hAnsi="Arial" w:cs="Arial"/>
        </w:rPr>
        <w:fldChar w:fldCharType="end"/>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07DC9777"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A37CDE">
        <w:rPr>
          <w:rFonts w:ascii="Arial" w:hAnsi="Arial" w:cs="Arial"/>
        </w:rPr>
        <w:instrText xml:space="preserve"> ADDIN ZOTERO_ITEM CSL_CITATION {"citationID":"iw3CJbxZ","properties":{"formattedCitation":"\\super 5\\nosupersub{}","plainCitation":"5","noteIndex":0},"citationItems":[{"id":255,"uris":["http://zotero.org/users/local/TpgerZcW/items/FDM877G2"],"itemData":{"id":255,"type":"article-journal","abstract":"Ecological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A37CDE" w:rsidRPr="00A37CDE">
        <w:rPr>
          <w:rFonts w:ascii="Arial" w:hAnsi="Arial" w:cs="Arial"/>
          <w:szCs w:val="24"/>
          <w:vertAlign w:val="superscript"/>
        </w:rPr>
        <w:t>5</w:t>
      </w:r>
      <w:r w:rsidR="007E3A54">
        <w:rPr>
          <w:rFonts w:ascii="Arial" w:hAnsi="Arial" w:cs="Arial"/>
        </w:rPr>
        <w:fldChar w:fldCharType="end"/>
      </w:r>
      <w:r w:rsidR="003A1CA5">
        <w:rPr>
          <w:rFonts w:ascii="Arial" w:hAnsi="Arial" w:cs="Arial"/>
        </w:rPr>
        <w:t xml:space="preserve">.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w:t>
      </w:r>
      <w:r w:rsidR="007E3A54">
        <w:rPr>
          <w:rFonts w:ascii="Arial" w:hAnsi="Arial" w:cs="Arial"/>
        </w:rPr>
        <w:fldChar w:fldCharType="begin"/>
      </w:r>
      <w:r w:rsidR="00A37CDE">
        <w:rPr>
          <w:rFonts w:ascii="Arial" w:hAnsi="Arial" w:cs="Arial"/>
        </w:rPr>
        <w:instrText xml:space="preserve"> ADDIN ZOTERO_ITEM CSL_CITATION {"citationID":"RJqR22pB","properties":{"formattedCitation":"\\super 3\\nosupersub{}","plainCitation":"3","noteIndex":0},"citationItems":[{"id":114,"uris":["http://zotero.org/users/local/TpgerZcW/items/TKWM7C8J"],"itemData":{"id":114,"type":"article-journal","abstract":"Pollinating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A37CDE" w:rsidRPr="00A37CDE">
        <w:rPr>
          <w:rFonts w:ascii="Arial" w:hAnsi="Arial" w:cs="Arial"/>
          <w:szCs w:val="24"/>
          <w:vertAlign w:val="superscript"/>
        </w:rPr>
        <w:t>3</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w:t>
      </w:r>
      <w:r w:rsidR="003A1CA5">
        <w:rPr>
          <w:rFonts w:ascii="Arial" w:hAnsi="Arial" w:cs="Arial"/>
        </w:rPr>
        <w:lastRenderedPageBreak/>
        <w:t xml:space="preserve">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A37CDE">
        <w:rPr>
          <w:rFonts w:ascii="Arial" w:hAnsi="Arial" w:cs="Arial"/>
        </w:rPr>
        <w:instrText xml:space="preserve"> ADDIN ZOTERO_ITEM CSL_CITATION {"citationID":"6H8XqcB6","properties":{"formattedCitation":"\\super 3\\nosupersub{}","plainCitation":"3","noteIndex":0},"citationItems":[{"id":114,"uris":["http://zotero.org/users/local/TpgerZcW/items/TKWM7C8J"],"itemData":{"id":114,"type":"article-journal","abstract":"Pollinating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A37CDE" w:rsidRPr="00A37CDE">
        <w:rPr>
          <w:rFonts w:ascii="Arial" w:hAnsi="Arial" w:cs="Arial"/>
          <w:szCs w:val="24"/>
          <w:vertAlign w:val="superscript"/>
        </w:rPr>
        <w:t>3</w:t>
      </w:r>
      <w:r w:rsidR="007E3A54">
        <w:rPr>
          <w:rFonts w:ascii="Arial" w:hAnsi="Arial" w:cs="Arial"/>
        </w:rPr>
        <w:fldChar w:fldCharType="end"/>
      </w:r>
      <w:r w:rsidR="003A1CA5">
        <w:rPr>
          <w:rFonts w:ascii="Arial" w:hAnsi="Arial" w:cs="Arial"/>
        </w:rPr>
        <w:t>.</w:t>
      </w:r>
    </w:p>
    <w:p w14:paraId="4A219D4B" w14:textId="24E38E54" w:rsidR="003A1CA5" w:rsidRDefault="00433ABA" w:rsidP="003A1CA5">
      <w:pPr>
        <w:spacing w:line="480" w:lineRule="auto"/>
        <w:jc w:val="both"/>
        <w:rPr>
          <w:rFonts w:ascii="Arial" w:hAnsi="Arial" w:cs="Arial"/>
        </w:rPr>
      </w:pPr>
      <w:r>
        <w:rPr>
          <w:rFonts w:ascii="Arial" w:hAnsi="Arial" w:cs="Arial"/>
        </w:rPr>
        <w:t xml:space="preserve">Our data-preparation process resulted </w:t>
      </w:r>
      <w:r w:rsidR="00F97C9C">
        <w:rPr>
          <w:rFonts w:ascii="Arial" w:hAnsi="Arial" w:cs="Arial"/>
        </w:rPr>
        <w:t>i</w:t>
      </w:r>
      <w:r>
        <w:rPr>
          <w:rFonts w:ascii="Arial" w:hAnsi="Arial" w:cs="Arial"/>
        </w:rPr>
        <w:t>n two</w:t>
      </w:r>
      <w:r w:rsidR="003A1CA5">
        <w:rPr>
          <w:rFonts w:ascii="Arial" w:hAnsi="Arial" w:cs="Arial"/>
        </w:rPr>
        <w:t xml:space="preserve"> datasets with different subsets of the original set of species in PREDICTS: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r w:rsidR="00441BEA">
        <w:rPr>
          <w:rFonts w:ascii="Arial" w:hAnsi="Arial" w:cs="Arial"/>
        </w:rPr>
        <w:t>%</w:t>
      </w:r>
      <w:r w:rsidR="00534A5B">
        <w:rPr>
          <w:rFonts w:ascii="Arial" w:hAnsi="Arial" w:cs="Arial"/>
        </w:rPr>
        <w:t xml:space="preserve"> </w:t>
      </w:r>
      <w:r w:rsidR="00441BEA">
        <w:rPr>
          <w:rFonts w:ascii="Arial" w:hAnsi="Arial" w:cs="Arial"/>
        </w:rPr>
        <w:t xml:space="preserve">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 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A37CDE">
        <w:rPr>
          <w:rFonts w:ascii="Arial" w:hAnsi="Arial" w:cs="Arial"/>
        </w:rPr>
        <w:instrText xml:space="preserve"> ADDIN ZOTERO_ITEM CSL_CITATION {"citationID":"ga4eShwH","properties":{"formattedCitation":"\\super 6\\nosupersub{}","plainCitation":"6","noteIndex":0},"citationItems":[{"id":"KS3q6HQB/kYiAz5CX","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A37CDE" w:rsidRPr="00A37CDE">
        <w:rPr>
          <w:rFonts w:ascii="Arial" w:hAnsi="Arial" w:cs="Arial"/>
          <w:szCs w:val="24"/>
          <w:vertAlign w:val="superscript"/>
        </w:rPr>
        <w:t>6</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2473673E"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A37CDE">
        <w:rPr>
          <w:rFonts w:ascii="Arial" w:hAnsi="Arial" w:cs="Arial"/>
        </w:rPr>
        <w:instrText xml:space="preserve"> ADDIN ZOTERO_ITEM CSL_CITATION {"citationID":"Y3ty5DE1","properties":{"formattedCitation":"\\super 7\\nosupersub{}","plainCitation":"7","noteIndex":0},"citationItems":[{"id":"KS3q6HQB/j0xMcEsY","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A37CDE" w:rsidRPr="00A37CDE">
        <w:rPr>
          <w:rFonts w:ascii="Arial" w:hAnsi="Arial" w:cs="Arial"/>
          <w:szCs w:val="24"/>
          <w:vertAlign w:val="superscript"/>
        </w:rPr>
        <w:t>7</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A37CDE">
        <w:rPr>
          <w:rFonts w:ascii="Arial" w:hAnsi="Arial" w:cs="Arial"/>
        </w:rPr>
        <w:instrText xml:space="preserve"> ADDIN ZOTERO_ITEM CSL_CITATION {"citationID":"GLfdOV6A","properties":{"formattedCitation":"\\super 8\\nosupersub{}","plainCitation":"8","noteIndex":0},"citationItems":[{"id":262,"uris":["http://zotero.org/users/local/TpgerZcW/items/QV396XCY"],"itemData":{"id":262,"type":"article-journal","abstract":"Several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A37CDE" w:rsidRPr="00A37CDE">
        <w:rPr>
          <w:rFonts w:ascii="Arial" w:hAnsi="Arial" w:cs="Arial"/>
          <w:szCs w:val="24"/>
          <w:vertAlign w:val="superscript"/>
        </w:rPr>
        <w:t>8</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A37CDE">
        <w:rPr>
          <w:rFonts w:ascii="Arial" w:hAnsi="Arial" w:cs="Arial"/>
        </w:rPr>
        <w:instrText xml:space="preserve"> ADDIN ZOTERO_ITEM CSL_CITATION {"citationID":"BoQfnoQ5","properties":{"formattedCitation":"\\super 9\\nosupersub{}","plainCitation":"9","noteIndex":0},"citationItems":[{"id":"KS3q6HQB/ozLJxIIJ","uris":["http://www.mendeley.com/documents/?uuid=c4adc8bc-84cf-3e5e-b04d-d76bf8285a12"],"itemData":{"DOI":"10.1111/j.1365-2486.2011.02593.x","abstract":"Climate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A37CDE" w:rsidRPr="00A37CDE">
        <w:rPr>
          <w:rFonts w:ascii="Arial" w:hAnsi="Arial" w:cs="Arial"/>
          <w:szCs w:val="24"/>
          <w:vertAlign w:val="superscript"/>
        </w:rPr>
        <w:t>9</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since they provide a measure of the </w:t>
      </w:r>
      <w:r w:rsidR="00F338C6">
        <w:rPr>
          <w:rFonts w:ascii="Arial" w:hAnsi="Arial" w:cs="Arial"/>
        </w:rPr>
        <w:t>central tendency of</w:t>
      </w:r>
      <w:r w:rsidR="003A1CA5">
        <w:rPr>
          <w:rFonts w:ascii="Arial" w:hAnsi="Arial" w:cs="Arial"/>
        </w:rPr>
        <w:t xml:space="preserve">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A37CDE">
        <w:rPr>
          <w:rFonts w:ascii="Arial" w:hAnsi="Arial" w:cs="Arial"/>
        </w:rPr>
        <w:instrText xml:space="preserve"> ADDIN ZOTERO_ITEM CSL_CITATION {"citationID":"geLeAXT2","properties":{"formattedCitation":"\\super 10,11\\nosupersub{}","plainCitation":"10,11","noteIndex":0},"citationItems":[{"id":"KS3q6HQB/Ag8hOa3d","uris":["http://www.mendeley.com/documents/?uuid=0ce96bf6-d41a-3fb2-84e9-7f8f2f2430e2"],"itemData":{"DOI":"10.1038/s41598-020-65608-7","ISSN":"2045-2322","abstract":"The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species","type":"article-journal","volume":"10"}},{"id":"KS3q6HQB/Sps0Ua1L","uris":["http://www.mendeley.com/documents/?uuid=6c1ecda0-bc9f-34c6-a4ec-fe5bd30d09a7"],"itemData":{"DOI":"10.1073/PNAS.0709472105","ISSN":"0027-8424","PMID":"18458348","abstract":"The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A37CDE" w:rsidRPr="00A37CDE">
        <w:rPr>
          <w:rFonts w:ascii="Arial" w:hAnsi="Arial" w:cs="Arial"/>
          <w:szCs w:val="24"/>
          <w:vertAlign w:val="superscript"/>
        </w:rPr>
        <w:t>10,11</w:t>
      </w:r>
      <w:r w:rsidR="003A1CA5" w:rsidRPr="00DE79E1">
        <w:rPr>
          <w:rFonts w:ascii="Arial" w:hAnsi="Arial" w:cs="Arial"/>
        </w:rPr>
        <w:fldChar w:fldCharType="end"/>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w:t>
      </w:r>
      <w:r w:rsidR="003A1CA5">
        <w:rPr>
          <w:rFonts w:ascii="Arial" w:hAnsi="Arial" w:cs="Arial"/>
        </w:rPr>
        <w:lastRenderedPageBreak/>
        <w:t xml:space="preserve">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A37CDE">
        <w:rPr>
          <w:rFonts w:ascii="Arial" w:hAnsi="Arial" w:cs="Arial"/>
        </w:rPr>
        <w:instrText xml:space="preserve"> ADDIN ZOTERO_ITEM CSL_CITATION {"citationID":"s2QpUpqQ","properties":{"formattedCitation":"\\super 2\\nosupersub{}","plainCitation":"2","noteIndex":0},"citationItems":[{"id":130,"uris":["http://zotero.org/users/local/TpgerZcW/items/JD95HJV5"],"itemData":{"id":130,"type":"article-journal","container-title":"Ecology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A37CDE" w:rsidRPr="00A37CDE">
        <w:rPr>
          <w:rFonts w:ascii="Arial" w:hAnsi="Arial" w:cs="Arial"/>
          <w:szCs w:val="24"/>
          <w:vertAlign w:val="superscript"/>
        </w:rPr>
        <w:t>2</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2191079A"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A37CDE">
        <w:rPr>
          <w:rFonts w:ascii="Arial" w:hAnsi="Arial" w:cs="Arial"/>
        </w:rPr>
        <w:instrText xml:space="preserve"> ADDIN ZOTERO_ITEM CSL_CITATION {"citationID":"6SHeVXk4","properties":{"formattedCitation":"\\super 3\\nosupersub{}","plainCitation":"3","noteIndex":0},"citationItems":[{"id":114,"uris":["http://zotero.org/users/local/TpgerZcW/items/TKWM7C8J"],"itemData":{"id":114,"type":"article-journal","abstract":"Pollinating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A37CDE" w:rsidRPr="00A37CDE">
        <w:rPr>
          <w:rFonts w:ascii="Arial" w:hAnsi="Arial" w:cs="Arial"/>
          <w:szCs w:val="24"/>
          <w:vertAlign w:val="superscript"/>
        </w:rPr>
        <w:t>3</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A37CDE">
        <w:rPr>
          <w:rFonts w:ascii="Arial" w:hAnsi="Arial" w:cs="Arial"/>
        </w:rPr>
        <w:instrText xml:space="preserve"> ADDIN ZOTERO_ITEM CSL_CITATION {"citationID":"iON1SWxh","properties":{"formattedCitation":"\\super 8\\nosupersub{}","plainCitation":"8","noteIndex":0},"citationItems":[{"id":262,"uris":["http://zotero.org/users/local/TpgerZcW/items/QV396XCY"],"itemData":{"id":262,"type":"article-journal","abstract":"Several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A37CDE" w:rsidRPr="00A37CDE">
        <w:rPr>
          <w:rFonts w:ascii="Arial" w:hAnsi="Arial" w:cs="Arial"/>
          <w:szCs w:val="24"/>
          <w:vertAlign w:val="superscript"/>
        </w:rPr>
        <w:t>8</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A37CDE">
        <w:rPr>
          <w:rFonts w:ascii="Arial" w:hAnsi="Arial" w:cs="Arial"/>
        </w:rPr>
        <w:instrText xml:space="preserve"> ADDIN ZOTERO_ITEM CSL_CITATION {"citationID":"iYvpExvi","properties":{"formattedCitation":"\\super 2\\nosupersub{}","plainCitation":"2","noteIndex":0},"citationItems":[{"id":130,"uris":["http://zotero.org/users/local/TpgerZcW/items/JD95HJV5"],"itemData":{"id":130,"type":"article-journal","container-title":"Ecology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A37CDE" w:rsidRPr="00A37CDE">
        <w:rPr>
          <w:rFonts w:ascii="Arial" w:hAnsi="Arial" w:cs="Arial"/>
          <w:szCs w:val="24"/>
          <w:vertAlign w:val="superscript"/>
        </w:rPr>
        <w:t>2</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lastRenderedPageBreak/>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 xml:space="preserve">Models </w:t>
      </w:r>
      <w:r w:rsidR="00E555D6">
        <w:rPr>
          <w:rFonts w:ascii="Arial" w:hAnsi="Arial" w:cs="Arial"/>
        </w:rPr>
        <w:t>that included</w:t>
      </w:r>
      <w:r w:rsidR="003034E9">
        <w:rPr>
          <w:rFonts w:ascii="Arial" w:hAnsi="Arial" w:cs="Arial"/>
        </w:rPr>
        <w:t xml:space="preserve"> this random-effects structure had a lower AIC value than models with a simpler combination of the same random effects</w:t>
      </w:r>
      <w:r w:rsidR="00E555D6">
        <w:rPr>
          <w:rFonts w:ascii="Arial" w:hAnsi="Arial" w:cs="Arial"/>
        </w:rPr>
        <w:t xml:space="preserve"> (i.e. study identity only)</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08E49C9D" w:rsidR="003A1CA5" w:rsidRDefault="001A3F43" w:rsidP="003A1CA5">
      <w:pPr>
        <w:spacing w:line="480" w:lineRule="auto"/>
        <w:jc w:val="both"/>
        <w:rPr>
          <w:rFonts w:ascii="Arial" w:hAnsi="Arial" w:cs="Arial"/>
        </w:rPr>
      </w:pPr>
      <w:r>
        <w:rPr>
          <w:rFonts w:ascii="Arial" w:hAnsi="Arial" w:cs="Arial"/>
        </w:rPr>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A37CDE">
        <w:rPr>
          <w:rFonts w:ascii="Arial" w:hAnsi="Arial" w:cs="Arial"/>
        </w:rPr>
        <w:instrText xml:space="preserve"> ADDIN ZOTERO_ITEM CSL_CITATION {"citationID":"Ardcu3bK","properties":{"formattedCitation":"\\super 12\\nosupersub{}","plainCitation":"12","noteIndex":0},"citationItems":[{"id":125,"uris":["http://zotero.org/users/local/TpgerZcW/items/G5YQUJP9"],"itemData":{"id":125,"type":"article-journal","abstract":"The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A37CDE" w:rsidRPr="00A37CDE">
        <w:rPr>
          <w:rFonts w:ascii="Arial" w:hAnsi="Arial" w:cs="Arial"/>
          <w:szCs w:val="24"/>
          <w:vertAlign w:val="superscript"/>
        </w:rPr>
        <w:t>12</w:t>
      </w:r>
      <w:r w:rsidR="00D35159">
        <w:rPr>
          <w:rFonts w:ascii="Arial" w:hAnsi="Arial" w:cs="Arial"/>
        </w:rPr>
        <w:fldChar w:fldCharType="end"/>
      </w:r>
      <w:r w:rsidR="003A1CA5">
        <w:rPr>
          <w:rFonts w:ascii="Arial" w:hAnsi="Arial" w:cs="Arial"/>
        </w:rPr>
        <w:t xml:space="preserve">. </w:t>
      </w:r>
    </w:p>
    <w:p w14:paraId="720801BE" w14:textId="1DA9EE8A"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A37CDE">
        <w:rPr>
          <w:rFonts w:ascii="Arial" w:hAnsi="Arial" w:cs="Arial"/>
        </w:rPr>
        <w:instrText xml:space="preserve"> ADDIN ZOTERO_ITEM CSL_CITATION {"citationID":"VXAExO6P","properties":{"formattedCitation":"\\super 13,14\\nosupersub{}","plainCitation":"13,14","noteIndex":0},"citationItems":[{"id":118,"uris":["http://zotero.org/users/local/TpgerZcW/items/8I4SC2NB"],"itemData":{"id":118,"type":"article-journal","abstract":"How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A37CDE" w:rsidRPr="00A37CDE">
        <w:rPr>
          <w:rFonts w:ascii="Arial" w:hAnsi="Arial" w:cs="Arial"/>
          <w:szCs w:val="24"/>
          <w:vertAlign w:val="superscript"/>
        </w:rPr>
        <w:t>13,14</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A37CDE">
        <w:rPr>
          <w:rFonts w:ascii="Arial" w:hAnsi="Arial" w:cs="Arial"/>
        </w:rPr>
        <w:instrText xml:space="preserve"> ADDIN ZOTERO_ITEM CSL_CITATION {"citationID":"BVBbhGTR","properties":{"formattedCitation":"\\super 15\\nosupersub{}","plainCitation":"15","noteIndex":0},"citationItems":[{"id":119,"uris":["http://zotero.org/users/local/TpgerZcW/items/HUTIDUL8"],"itemData":{"id":119,"type":"article-journal","abstract":"Abstract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A37CDE" w:rsidRPr="00A37CDE">
        <w:rPr>
          <w:rFonts w:ascii="Arial" w:hAnsi="Arial" w:cs="Arial"/>
          <w:szCs w:val="24"/>
          <w:vertAlign w:val="superscript"/>
        </w:rPr>
        <w:t>15</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A37CDE">
        <w:rPr>
          <w:rFonts w:ascii="Arial" w:hAnsi="Arial" w:cs="Arial"/>
        </w:rPr>
        <w:instrText xml:space="preserve"> ADDIN ZOTERO_ITEM CSL_CITATION {"citationID":"NgXJ3qhz","properties":{"formattedCitation":"\\super 16,17\\nosupersub{}","plainCitation":"16,17","noteIndex":0},"citationItems":[{"id":260,"uris":["http://zotero.org/users/local/TpgerZcW/items/QC7DC7XP"],"itemData":{"id":260,"type":"article-journal","container-title":"Science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A37CDE" w:rsidRPr="00A37CDE">
        <w:rPr>
          <w:rFonts w:ascii="Arial" w:hAnsi="Arial" w:cs="Arial"/>
          <w:szCs w:val="24"/>
          <w:vertAlign w:val="superscript"/>
        </w:rPr>
        <w:t>16,17</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 xml:space="preserve">over time, which may occur because of direct effects of climate change, indirect feedbacks caused by pollinator losses, or other </w:t>
      </w:r>
      <w:r w:rsidR="00822DCC">
        <w:rPr>
          <w:rFonts w:ascii="Arial" w:hAnsi="Arial" w:cs="Arial"/>
        </w:rPr>
        <w:lastRenderedPageBreak/>
        <w:t>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w:t>
      </w:r>
      <w:r w:rsidR="00E555D6">
        <w:rPr>
          <w:rFonts w:ascii="Arial" w:hAnsi="Arial" w:cs="Arial"/>
        </w:rPr>
        <w:t xml:space="preserve">how abundance change will interact with richness change, </w:t>
      </w:r>
      <w:r w:rsidR="003A1CA5">
        <w:rPr>
          <w:rFonts w:ascii="Arial" w:hAnsi="Arial" w:cs="Arial"/>
        </w:rPr>
        <w:t xml:space="preserve">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45CEC0C7"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A37CDE">
        <w:rPr>
          <w:rFonts w:ascii="Arial" w:hAnsi="Arial" w:cs="Arial"/>
        </w:rPr>
        <w:instrText xml:space="preserve"> ADDIN ZOTERO_ITEM CSL_CITATION {"citationID":"rCT3jCv3","properties":{"formattedCitation":"\\super 18\\nosupersub{}","plainCitation":"18","noteIndex":0},"citationItems":[{"id":129,"uris":["http://zotero.org/users/local/TpgerZcW/items/MTD48L5N"],"itemData":{"id":129,"type":"article-journal","abstract":"Croplands cover </w:instrText>
      </w:r>
      <w:r w:rsidR="00A37CDE">
        <w:rPr>
          <w:rFonts w:ascii="Cambria Math" w:hAnsi="Cambria Math" w:cs="Cambria Math"/>
        </w:rPr>
        <w:instrText>∼</w:instrText>
      </w:r>
      <w:r w:rsidR="00A37CDE">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A37CDE">
        <w:rPr>
          <w:rFonts w:ascii="Cambria Math" w:hAnsi="Cambria Math" w:cs="Cambria Math"/>
        </w:rPr>
        <w:instrText>∼</w:instrText>
      </w:r>
      <w:r w:rsidR="00A37CDE">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A37CDE" w:rsidRPr="00A37CDE">
        <w:rPr>
          <w:rFonts w:ascii="Arial" w:hAnsi="Arial" w:cs="Arial"/>
          <w:szCs w:val="24"/>
          <w:vertAlign w:val="superscript"/>
        </w:rPr>
        <w:t>18</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A37CDE">
        <w:rPr>
          <w:rFonts w:ascii="Arial" w:hAnsi="Arial" w:cs="Arial"/>
        </w:rPr>
        <w:instrText xml:space="preserve"> ADDIN ZOTERO_ITEM CSL_CITATION {"citationID":"mbECixMo","properties":{"formattedCitation":"\\super 12\\nosupersub{}","plainCitation":"12","noteIndex":0},"citationItems":[{"id":125,"uris":["http://zotero.org/users/local/TpgerZcW/items/G5YQUJP9"],"itemData":{"id":125,"type":"article-journal","abstract":"The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A37CDE" w:rsidRPr="00A37CDE">
        <w:rPr>
          <w:rFonts w:ascii="Arial" w:hAnsi="Arial" w:cs="Arial"/>
          <w:szCs w:val="24"/>
          <w:vertAlign w:val="superscript"/>
        </w:rPr>
        <w:t>12</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A37CDE">
        <w:rPr>
          <w:rFonts w:ascii="Arial" w:hAnsi="Arial" w:cs="Arial"/>
        </w:rPr>
        <w:instrText xml:space="preserve"> ADDIN ZOTERO_ITEM CSL_CITATION {"citationID":"JkU6nS8l","properties":{"formattedCitation":"\\super 12\\nosupersub{}","plainCitation":"12","noteIndex":0},"citationItems":[{"id":125,"uris":["http://zotero.org/users/local/TpgerZcW/items/G5YQUJP9"],"itemData":{"id":125,"type":"article-journal","abstract":"The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A37CDE" w:rsidRPr="00A37CDE">
        <w:rPr>
          <w:rFonts w:ascii="Arial" w:hAnsi="Arial" w:cs="Arial"/>
          <w:szCs w:val="24"/>
          <w:vertAlign w:val="superscript"/>
        </w:rPr>
        <w:t>12</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A37CDE">
        <w:rPr>
          <w:rFonts w:ascii="Arial" w:hAnsi="Arial" w:cs="Arial"/>
        </w:rPr>
        <w:instrText xml:space="preserve"> ADDIN ZOTERO_ITEM CSL_CITATION {"citationID":"p6WQY8A9","properties":{"formattedCitation":"\\super 12\\nosupersub{}","plainCitation":"12","noteIndex":0},"citationItems":[{"id":125,"uris":["http://zotero.org/users/local/TpgerZcW/items/G5YQUJP9"],"itemData":{"id":125,"type":"article-journal","abstract":"The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A37CDE" w:rsidRPr="00A37CDE">
        <w:rPr>
          <w:rFonts w:ascii="Arial" w:hAnsi="Arial" w:cs="Arial"/>
          <w:szCs w:val="24"/>
          <w:vertAlign w:val="superscript"/>
        </w:rPr>
        <w:t>12</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20564AE9"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w:t>
      </w:r>
      <w:r w:rsidR="00017753">
        <w:rPr>
          <w:rFonts w:ascii="Arial" w:hAnsi="Arial" w:cs="Arial"/>
        </w:rPr>
        <w:t xml:space="preserve">in metric tonnes </w:t>
      </w:r>
      <w:r w:rsidR="004C7534">
        <w:rPr>
          <w:rFonts w:ascii="Arial" w:hAnsi="Arial" w:cs="Arial"/>
        </w:rPr>
        <w:t xml:space="preserve">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0A9E932A" w:rsidR="003A1CA5" w:rsidRDefault="008849C8" w:rsidP="003A1CA5">
      <w:pPr>
        <w:spacing w:line="480" w:lineRule="auto"/>
        <w:jc w:val="both"/>
        <w:rPr>
          <w:rFonts w:ascii="Arial" w:hAnsi="Arial" w:cs="Arial"/>
        </w:rPr>
      </w:pPr>
      <w:r>
        <w:rPr>
          <w:rFonts w:ascii="Arial" w:hAnsi="Arial" w:cs="Arial"/>
        </w:rPr>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017753">
        <w:rPr>
          <w:rFonts w:ascii="Arial" w:hAnsi="Arial" w:cs="Arial"/>
        </w:rPr>
        <w:t>(</w:t>
      </w:r>
      <w:r w:rsidR="00017753" w:rsidRPr="00017753">
        <w:rPr>
          <w:rFonts w:ascii="Arial" w:hAnsi="Arial" w:cs="Arial"/>
        </w:rPr>
        <w:t>Inter-Sectoral Impact Model Intercomparison Project</w:t>
      </w:r>
      <w:r w:rsidR="00017753">
        <w:rPr>
          <w:rFonts w:ascii="Arial" w:hAnsi="Arial" w:cs="Arial"/>
        </w:rPr>
        <w:t xml:space="preserve">)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A37CDE">
        <w:rPr>
          <w:rFonts w:ascii="Arial" w:hAnsi="Arial" w:cs="Arial"/>
        </w:rPr>
        <w:instrText xml:space="preserve"> ADDIN ZOTERO_ITEM CSL_CITATION {"citationID":"QptytPxU","properties":{"formattedCitation":"\\super 19\\nosupersub{}","plainCitation":"19","noteIndex":0},"citationItems":[{"id":"KS3q6HQB/iAkK9BQQ","uris":["http://www.mendeley.com/documents/?uuid=32f63af7-94c0-301e-b546-c9474fe35b9b"],"itemData":{"DOI":"10.5194/gmd-10-4321-2017","abstract":"In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A37CDE" w:rsidRPr="00A37CDE">
        <w:rPr>
          <w:rFonts w:ascii="Arial" w:hAnsi="Arial" w:cs="Arial"/>
          <w:szCs w:val="24"/>
          <w:vertAlign w:val="superscript"/>
        </w:rPr>
        <w:t>19</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r w:rsidR="00A80874">
        <w:rPr>
          <w:rFonts w:ascii="Arial" w:hAnsi="Arial" w:cs="Arial"/>
        </w:rPr>
        <w:t>20</w:t>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xml:space="preserve">), using an ensemble mean of the </w:t>
      </w:r>
      <w:r w:rsidR="00E555D6">
        <w:rPr>
          <w:rFonts w:ascii="Arial" w:hAnsi="Arial" w:cs="Arial"/>
        </w:rPr>
        <w:t xml:space="preserve">general circulation </w:t>
      </w:r>
      <w:r w:rsidR="003A1CA5">
        <w:rPr>
          <w:rFonts w:ascii="Arial" w:hAnsi="Arial" w:cs="Arial"/>
        </w:rPr>
        <w:t>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A37CDE">
        <w:rPr>
          <w:rFonts w:ascii="Arial" w:hAnsi="Arial" w:cs="Arial"/>
        </w:rPr>
        <w:instrText xml:space="preserve"> ADDIN ZOTERO_ITEM CSL_CITATION {"citationID":"RpVq7OCR","properties":{"formattedCitation":"\\super 20\\nosupersub{}","plainCitation":"20","noteIndex":0},"citationItems":[{"id":"KS3q6HQB/Nj6e6SUP","uris":["http://www.mendeley.com/documents/?uuid=f8b60212-975b-3c05-9589-86977e81c57c"],"itemData":{"DOI":"10.1007/S10584-011-0148-Z","ISSN":"1573-1480","abstract":"This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A37CDE" w:rsidRPr="00A37CDE">
        <w:rPr>
          <w:rFonts w:ascii="Arial" w:hAnsi="Arial" w:cs="Arial"/>
          <w:szCs w:val="24"/>
          <w:vertAlign w:val="superscript"/>
        </w:rPr>
        <w:t>20</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A37CDE">
        <w:rPr>
          <w:rFonts w:ascii="Arial" w:hAnsi="Arial" w:cs="Arial"/>
        </w:rPr>
        <w:instrText xml:space="preserve"> ADDIN ZOTERO_ITEM CSL_CITATION {"citationID":"4g7J0nyT","properties":{"formattedCitation":"\\super 21\\nosupersub{}","plainCitation":"21","noteIndex":0},"citationItems":[{"id":271,"uris":["http://zotero.org/users/local/TpgerZcW/items/BGIB3RP5"],"itemData":{"id":271,"type":"article-journal","container-title":"Nature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A37CDE" w:rsidRPr="00A37CDE">
        <w:rPr>
          <w:rFonts w:ascii="Arial" w:hAnsi="Arial" w:cs="Arial"/>
          <w:szCs w:val="24"/>
          <w:vertAlign w:val="superscript"/>
        </w:rPr>
        <w:t>21</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lastRenderedPageBreak/>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t xml:space="preserve">where </w:t>
      </w:r>
      <w:bookmarkStart w:id="1"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1"/>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2FE15D5E"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the production estimates to include only higher-quality estimates</w:t>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w:t>
      </w:r>
      <w:r w:rsidR="00295301">
        <w:rPr>
          <w:rFonts w:ascii="Arial" w:hAnsi="Arial" w:cs="Arial"/>
        </w:rPr>
        <w:lastRenderedPageBreak/>
        <w:t xml:space="preserve">followed the methodology of </w:t>
      </w:r>
      <w:r w:rsidR="00C1029A">
        <w:rPr>
          <w:rFonts w:ascii="Arial" w:hAnsi="Arial" w:cs="Arial"/>
        </w:rPr>
        <w:fldChar w:fldCharType="begin"/>
      </w:r>
      <w:r w:rsidR="00A37CDE">
        <w:rPr>
          <w:rFonts w:ascii="Arial" w:hAnsi="Arial" w:cs="Arial"/>
        </w:rPr>
        <w:instrText xml:space="preserve"> ADDIN ZOTERO_ITEM CSL_CITATION {"citationID":"rQjOPSxw","properties":{"formattedCitation":"\\super 8\\nosupersub{}","plainCitation":"8","noteIndex":0},"citationItems":[{"id":262,"uris":["http://zotero.org/users/local/TpgerZcW/items/QV396XCY"],"itemData":{"id":262,"type":"article-journal","abstract":"Several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A37CDE" w:rsidRPr="00A37CDE">
        <w:rPr>
          <w:rFonts w:ascii="Arial" w:hAnsi="Arial" w:cs="Arial"/>
          <w:szCs w:val="24"/>
          <w:vertAlign w:val="superscript"/>
        </w:rPr>
        <w:t>8</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 xml:space="preserve">). Fifth, we built additional models to test </w:t>
      </w:r>
      <w:r w:rsidR="00011078">
        <w:rPr>
          <w:rFonts w:ascii="Arial" w:hAnsi="Arial" w:cs="Arial"/>
        </w:rPr>
        <w:t>whether abundance responses to the interactive effects of climate 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(Figure S</w:t>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6719F9E7"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 xml:space="preserve">We assumed that all lines meet at the extreme values of </w:t>
      </w:r>
      <w:r w:rsidR="004E3CDA">
        <w:rPr>
          <w:rFonts w:ascii="Arial" w:hAnsi="Arial" w:cs="Arial"/>
        </w:rPr>
        <w:lastRenderedPageBreak/>
        <w:t>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r w:rsidR="003B20A8">
        <w:rPr>
          <w:rFonts w:ascii="Arial" w:hAnsi="Arial" w:cs="Arial"/>
        </w:rPr>
        <w:t xml:space="preserve"> </w:t>
      </w:r>
      <w:r w:rsidR="003B20A8">
        <w:rPr>
          <w:rFonts w:ascii="Arial" w:hAnsi="Arial" w:cs="Arial"/>
        </w:rPr>
        <w:fldChar w:fldCharType="begin"/>
      </w:r>
      <w:r w:rsidR="00A37CDE">
        <w:rPr>
          <w:rFonts w:ascii="Arial" w:hAnsi="Arial" w:cs="Arial"/>
        </w:rPr>
        <w:instrText xml:space="preserve"> ADDIN ZOTERO_ITEM CSL_CITATION {"citationID":"j7UW5DsQ","properties":{"formattedCitation":"\\super 22\\nosupersub{}","plainCitation":"22","noteIndex":0},"citationItems":[{"id":273,"uris":["http://zotero.org/users/local/TpgerZcW/items/52MG5BLV"],"itemData":{"id":273,"type":"article-journal","container-title":"Ecología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A37CDE" w:rsidRPr="00A37CDE">
        <w:rPr>
          <w:rFonts w:ascii="Arial" w:hAnsi="Arial" w:cs="Arial"/>
          <w:szCs w:val="24"/>
          <w:vertAlign w:val="superscript"/>
        </w:rPr>
        <w:t>22</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p>
    <w:p w14:paraId="60D64975" w14:textId="6943C316"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A37CDE">
        <w:rPr>
          <w:rFonts w:ascii="Arial" w:hAnsi="Arial" w:cs="Arial"/>
        </w:rPr>
        <w:instrText xml:space="preserve"> ADDIN ZOTERO_ITEM CSL_CITATION {"citationID":"hNHCd8Q2","properties":{"formattedCitation":"\\super 23\\nosupersub{}","plainCitation":"23","noteIndex":0},"citationItems":[{"id":268,"uris":["http://zotero.org/users/local/TpgerZcW/items/5CJJWDUK"],"itemData":{"id":268,"type":"article-journal","container-title":"The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A37CDE" w:rsidRPr="00A37CDE">
        <w:rPr>
          <w:rFonts w:ascii="Arial" w:hAnsi="Arial" w:cs="Arial"/>
          <w:szCs w:val="24"/>
          <w:vertAlign w:val="superscript"/>
        </w:rPr>
        <w:t>23</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r w:rsidR="00AC2093">
        <w:rPr>
          <w:rFonts w:ascii="Arial" w:hAnsi="Arial" w:cs="Arial"/>
        </w:rPr>
        <w:t xml:space="preserve">) </w:t>
      </w:r>
      <w:r w:rsidR="007022C6">
        <w:rPr>
          <w:rFonts w:ascii="Arial" w:hAnsi="Arial" w:cs="Arial"/>
        </w:rPr>
        <w:t xml:space="preserve">of the series (‘change in risk’). </w:t>
      </w:r>
    </w:p>
    <w:p w14:paraId="5553E4B9" w14:textId="4B3AB2AB"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r w:rsidR="00F000B1">
        <w:rPr>
          <w:rFonts w:ascii="Arial" w:hAnsi="Arial" w:cs="Arial"/>
        </w:rPr>
        <w:t xml:space="preserve"> GDP</w:t>
      </w:r>
      <w:r w:rsidR="006C79DE">
        <w:rPr>
          <w:rFonts w:ascii="Arial" w:hAnsi="Arial" w:cs="Arial"/>
        </w:rPr>
        <w:t xml:space="preserve"> in Figure S</w:t>
      </w:r>
      <w:r w:rsidR="00F97C9C">
        <w:rPr>
          <w:rFonts w:ascii="Arial" w:hAnsi="Arial" w:cs="Arial"/>
        </w:rPr>
        <w:t>12</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A37CDE">
        <w:rPr>
          <w:rFonts w:ascii="Arial" w:hAnsi="Arial" w:cs="Arial"/>
        </w:rPr>
        <w:instrText xml:space="preserve"> ADDIN ZOTERO_ITEM CSL_CITATION {"citationID":"FcxsbGUq","properties":{"formattedCitation":"\\super 24\\nosupersub{}","plainCitation":"24","noteIndex":0},"citationItems":[{"id":269,"uris":["http://zotero.org/users/local/TpgerZcW/items/YE6C8RJH"],"itemData":{"id":269,"type":"report","title":"Producer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A37CDE" w:rsidRPr="00A37CDE">
        <w:rPr>
          <w:rFonts w:ascii="Arial" w:hAnsi="Arial" w:cs="Arial"/>
          <w:szCs w:val="24"/>
          <w:vertAlign w:val="superscript"/>
        </w:rPr>
        <w:t>24</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 xml:space="preserve">Per-tonne values for each crop were estimated by calculating the </w:t>
      </w:r>
      <w:r w:rsidR="001C0237">
        <w:rPr>
          <w:rFonts w:ascii="Arial" w:hAnsi="Arial" w:cs="Arial"/>
        </w:rPr>
        <w:lastRenderedPageBreak/>
        <w:t>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A37CDE">
        <w:rPr>
          <w:rFonts w:ascii="Arial" w:hAnsi="Arial" w:cs="Arial"/>
        </w:rPr>
        <w:instrText xml:space="preserve"> ADDIN ZOTERO_ITEM CSL_CITATION {"citationID":"BqM63m4D","properties":{"formattedCitation":"\\super 24\\nosupersub{}","plainCitation":"24","noteIndex":0},"citationItems":[{"id":269,"uris":["http://zotero.org/users/local/TpgerZcW/items/YE6C8RJH"],"itemData":{"id":269,"type":"report","title":"Producer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A37CDE" w:rsidRPr="00A37CDE">
        <w:rPr>
          <w:rFonts w:ascii="Arial" w:hAnsi="Arial" w:cs="Arial"/>
          <w:szCs w:val="24"/>
          <w:vertAlign w:val="superscript"/>
        </w:rPr>
        <w:t>24</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A37CDE">
        <w:rPr>
          <w:rFonts w:ascii="Arial" w:hAnsi="Arial" w:cs="Arial"/>
        </w:rPr>
        <w:instrText xml:space="preserve"> ADDIN ZOTERO_ITEM CSL_CITATION {"citationID":"26XrjmNs","properties":{"formattedCitation":"\\super 24\\nosupersub{}","plainCitation":"24","noteIndex":0},"citationItems":[{"id":269,"uris":["http://zotero.org/users/local/TpgerZcW/items/YE6C8RJH"],"itemData":{"id":269,"type":"report","title":"Producer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A37CDE" w:rsidRPr="00A37CDE">
        <w:rPr>
          <w:rFonts w:ascii="Arial" w:hAnsi="Arial" w:cs="Arial"/>
          <w:szCs w:val="24"/>
          <w:vertAlign w:val="superscript"/>
        </w:rPr>
        <w:t>24</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A37CDE">
        <w:rPr>
          <w:rFonts w:ascii="Arial" w:hAnsi="Arial" w:cs="Arial"/>
        </w:rPr>
        <w:instrText xml:space="preserve"> ADDIN ZOTERO_ITEM CSL_CITATION {"citationID":"GUWROkZC","properties":{"formattedCitation":"\\super 23\\nosupersub{}","plainCitation":"23","noteIndex":0},"citationItems":[{"id":268,"uris":["http://zotero.org/users/local/TpgerZcW/items/5CJJWDUK"],"itemData":{"id":268,"type":"article-journal","container-title":"The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A37CDE" w:rsidRPr="00A37CDE">
        <w:rPr>
          <w:rFonts w:ascii="Arial" w:hAnsi="Arial" w:cs="Arial"/>
          <w:szCs w:val="24"/>
          <w:vertAlign w:val="superscript"/>
        </w:rPr>
        <w:t>23</w:t>
      </w:r>
      <w:r w:rsidR="008E7822">
        <w:rPr>
          <w:rFonts w:ascii="Arial" w:hAnsi="Arial" w:cs="Arial"/>
        </w:rPr>
        <w:fldChar w:fldCharType="end"/>
      </w:r>
      <w:r w:rsidR="009C5A92" w:rsidRPr="00B453C9">
        <w:rPr>
          <w:rFonts w:ascii="Arial" w:hAnsi="Arial" w:cs="Arial"/>
        </w:rPr>
        <w:t>.</w:t>
      </w:r>
    </w:p>
    <w:p w14:paraId="433DF06F" w14:textId="538422E2" w:rsidR="002A5FDF" w:rsidRPr="00610E33" w:rsidRDefault="00AB7599" w:rsidP="002A5FDF">
      <w:pPr>
        <w:spacing w:line="480" w:lineRule="auto"/>
        <w:jc w:val="both"/>
        <w:rPr>
          <w:rFonts w:ascii="Arial" w:hAnsi="Arial" w:cs="Arial"/>
          <w:b/>
          <w:bCs/>
        </w:rPr>
      </w:pPr>
      <w:r w:rsidRPr="00AB7599">
        <w:rPr>
          <w:rFonts w:ascii="Arial" w:hAnsi="Arial" w:cs="Arial"/>
        </w:rPr>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r w:rsidR="007174B5">
        <w:rPr>
          <w:rFonts w:ascii="Arial" w:hAnsi="Arial" w:cs="Arial"/>
        </w:rPr>
        <w:t>dependent on animal pollination</w:t>
      </w:r>
      <w:r w:rsidR="00CD47D8">
        <w:rPr>
          <w:rFonts w:ascii="Arial" w:hAnsi="Arial" w:cs="Arial"/>
        </w:rPr>
        <w:t xml:space="preserve"> (accounting for the fractional dependence of each crop on animal pollination)</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A37CDE">
        <w:rPr>
          <w:rFonts w:ascii="Arial" w:hAnsi="Arial" w:cs="Arial"/>
        </w:rPr>
        <w:instrText xml:space="preserve"> ADDIN ZOTERO_ITEM CSL_CITATION {"citationID":"0yrtF58j","properties":{"formattedCitation":"\\super 25\\nosupersub{}","plainCitation":"25","noteIndex":0},"citationItems":[{"id":124,"uris":["http://zotero.org/users/local/TpgerZcW/items/RHJX2QEJ"],"itemData":{"id":124,"type":"article-journal","abstract":"Virtual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A37CDE" w:rsidRPr="00A37CDE">
        <w:rPr>
          <w:rFonts w:ascii="Arial" w:hAnsi="Arial" w:cs="Arial"/>
          <w:szCs w:val="24"/>
          <w:vertAlign w:val="superscript"/>
        </w:rPr>
        <w:t>25</w:t>
      </w:r>
      <w:r w:rsidR="008E7822">
        <w:rPr>
          <w:rFonts w:ascii="Arial" w:hAnsi="Arial" w:cs="Arial"/>
        </w:rPr>
        <w:fldChar w:fldCharType="end"/>
      </w:r>
      <w:r w:rsidR="00115F89">
        <w:rPr>
          <w:rFonts w:ascii="Arial" w:hAnsi="Arial" w:cs="Arial"/>
        </w:rPr>
        <w:t xml:space="preserve">. </w:t>
      </w:r>
      <w:r w:rsidR="00046EF8">
        <w:rPr>
          <w:rFonts w:ascii="Arial" w:hAnsi="Arial" w:cs="Arial"/>
        </w:rPr>
        <w:t xml:space="preserve">The data used here differs from that of </w:t>
      </w:r>
      <w:r w:rsidR="00046EF8">
        <w:rPr>
          <w:rFonts w:ascii="Arial" w:hAnsi="Arial" w:cs="Arial"/>
        </w:rPr>
        <w:fldChar w:fldCharType="begin"/>
      </w:r>
      <w:r w:rsidR="00A37CDE">
        <w:rPr>
          <w:rFonts w:ascii="Arial" w:hAnsi="Arial" w:cs="Arial"/>
        </w:rPr>
        <w:instrText xml:space="preserve"> ADDIN ZOTERO_ITEM CSL_CITATION {"citationID":"vQbw6ZSX","properties":{"formattedCitation":"\\super 25\\nosupersub{}","plainCitation":"25","noteIndex":0},"citationItems":[{"id":124,"uris":["http://zotero.org/users/local/TpgerZcW/items/RHJX2QEJ"],"itemData":{"id":124,"type":"article-journal","abstract":"Virtual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046EF8">
        <w:rPr>
          <w:rFonts w:ascii="Arial" w:hAnsi="Arial" w:cs="Arial"/>
        </w:rPr>
        <w:fldChar w:fldCharType="separate"/>
      </w:r>
      <w:r w:rsidR="00A37CDE" w:rsidRPr="00A37CDE">
        <w:rPr>
          <w:rFonts w:ascii="Arial" w:hAnsi="Arial" w:cs="Arial"/>
          <w:szCs w:val="24"/>
          <w:vertAlign w:val="superscript"/>
        </w:rPr>
        <w:t>25</w:t>
      </w:r>
      <w:r w:rsidR="00046EF8">
        <w:rPr>
          <w:rFonts w:ascii="Arial" w:hAnsi="Arial" w:cs="Arial"/>
        </w:rPr>
        <w:fldChar w:fldCharType="end"/>
      </w:r>
      <w:r w:rsidR="00046EF8">
        <w:rPr>
          <w:rFonts w:ascii="Arial" w:hAnsi="Arial" w:cs="Arial"/>
        </w:rPr>
        <w:t xml:space="preserve"> in that it does not include a measure of average cropland isolation</w:t>
      </w:r>
      <w:r w:rsidR="00610E33">
        <w:rPr>
          <w:rFonts w:ascii="Arial" w:hAnsi="Arial" w:cs="Arial"/>
        </w:rPr>
        <w:t xml:space="preserve"> from na</w:t>
      </w:r>
      <w:r w:rsidR="00610E33" w:rsidRPr="00610E33">
        <w:rPr>
          <w:rFonts w:ascii="Arial" w:hAnsi="Arial" w:cs="Arial"/>
        </w:rPr>
        <w:t xml:space="preserve">tural habitat. </w:t>
      </w:r>
      <w:r w:rsidR="00610E33" w:rsidRPr="00610E33">
        <w:rPr>
          <w:rFonts w:ascii="Arial" w:hAnsi="Arial" w:cs="Arial"/>
          <w:shd w:val="clear" w:color="auto" w:fill="FFFFFF"/>
        </w:rPr>
        <w:t>This adjustment was done so that production and flow calculations would match</w:t>
      </w:r>
      <w:r w:rsidR="00610E33">
        <w:rPr>
          <w:rFonts w:ascii="Arial" w:hAnsi="Arial" w:cs="Arial"/>
          <w:shd w:val="clear" w:color="auto" w:fill="FFFFFF"/>
        </w:rPr>
        <w:t>. G</w:t>
      </w:r>
      <w:r w:rsidR="00610E33" w:rsidRPr="00610E33">
        <w:rPr>
          <w:rFonts w:ascii="Arial" w:hAnsi="Arial" w:cs="Arial"/>
          <w:shd w:val="clear" w:color="auto" w:fill="FFFFFF"/>
        </w:rPr>
        <w:t>lobal patterns</w:t>
      </w:r>
      <w:r w:rsidR="00610E33">
        <w:rPr>
          <w:rFonts w:ascii="Arial" w:hAnsi="Arial" w:cs="Arial"/>
          <w:shd w:val="clear" w:color="auto" w:fill="FFFFFF"/>
        </w:rPr>
        <w:t xml:space="preserve"> of import risk</w:t>
      </w:r>
      <w:r w:rsidR="00610E33" w:rsidRPr="00610E33">
        <w:rPr>
          <w:rFonts w:ascii="Arial" w:hAnsi="Arial" w:cs="Arial"/>
          <w:shd w:val="clear" w:color="auto" w:fill="FFFFFF"/>
        </w:rPr>
        <w:t xml:space="preserve"> detected</w:t>
      </w:r>
      <w:r w:rsidR="00610E33">
        <w:rPr>
          <w:rFonts w:ascii="Arial" w:hAnsi="Arial" w:cs="Arial"/>
          <w:shd w:val="clear" w:color="auto" w:fill="FFFFFF"/>
        </w:rPr>
        <w:t xml:space="preserve"> here</w:t>
      </w:r>
      <w:r w:rsidR="00610E33" w:rsidRPr="00610E33">
        <w:rPr>
          <w:rFonts w:ascii="Arial" w:hAnsi="Arial" w:cs="Arial"/>
          <w:shd w:val="clear" w:color="auto" w:fill="FFFFFF"/>
        </w:rPr>
        <w:t xml:space="preserve"> are not affected by this calculation change.</w:t>
      </w:r>
    </w:p>
    <w:p w14:paraId="1AC7422D" w14:textId="727C95A6" w:rsidR="008D69EB" w:rsidRPr="00753BC4" w:rsidRDefault="00BE3C42" w:rsidP="008D69EB">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w:t>
      </w:r>
      <w:r w:rsidR="00EC1135">
        <w:rPr>
          <w:rFonts w:ascii="Arial" w:hAnsi="Arial" w:cs="Arial"/>
        </w:rPr>
        <w:t xml:space="preserve">To calculate this import risk for 2050, we multiplied the import flow of crops dependent on animal pollination from each producing country (as a </w:t>
      </w:r>
      <w:r w:rsidR="00A153B0">
        <w:rPr>
          <w:rFonts w:ascii="Arial" w:hAnsi="Arial" w:cs="Arial"/>
        </w:rPr>
        <w:t>proportion</w:t>
      </w:r>
      <w:r w:rsidR="00EC1135">
        <w:rPr>
          <w:rFonts w:ascii="Arial" w:hAnsi="Arial" w:cs="Arial"/>
        </w:rPr>
        <w:t xml:space="preserve"> of the total imported from all producers) by the total production at risk across all cells in the exporting country in 2050. For each importer, we summed this value across all exporters. </w:t>
      </w:r>
      <w:r w:rsidR="008D69EB">
        <w:rPr>
          <w:rFonts w:ascii="Arial" w:hAnsi="Arial" w:cs="Arial"/>
        </w:rPr>
        <w:t>Import risk for a given importer country (</w:t>
      </w:r>
      <w:r w:rsidR="008D69EB" w:rsidRPr="00753BC4">
        <w:rPr>
          <w:rFonts w:ascii="Arial" w:hAnsi="Arial" w:cs="Arial"/>
          <w:i/>
          <w:iCs/>
        </w:rPr>
        <w:t>I</w:t>
      </w:r>
      <w:r w:rsidR="008D69EB">
        <w:rPr>
          <w:rFonts w:ascii="Arial" w:hAnsi="Arial" w:cs="Arial"/>
        </w:rPr>
        <w:t>) at a given time (</w:t>
      </w:r>
      <w:proofErr w:type="spellStart"/>
      <w:r w:rsidR="008D69EB" w:rsidRPr="00EC6C81">
        <w:rPr>
          <w:rFonts w:ascii="Arial" w:hAnsi="Arial" w:cs="Arial"/>
          <w:i/>
          <w:iCs/>
        </w:rPr>
        <w:t>ImportRisk</w:t>
      </w:r>
      <w:r w:rsidR="008D69EB" w:rsidRPr="00EC6C81">
        <w:rPr>
          <w:rFonts w:ascii="Arial" w:hAnsi="Arial" w:cs="Arial"/>
          <w:i/>
          <w:iCs/>
          <w:vertAlign w:val="subscript"/>
        </w:rPr>
        <w:t>t</w:t>
      </w:r>
      <w:r w:rsidR="008D69EB">
        <w:rPr>
          <w:rFonts w:ascii="Arial" w:hAnsi="Arial" w:cs="Arial"/>
          <w:i/>
          <w:iCs/>
          <w:vertAlign w:val="subscript"/>
        </w:rPr>
        <w:t>I</w:t>
      </w:r>
      <w:proofErr w:type="spellEnd"/>
      <w:r w:rsidR="008D69EB">
        <w:rPr>
          <w:rFonts w:ascii="Arial" w:hAnsi="Arial" w:cs="Arial"/>
          <w:i/>
          <w:iCs/>
        </w:rPr>
        <w:t xml:space="preserve">) </w:t>
      </w:r>
      <w:r w:rsidR="008D69EB" w:rsidRPr="00EC6C81">
        <w:rPr>
          <w:rFonts w:ascii="Arial" w:hAnsi="Arial" w:cs="Arial"/>
        </w:rPr>
        <w:t xml:space="preserve">is </w:t>
      </w:r>
      <w:r w:rsidR="00EC1135">
        <w:rPr>
          <w:rFonts w:ascii="Arial" w:hAnsi="Arial" w:cs="Arial"/>
        </w:rPr>
        <w:t xml:space="preserve">therefore </w:t>
      </w:r>
      <w:r w:rsidR="008D69EB" w:rsidRPr="00EC6C81">
        <w:rPr>
          <w:rFonts w:ascii="Arial" w:hAnsi="Arial" w:cs="Arial"/>
        </w:rPr>
        <w:t>calculated as</w:t>
      </w:r>
      <w:r w:rsidR="008D69EB">
        <w:rPr>
          <w:rFonts w:ascii="Arial" w:hAnsi="Arial" w:cs="Arial"/>
          <w:i/>
          <w:iCs/>
        </w:rPr>
        <w:t xml:space="preserve"> </w:t>
      </w:r>
    </w:p>
    <w:p w14:paraId="69426F1E" w14:textId="77777777" w:rsidR="008D69EB" w:rsidRDefault="00000000" w:rsidP="008D69EB">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E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E= </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sup>
            <m:e>
              <m:sSub>
                <m:sSubPr>
                  <m:ctrlPr>
                    <w:rPr>
                      <w:rFonts w:ascii="Cambria Math" w:hAnsi="Cambria Math" w:cs="Arial"/>
                      <w:i/>
                    </w:rPr>
                  </m:ctrlPr>
                </m:sSubPr>
                <m:e>
                  <m:r>
                    <w:rPr>
                      <w:rFonts w:ascii="Cambria Math" w:hAnsi="Cambria Math" w:cs="Arial"/>
                    </w:rPr>
                    <m:t>ProdRisk</m:t>
                  </m:r>
                </m:e>
                <m:sub>
                  <m:r>
                    <w:rPr>
                      <w:rFonts w:ascii="Cambria Math" w:hAnsi="Cambria Math" w:cs="Arial"/>
                    </w:rPr>
                    <m:t>tE</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E</m:t>
                  </m:r>
                </m:sub>
              </m:sSub>
            </m:e>
          </m:nary>
        </m:oMath>
      </m:oMathPara>
    </w:p>
    <w:p w14:paraId="34ADC9A3" w14:textId="1F05AD39" w:rsidR="008D69EB" w:rsidRDefault="008D69EB" w:rsidP="008D69EB">
      <w:pPr>
        <w:spacing w:line="480" w:lineRule="auto"/>
        <w:jc w:val="both"/>
        <w:rPr>
          <w:rFonts w:ascii="Arial" w:hAnsi="Arial" w:cs="Arial"/>
        </w:rPr>
      </w:pPr>
      <w:r>
        <w:rPr>
          <w:rFonts w:ascii="Arial" w:hAnsi="Arial" w:cs="Arial"/>
        </w:rPr>
        <w:t xml:space="preserve">where </w:t>
      </w:r>
      <w:r>
        <w:rPr>
          <w:rFonts w:ascii="Arial" w:hAnsi="Arial" w:cs="Arial"/>
          <w:i/>
          <w:iCs/>
        </w:rPr>
        <w:t>P</w:t>
      </w:r>
      <w:r w:rsidRPr="004519D7">
        <w:rPr>
          <w:rFonts w:ascii="Arial" w:hAnsi="Arial" w:cs="Arial"/>
          <w:i/>
          <w:iCs/>
          <w:vertAlign w:val="subscript"/>
        </w:rPr>
        <w:t>E</w:t>
      </w:r>
      <w:r>
        <w:rPr>
          <w:rFonts w:ascii="Arial" w:hAnsi="Arial" w:cs="Arial"/>
        </w:rPr>
        <w:t xml:space="preserve"> is the proportional flow between country </w:t>
      </w:r>
      <w:r w:rsidRPr="004519D7">
        <w:rPr>
          <w:rFonts w:ascii="Arial" w:hAnsi="Arial" w:cs="Arial"/>
          <w:i/>
          <w:iCs/>
        </w:rPr>
        <w:t>E</w:t>
      </w:r>
      <w:r>
        <w:rPr>
          <w:rFonts w:ascii="Arial" w:hAnsi="Arial" w:cs="Arial"/>
        </w:rPr>
        <w:t xml:space="preserve"> and </w:t>
      </w:r>
      <w:r w:rsidRPr="004519D7">
        <w:rPr>
          <w:rFonts w:ascii="Arial" w:hAnsi="Arial" w:cs="Arial"/>
          <w:i/>
          <w:iCs/>
        </w:rPr>
        <w:t>I</w:t>
      </w:r>
      <w:r>
        <w:rPr>
          <w:rFonts w:ascii="Arial" w:hAnsi="Arial" w:cs="Arial"/>
        </w:rPr>
        <w:t xml:space="preserve"> and </w:t>
      </w:r>
      <w:r w:rsidRPr="004519D7">
        <w:rPr>
          <w:rFonts w:ascii="Arial" w:hAnsi="Arial" w:cs="Arial"/>
          <w:i/>
          <w:iCs/>
        </w:rPr>
        <w:t>N</w:t>
      </w:r>
      <w:r w:rsidRPr="004519D7">
        <w:rPr>
          <w:rFonts w:ascii="Arial" w:hAnsi="Arial" w:cs="Arial"/>
          <w:i/>
          <w:iCs/>
          <w:vertAlign w:val="subscript"/>
        </w:rPr>
        <w:t>E</w:t>
      </w:r>
      <w:r>
        <w:rPr>
          <w:rFonts w:ascii="Arial" w:hAnsi="Arial" w:cs="Arial"/>
        </w:rPr>
        <w:t xml:space="preserve"> is the total number of exporters to country </w:t>
      </w:r>
      <w:r w:rsidRPr="004519D7">
        <w:rPr>
          <w:rFonts w:ascii="Arial" w:hAnsi="Arial" w:cs="Arial"/>
          <w:i/>
          <w:iCs/>
        </w:rPr>
        <w:t>I</w:t>
      </w:r>
      <w:r>
        <w:rPr>
          <w:rFonts w:ascii="Arial" w:hAnsi="Arial" w:cs="Arial"/>
          <w:i/>
          <w:iCs/>
        </w:rPr>
        <w:t xml:space="preserve">. </w:t>
      </w:r>
      <w:r w:rsidRPr="004519D7">
        <w:rPr>
          <w:rFonts w:ascii="Arial" w:hAnsi="Arial" w:cs="Arial"/>
        </w:rPr>
        <w:t>So for example</w:t>
      </w:r>
      <w:r>
        <w:rPr>
          <w:rFonts w:ascii="Arial" w:hAnsi="Arial" w:cs="Arial"/>
        </w:rPr>
        <w:t xml:space="preserve">, </w:t>
      </w:r>
      <w:r w:rsidR="00EC1135">
        <w:rPr>
          <w:rFonts w:ascii="Arial" w:hAnsi="Arial" w:cs="Arial"/>
        </w:rPr>
        <w:t>if</w:t>
      </w:r>
      <w:r>
        <w:rPr>
          <w:rFonts w:ascii="Arial" w:hAnsi="Arial" w:cs="Arial"/>
        </w:rPr>
        <w:t xml:space="preserve"> one importer receives 20% of one countries exports, </w:t>
      </w:r>
      <w:r>
        <w:rPr>
          <w:rFonts w:ascii="Arial" w:hAnsi="Arial" w:cs="Arial"/>
        </w:rPr>
        <w:lastRenderedPageBreak/>
        <w:t>20% of another, and 10% of a third, and each of those countries has a local production risk at time</w:t>
      </w:r>
      <w:r w:rsidRPr="008D69EB">
        <w:rPr>
          <w:rFonts w:ascii="Arial" w:hAnsi="Arial" w:cs="Arial"/>
          <w:i/>
          <w:iCs/>
        </w:rPr>
        <w:t xml:space="preserve"> t</w:t>
      </w:r>
      <w:r>
        <w:rPr>
          <w:rFonts w:ascii="Arial" w:hAnsi="Arial" w:cs="Arial"/>
        </w:rPr>
        <w:t xml:space="preserve"> of 100 tonnes, 200 tonnes, and 500 tonnes, </w:t>
      </w:r>
      <w:proofErr w:type="spellStart"/>
      <w:r w:rsidRPr="00EC6C81">
        <w:rPr>
          <w:rFonts w:ascii="Arial" w:hAnsi="Arial" w:cs="Arial"/>
          <w:i/>
          <w:iCs/>
        </w:rPr>
        <w:t>ImportRisk</w:t>
      </w:r>
      <w:r w:rsidRPr="00EC6C81">
        <w:rPr>
          <w:rFonts w:ascii="Arial" w:hAnsi="Arial" w:cs="Arial"/>
          <w:i/>
          <w:iCs/>
          <w:vertAlign w:val="subscript"/>
        </w:rPr>
        <w:t>t</w:t>
      </w:r>
      <w:r>
        <w:rPr>
          <w:rFonts w:ascii="Arial" w:hAnsi="Arial" w:cs="Arial"/>
          <w:i/>
          <w:iCs/>
          <w:vertAlign w:val="subscript"/>
        </w:rPr>
        <w:t>I</w:t>
      </w:r>
      <w:proofErr w:type="spellEnd"/>
      <w:r>
        <w:rPr>
          <w:rFonts w:ascii="Arial" w:hAnsi="Arial" w:cs="Arial"/>
          <w:i/>
          <w:iCs/>
          <w:vertAlign w:val="subscript"/>
        </w:rPr>
        <w:t xml:space="preserve"> </w:t>
      </w:r>
      <w:r w:rsidRPr="008D69EB">
        <w:rPr>
          <w:rFonts w:ascii="Arial" w:hAnsi="Arial" w:cs="Arial"/>
        </w:rPr>
        <w:t>will be</w:t>
      </w:r>
    </w:p>
    <w:p w14:paraId="6F3D392C" w14:textId="44C0489F" w:rsidR="008D69EB" w:rsidRPr="00EC1135" w:rsidRDefault="008D69EB" w:rsidP="00EC1135">
      <w:pPr>
        <w:jc w:val="both"/>
        <w:rPr>
          <w:rFonts w:ascii="Arial" w:hAnsi="Arial" w:cs="Arial"/>
        </w:rPr>
      </w:pPr>
      <w:r>
        <w:rPr>
          <w:rFonts w:ascii="Arial" w:hAnsi="Arial" w:cs="Arial"/>
        </w:rPr>
        <w:br/>
      </w: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 (100*0.2)+</m:t>
          </m:r>
          <m:d>
            <m:dPr>
              <m:ctrlPr>
                <w:rPr>
                  <w:rFonts w:ascii="Cambria Math" w:hAnsi="Cambria Math" w:cs="Arial"/>
                  <w:i/>
                </w:rPr>
              </m:ctrlPr>
            </m:dPr>
            <m:e>
              <m:r>
                <w:rPr>
                  <w:rFonts w:ascii="Cambria Math" w:hAnsi="Cambria Math" w:cs="Arial"/>
                </w:rPr>
                <m:t>200*0.2</m:t>
              </m:r>
            </m:e>
          </m:d>
          <m:r>
            <w:rPr>
              <w:rFonts w:ascii="Cambria Math" w:hAnsi="Cambria Math" w:cs="Arial"/>
            </w:rPr>
            <m:t>+(500*0.1)</m:t>
          </m:r>
        </m:oMath>
      </m:oMathPara>
    </w:p>
    <w:p w14:paraId="1FAED0CF" w14:textId="77777777" w:rsidR="00EC1135" w:rsidRDefault="00EC1135" w:rsidP="00EC1135">
      <w:pPr>
        <w:jc w:val="both"/>
        <w:rPr>
          <w:rFonts w:ascii="Arial" w:hAnsi="Arial" w:cs="Arial"/>
        </w:rPr>
      </w:pPr>
    </w:p>
    <w:p w14:paraId="18187BCA" w14:textId="5E1619AE" w:rsidR="00EC1135" w:rsidRPr="00D03DC8" w:rsidRDefault="00A94D69" w:rsidP="00D03DC8">
      <w:pPr>
        <w:spacing w:line="480" w:lineRule="auto"/>
        <w:jc w:val="both"/>
        <w:rPr>
          <w:rFonts w:ascii="Arial" w:hAnsi="Arial" w:cs="Arial"/>
        </w:rPr>
      </w:pPr>
      <w:r>
        <w:rPr>
          <w:rFonts w:ascii="Arial" w:hAnsi="Arial" w:cs="Arial"/>
        </w:rPr>
        <w:t xml:space="preserve">We defined this value as the overall import risk, which we then </w:t>
      </w:r>
      <w:r w:rsidR="00906F80">
        <w:rPr>
          <w:rFonts w:ascii="Arial" w:hAnsi="Arial" w:cs="Arial"/>
        </w:rPr>
        <w:t>divided by total</w:t>
      </w:r>
      <w:r>
        <w:rPr>
          <w:rFonts w:ascii="Arial" w:hAnsi="Arial" w:cs="Arial"/>
        </w:rPr>
        <w:t xml:space="preserve"> population size </w:t>
      </w:r>
      <w:r w:rsidR="002B16E3">
        <w:rPr>
          <w:rFonts w:ascii="Arial" w:hAnsi="Arial" w:cs="Arial"/>
        </w:rPr>
        <w:t xml:space="preserve">of each country </w:t>
      </w:r>
      <w:r>
        <w:rPr>
          <w:rFonts w:ascii="Arial" w:hAnsi="Arial" w:cs="Arial"/>
        </w:rPr>
        <w:t>to give a per</w:t>
      </w:r>
      <w:r w:rsidR="00906F80">
        <w:rPr>
          <w:rFonts w:ascii="Arial" w:hAnsi="Arial" w:cs="Arial"/>
        </w:rPr>
        <w:t>-</w:t>
      </w:r>
      <w:r>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182C4782"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60B5E1BE"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3280895A"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1DE93B11"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6758B013"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37C06C4F"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07EA71B9"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121F1A1D"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115BAB78"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665BDABA"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5AD51124"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213BB5C4" w14:textId="77777777" w:rsidR="00923AE7" w:rsidRDefault="00923AE7" w:rsidP="001C47DE">
      <w:pPr>
        <w:tabs>
          <w:tab w:val="right" w:pos="9026"/>
        </w:tabs>
        <w:spacing w:line="480" w:lineRule="auto"/>
        <w:jc w:val="both"/>
        <w:rPr>
          <w:rFonts w:ascii="Arial" w:hAnsi="Arial" w:cs="Arial"/>
          <w:b/>
          <w:bCs/>
          <w:sz w:val="28"/>
          <w:szCs w:val="28"/>
        </w:rPr>
      </w:pPr>
    </w:p>
    <w:p w14:paraId="5786B2AA" w14:textId="40769B97" w:rsidR="001C47DE" w:rsidRDefault="007F00BA" w:rsidP="001C47DE">
      <w:pPr>
        <w:tabs>
          <w:tab w:val="right" w:pos="9026"/>
        </w:tabs>
        <w:spacing w:line="480" w:lineRule="auto"/>
        <w:jc w:val="both"/>
        <w:rPr>
          <w:rFonts w:ascii="Arial" w:hAnsi="Arial" w:cs="Arial"/>
          <w:b/>
          <w:bCs/>
          <w:sz w:val="28"/>
          <w:szCs w:val="28"/>
        </w:rPr>
      </w:pPr>
      <w:r w:rsidRPr="00BA4758">
        <w:rPr>
          <w:rFonts w:ascii="Arial" w:hAnsi="Arial" w:cs="Arial"/>
          <w:b/>
          <w:bCs/>
          <w:sz w:val="28"/>
          <w:szCs w:val="28"/>
        </w:rPr>
        <w:lastRenderedPageBreak/>
        <w:t>Supplementary Figures</w:t>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175A8E46" w14:textId="7214A4F6" w:rsidR="004C4AA0" w:rsidRDefault="007A49F8" w:rsidP="007A49F8">
      <w:r>
        <w:rPr>
          <w:noProof/>
        </w:rPr>
        <w:lastRenderedPageBreak/>
        <w:drawing>
          <wp:anchor distT="0" distB="0" distL="114300" distR="114300" simplePos="0" relativeHeight="251703296" behindDoc="1" locked="0" layoutInCell="1" allowOverlap="1" wp14:anchorId="37022CC2" wp14:editId="52E68F4F">
            <wp:simplePos x="0" y="0"/>
            <wp:positionH relativeFrom="margin">
              <wp:align>center</wp:align>
            </wp:positionH>
            <wp:positionV relativeFrom="paragraph">
              <wp:posOffset>0</wp:posOffset>
            </wp:positionV>
            <wp:extent cx="6373495" cy="4515485"/>
            <wp:effectExtent l="0" t="0" r="8255" b="0"/>
            <wp:wrapTight wrapText="bothSides">
              <wp:wrapPolygon edited="0">
                <wp:start x="0" y="0"/>
                <wp:lineTo x="0" y="21506"/>
                <wp:lineTo x="21563" y="21506"/>
                <wp:lineTo x="21563"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3495" cy="4515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lastRenderedPageBreak/>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269EE9B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5 years previous to each PREDICTS site that have a temperature of at least 10°C, and then calculating the STA for only this set of months in the baseline, as in the approach used in </w:t>
      </w:r>
      <w:r w:rsidR="003B56F8">
        <w:rPr>
          <w:rFonts w:ascii="Arial" w:hAnsi="Arial" w:cs="Arial"/>
        </w:rPr>
        <w:fldChar w:fldCharType="begin"/>
      </w:r>
      <w:r w:rsidR="00A37CDE">
        <w:rPr>
          <w:rFonts w:ascii="Arial" w:hAnsi="Arial" w:cs="Arial"/>
        </w:rPr>
        <w:instrText xml:space="preserve"> ADDIN ZOTERO_ITEM CSL_CITATION {"citationID":"RIGKfojd","properties":{"formattedCitation":"\\super 8\\nosupersub{}","plainCitation":"8","noteIndex":0},"citationItems":[{"id":262,"uris":["http://zotero.org/users/local/TpgerZcW/items/QV396XCY"],"itemData":{"id":262,"type":"article-journal","abstract":"Several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A37CDE" w:rsidRPr="00A37CDE">
        <w:rPr>
          <w:rFonts w:ascii="Arial" w:hAnsi="Arial" w:cs="Arial"/>
          <w:szCs w:val="24"/>
          <w:vertAlign w:val="superscript"/>
        </w:rPr>
        <w:t>8</w:t>
      </w:r>
      <w:r w:rsidR="003B56F8">
        <w:rPr>
          <w:rFonts w:ascii="Arial" w:hAnsi="Arial" w:cs="Arial"/>
        </w:rPr>
        <w:fldChar w:fldCharType="end"/>
      </w:r>
      <w:r w:rsidR="003B56F8">
        <w:rPr>
          <w:rFonts w:ascii="Arial" w:hAnsi="Arial" w:cs="Arial"/>
        </w:rPr>
        <w:t>) (i.e. ‘PREDICTS site’ calculation, black dots)</w:t>
      </w:r>
      <w:r>
        <w:rPr>
          <w:rFonts w:ascii="Arial" w:hAnsi="Arial" w:cs="Arial"/>
        </w:rPr>
        <w:t>.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lastRenderedPageBreak/>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1F244E5D" w:rsidR="004C4AA0" w:rsidRDefault="004C4AA0" w:rsidP="004C4AA0">
      <w:pPr>
        <w:spacing w:line="480" w:lineRule="auto"/>
        <w:jc w:val="both"/>
        <w:rPr>
          <w:rFonts w:ascii="Arial" w:hAnsi="Arial" w:cs="Arial"/>
        </w:rPr>
      </w:pP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w:t>
      </w:r>
      <w:r w:rsidR="00E555D6">
        <w:rPr>
          <w:rFonts w:ascii="Arial" w:hAnsi="Arial" w:cs="Arial"/>
        </w:rPr>
        <w:t xml:space="preserve">general circulation </w:t>
      </w:r>
      <w:r w:rsidRPr="00DD0175">
        <w:rPr>
          <w:rFonts w:ascii="Arial" w:hAnsi="Arial" w:cs="Arial"/>
        </w:rPr>
        <w:t>climate models, or dropping each climate model in turn</w:t>
      </w:r>
      <w:r w:rsidR="00E555D6">
        <w:rPr>
          <w:rFonts w:ascii="Arial" w:hAnsi="Arial" w:cs="Arial"/>
        </w:rPr>
        <w:t xml:space="preserve"> (GFDL, HadGEM2, IPSL, and MIROC5)</w:t>
      </w:r>
      <w:r w:rsidRPr="00DD0175">
        <w:rPr>
          <w:rFonts w:ascii="Arial" w:hAnsi="Arial" w:cs="Arial"/>
        </w:rPr>
        <w:t xml:space="preserve">. </w:t>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lastRenderedPageBreak/>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maximum sampled </w:t>
      </w:r>
      <w:r w:rsidRPr="009A402B">
        <w:rPr>
          <w:rFonts w:ascii="Arial" w:hAnsi="Arial" w:cs="Arial"/>
        </w:rPr>
        <w:t xml:space="preserve">STA </w:t>
      </w:r>
      <w:r>
        <w:rPr>
          <w:rFonts w:ascii="Arial" w:hAnsi="Arial" w:cs="Arial"/>
        </w:rPr>
        <w:t xml:space="preserve">value </w:t>
      </w:r>
      <w:r w:rsidRPr="009A402B">
        <w:rPr>
          <w:rFonts w:ascii="Arial" w:hAnsi="Arial" w:cs="Arial"/>
        </w:rPr>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lastRenderedPageBreak/>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7A8DE584"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sidR="00A37CDE">
        <w:rPr>
          <w:rFonts w:ascii="Arial" w:hAnsi="Arial" w:cs="Arial"/>
        </w:rPr>
        <w:instrText xml:space="preserve"> ADDIN ZOTERO_ITEM CSL_CITATION {"citationID":"fPDfeyr4","properties":{"formattedCitation":"\\super 18\\nosupersub{}","plainCitation":"18","noteIndex":0},"citationItems":[{"id":129,"uris":["http://zotero.org/users/local/TpgerZcW/items/MTD48L5N"],"itemData":{"id":129,"type":"article-journal","abstract":"Croplands cover </w:instrText>
      </w:r>
      <w:r w:rsidR="00A37CDE">
        <w:rPr>
          <w:rFonts w:ascii="Cambria Math" w:hAnsi="Cambria Math" w:cs="Cambria Math"/>
        </w:rPr>
        <w:instrText>∼</w:instrText>
      </w:r>
      <w:r w:rsidR="00A37CDE">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A37CDE">
        <w:rPr>
          <w:rFonts w:ascii="Cambria Math" w:hAnsi="Cambria Math" w:cs="Cambria Math"/>
        </w:rPr>
        <w:instrText>∼</w:instrText>
      </w:r>
      <w:r w:rsidR="00A37CDE">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00A37CDE" w:rsidRPr="00A37CDE">
        <w:rPr>
          <w:rFonts w:ascii="Arial" w:hAnsi="Arial" w:cs="Arial"/>
          <w:szCs w:val="24"/>
          <w:vertAlign w:val="superscript"/>
        </w:rPr>
        <w:t>18</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7E4A143" w14:textId="41B8EB70" w:rsidR="003C2D30" w:rsidRPr="00C617F1" w:rsidRDefault="00C617F1" w:rsidP="00C617F1">
      <w:pPr>
        <w:spacing w:line="480" w:lineRule="auto"/>
        <w:jc w:val="both"/>
        <w:rPr>
          <w:rFonts w:ascii="Arial" w:hAnsi="Arial" w:cs="Arial"/>
        </w:rPr>
      </w:pPr>
      <w:r>
        <w:rPr>
          <w:noProof/>
        </w:rPr>
        <w:lastRenderedPageBreak/>
        <w:drawing>
          <wp:anchor distT="0" distB="0" distL="114300" distR="114300" simplePos="0" relativeHeight="251702272" behindDoc="1" locked="0" layoutInCell="1" allowOverlap="1" wp14:anchorId="67AF0161" wp14:editId="08ACC9CE">
            <wp:simplePos x="0" y="0"/>
            <wp:positionH relativeFrom="margin">
              <wp:align>center</wp:align>
            </wp:positionH>
            <wp:positionV relativeFrom="paragraph">
              <wp:posOffset>0</wp:posOffset>
            </wp:positionV>
            <wp:extent cx="5394325" cy="4108450"/>
            <wp:effectExtent l="0" t="0" r="0" b="6350"/>
            <wp:wrapTight wrapText="bothSides">
              <wp:wrapPolygon edited="0">
                <wp:start x="0" y="0"/>
                <wp:lineTo x="0" y="21533"/>
                <wp:lineTo x="21511" y="21533"/>
                <wp:lineTo x="21511"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892" r="13234"/>
                    <a:stretch/>
                  </pic:blipFill>
                  <pic:spPr bwMode="auto">
                    <a:xfrm>
                      <a:off x="0" y="0"/>
                      <a:ext cx="5394325" cy="4108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2D30" w:rsidRPr="009A402B">
        <w:rPr>
          <w:rFonts w:ascii="Arial" w:hAnsi="Arial" w:cs="Arial"/>
          <w:b/>
          <w:bCs/>
        </w:rPr>
        <w:t>Fig</w:t>
      </w:r>
      <w:r w:rsidR="003C2D30">
        <w:rPr>
          <w:rFonts w:ascii="Arial" w:hAnsi="Arial" w:cs="Arial"/>
          <w:b/>
          <w:bCs/>
        </w:rPr>
        <w:t>ure</w:t>
      </w:r>
      <w:r w:rsidR="003C2D30" w:rsidRPr="009A402B">
        <w:rPr>
          <w:rFonts w:ascii="Arial" w:hAnsi="Arial" w:cs="Arial"/>
          <w:b/>
          <w:bCs/>
        </w:rPr>
        <w:t xml:space="preserve"> S</w:t>
      </w:r>
      <w:r w:rsidR="003C2D30">
        <w:rPr>
          <w:rFonts w:ascii="Arial" w:hAnsi="Arial" w:cs="Arial"/>
          <w:b/>
          <w:bCs/>
        </w:rPr>
        <w:t>7</w:t>
      </w:r>
      <w:r w:rsidR="003C2D30">
        <w:rPr>
          <w:rFonts w:ascii="Arial" w:hAnsi="Arial" w:cs="Arial"/>
        </w:rPr>
        <w:t xml:space="preserve">. Sensitivity of projected crop production risk to the assumed relationship between pollinator abundance and production risk. Assumed relationships (shown in A)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2230A860" w:rsidR="00273FEA" w:rsidRPr="00D8108D" w:rsidRDefault="00273FEA" w:rsidP="00273FEA">
      <w:pPr>
        <w:tabs>
          <w:tab w:val="left" w:pos="2670"/>
        </w:tabs>
        <w:spacing w:line="480" w:lineRule="auto"/>
        <w:jc w:val="both"/>
      </w:pPr>
      <w:r>
        <w:rPr>
          <w:noProof/>
        </w:rPr>
        <w:lastRenderedPageBreak/>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sidR="00A37CDE">
        <w:rPr>
          <w:rFonts w:ascii="Arial" w:hAnsi="Arial" w:cs="Arial"/>
        </w:rPr>
        <w:instrText xml:space="preserve"> ADDIN ZOTERO_ITEM CSL_CITATION {"citationID":"XhWlvCdi","properties":{"formattedCitation":"\\super 18\\nosupersub{}","plainCitation":"18","noteIndex":0},"citationItems":[{"id":129,"uris":["http://zotero.org/users/local/TpgerZcW/items/MTD48L5N"],"itemData":{"id":129,"type":"article-journal","abstract":"Croplands cover </w:instrText>
      </w:r>
      <w:r w:rsidR="00A37CDE">
        <w:rPr>
          <w:rFonts w:ascii="Cambria Math" w:hAnsi="Cambria Math" w:cs="Cambria Math"/>
        </w:rPr>
        <w:instrText>∼</w:instrText>
      </w:r>
      <w:r w:rsidR="00A37CDE">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A37CDE">
        <w:rPr>
          <w:rFonts w:ascii="Cambria Math" w:hAnsi="Cambria Math" w:cs="Cambria Math"/>
        </w:rPr>
        <w:instrText>∼</w:instrText>
      </w:r>
      <w:r w:rsidR="00A37CDE">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00A37CDE" w:rsidRPr="00A37CDE">
        <w:rPr>
          <w:rFonts w:ascii="Arial" w:hAnsi="Arial" w:cs="Arial"/>
          <w:szCs w:val="24"/>
          <w:vertAlign w:val="superscript"/>
        </w:rPr>
        <w:t>18</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sidR="00A37CDE">
        <w:rPr>
          <w:rFonts w:ascii="Arial" w:hAnsi="Arial" w:cs="Arial"/>
        </w:rPr>
        <w:instrText xml:space="preserve"> ADDIN ZOTERO_ITEM CSL_CITATION {"citationID":"q69Tc9e3","properties":{"formattedCitation":"\\super 12\\nosupersub{}","plainCitation":"12","noteIndex":0},"citationItems":[{"id":125,"uris":["http://zotero.org/users/local/TpgerZcW/items/G5YQUJP9"],"itemData":{"id":125,"type":"article-journal","abstract":"The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00A37CDE" w:rsidRPr="00A37CDE">
        <w:rPr>
          <w:rFonts w:ascii="Arial" w:hAnsi="Arial" w:cs="Arial"/>
          <w:szCs w:val="24"/>
          <w:vertAlign w:val="superscript"/>
        </w:rPr>
        <w:t>12</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rsidSect="003C0E9B">
          <w:footerReference w:type="default" r:id="rId16"/>
          <w:pgSz w:w="11906" w:h="16838"/>
          <w:pgMar w:top="1440" w:right="1440" w:bottom="1440" w:left="1440" w:header="708" w:footer="708" w:gutter="0"/>
          <w:lnNumType w:countBy="1" w:restart="continuous"/>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3C0E9B">
          <w:pgSz w:w="16838" w:h="11906" w:orient="landscape"/>
          <w:pgMar w:top="1440" w:right="1440" w:bottom="1440" w:left="1440" w:header="709" w:footer="709" w:gutter="0"/>
          <w:lnNumType w:countBy="1" w:restart="continuous"/>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S9).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0F6B178E"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2"/>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sidR="00A37CDE">
        <w:rPr>
          <w:rFonts w:ascii="Arial" w:hAnsi="Arial" w:cs="Arial"/>
        </w:rPr>
        <w:instrText xml:space="preserve"> ADDIN ZOTERO_ITEM CSL_CITATION {"citationID":"p8ev85I9","properties":{"formattedCitation":"\\super 18\\nosupersub{}","plainCitation":"18","noteIndex":0},"citationItems":[{"id":129,"uris":["http://zotero.org/users/local/TpgerZcW/items/MTD48L5N"],"itemData":{"id":129,"type":"article-journal","abstract":"Croplands cover </w:instrText>
      </w:r>
      <w:r w:rsidR="00A37CDE">
        <w:rPr>
          <w:rFonts w:ascii="Cambria Math" w:hAnsi="Cambria Math" w:cs="Cambria Math"/>
        </w:rPr>
        <w:instrText>∼</w:instrText>
      </w:r>
      <w:r w:rsidR="00A37CDE">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A37CDE">
        <w:rPr>
          <w:rFonts w:ascii="Cambria Math" w:hAnsi="Cambria Math" w:cs="Cambria Math"/>
        </w:rPr>
        <w:instrText>∼</w:instrText>
      </w:r>
      <w:r w:rsidR="00A37CDE">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00A37CDE" w:rsidRPr="00A37CDE">
        <w:rPr>
          <w:rFonts w:ascii="Arial" w:hAnsi="Arial" w:cs="Arial"/>
          <w:szCs w:val="24"/>
          <w:vertAlign w:val="superscript"/>
        </w:rPr>
        <w:t>18</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sidR="00A37CDE">
        <w:rPr>
          <w:rFonts w:ascii="Arial" w:hAnsi="Arial" w:cs="Arial"/>
        </w:rPr>
        <w:instrText xml:space="preserve"> ADDIN ZOTERO_ITEM CSL_CITATION {"citationID":"ehoSx8a2","properties":{"formattedCitation":"\\super 12\\nosupersub{}","plainCitation":"12","noteIndex":0},"citationItems":[{"id":125,"uris":["http://zotero.org/users/local/TpgerZcW/items/G5YQUJP9"],"itemData":{"id":125,"type":"article-journal","abstract":"The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00A37CDE" w:rsidRPr="00A37CDE">
        <w:rPr>
          <w:rFonts w:ascii="Arial" w:hAnsi="Arial" w:cs="Arial"/>
          <w:szCs w:val="24"/>
          <w:vertAlign w:val="superscript"/>
        </w:rPr>
        <w:t>12</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138E96EC"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 in 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 risk is the difference in overall risk between the start and the end of the series. Point size here represents the total value of the pollination dependent production in that country </w:t>
      </w:r>
      <w:r w:rsidR="00F7410F">
        <w:rPr>
          <w:rFonts w:ascii="Arial" w:hAnsi="Arial" w:cs="Arial"/>
        </w:rPr>
        <w:t xml:space="preserve">as a proportion of </w:t>
      </w:r>
      <w:r w:rsidR="00DC48D2" w:rsidRPr="005E6CE7">
        <w:rPr>
          <w:rFonts w:ascii="Arial" w:hAnsi="Arial" w:cs="Arial"/>
        </w:rPr>
        <w:t xml:space="preserve">GDP, calculated from the product of total pollination dependent production per annum according to </w:t>
      </w:r>
      <w:r w:rsidR="005E6CE7">
        <w:rPr>
          <w:rFonts w:ascii="Arial" w:hAnsi="Arial" w:cs="Arial"/>
        </w:rPr>
        <w:fldChar w:fldCharType="begin"/>
      </w:r>
      <w:r w:rsidR="00A37CDE">
        <w:rPr>
          <w:rFonts w:ascii="Arial" w:hAnsi="Arial" w:cs="Arial"/>
        </w:rPr>
        <w:instrText xml:space="preserve"> ADDIN ZOTERO_ITEM CSL_CITATION {"citationID":"9EiCZarV","properties":{"formattedCitation":"\\super 18\\nosupersub{}","plainCitation":"18","noteIndex":0},"citationItems":[{"id":129,"uris":["http://zotero.org/users/local/TpgerZcW/items/MTD48L5N"],"itemData":{"id":129,"type":"article-journal","abstract":"Croplands cover </w:instrText>
      </w:r>
      <w:r w:rsidR="00A37CDE">
        <w:rPr>
          <w:rFonts w:ascii="Cambria Math" w:hAnsi="Cambria Math" w:cs="Cambria Math"/>
        </w:rPr>
        <w:instrText>∼</w:instrText>
      </w:r>
      <w:r w:rsidR="00A37CDE">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A37CDE">
        <w:rPr>
          <w:rFonts w:ascii="Cambria Math" w:hAnsi="Cambria Math" w:cs="Cambria Math"/>
        </w:rPr>
        <w:instrText>∼</w:instrText>
      </w:r>
      <w:r w:rsidR="00A37CDE">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A37CDE" w:rsidRPr="00A37CDE">
        <w:rPr>
          <w:rFonts w:ascii="Arial" w:hAnsi="Arial" w:cs="Arial"/>
          <w:szCs w:val="24"/>
          <w:vertAlign w:val="superscript"/>
        </w:rPr>
        <w:t>18</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A37CDE">
        <w:rPr>
          <w:rFonts w:ascii="Arial" w:hAnsi="Arial" w:cs="Arial"/>
        </w:rPr>
        <w:instrText xml:space="preserve"> ADDIN ZOTERO_ITEM CSL_CITATION {"citationID":"5SAyclnB","properties":{"formattedCitation":"\\super 12\\nosupersub{}","plainCitation":"12","noteIndex":0},"citationItems":[{"id":125,"uris":["http://zotero.org/users/local/TpgerZcW/items/G5YQUJP9"],"itemData":{"id":125,"type":"article-journal","abstract":"The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A37CDE" w:rsidRPr="00A37CDE">
        <w:rPr>
          <w:rFonts w:ascii="Arial" w:hAnsi="Arial" w:cs="Arial"/>
          <w:szCs w:val="24"/>
          <w:vertAlign w:val="superscript"/>
        </w:rPr>
        <w:t>12</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 xml:space="preserve">the per tonne value of each crop </w:t>
      </w:r>
      <w:r w:rsidR="005E6CE7">
        <w:rPr>
          <w:rFonts w:ascii="Arial" w:hAnsi="Arial" w:cs="Arial"/>
        </w:rPr>
        <w:fldChar w:fldCharType="begin"/>
      </w:r>
      <w:r w:rsidR="00A37CDE">
        <w:rPr>
          <w:rFonts w:ascii="Arial" w:hAnsi="Arial" w:cs="Arial"/>
        </w:rPr>
        <w:instrText xml:space="preserve"> ADDIN ZOTERO_ITEM CSL_CITATION {"citationID":"VLAEttSc","properties":{"formattedCitation":"\\super 24\\nosupersub{}","plainCitation":"24","noteIndex":0},"citationItems":[{"id":269,"uris":["http://zotero.org/users/local/TpgerZcW/items/YE6C8RJH"],"itemData":{"id":269,"type":"report","title":"Producer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A37CDE" w:rsidRPr="00A37CDE">
        <w:rPr>
          <w:rFonts w:ascii="Arial" w:hAnsi="Arial" w:cs="Arial"/>
          <w:szCs w:val="24"/>
          <w:vertAlign w:val="superscript"/>
        </w:rPr>
        <w:t>24</w:t>
      </w:r>
      <w:r w:rsidR="005E6CE7">
        <w:rPr>
          <w:rFonts w:ascii="Arial" w:hAnsi="Arial" w:cs="Arial"/>
        </w:rPr>
        <w:fldChar w:fldCharType="end"/>
      </w:r>
      <w:r w:rsidR="00DC48D2" w:rsidRPr="005E6CE7">
        <w:rPr>
          <w:rFonts w:ascii="Arial" w:hAnsi="Arial" w:cs="Arial"/>
        </w:rPr>
        <w:t xml:space="preserve">. Colour represents the geographic region of each country, distinguishing between 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xml:space="preserve">, North America;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40A39EF8"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 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 for all spatial cells in which that crop appears, whilst change in risk is the difference in overall risk between the start and the end of the series. Point size represents an estimation of the per tonne value of each crop for the years 2015-2019, calculated from </w:t>
      </w:r>
      <w:r w:rsidR="00FC0CD9">
        <w:rPr>
          <w:rFonts w:ascii="Arial" w:hAnsi="Arial" w:cs="Arial"/>
        </w:rPr>
        <w:fldChar w:fldCharType="begin"/>
      </w:r>
      <w:r w:rsidR="00A37CDE">
        <w:rPr>
          <w:rFonts w:ascii="Arial" w:hAnsi="Arial" w:cs="Arial"/>
        </w:rPr>
        <w:instrText xml:space="preserve"> ADDIN ZOTERO_ITEM CSL_CITATION {"citationID":"T1YEct3b","properties":{"formattedCitation":"\\super 24\\nosupersub{}","plainCitation":"24","noteIndex":0},"citationItems":[{"id":269,"uris":["http://zotero.org/users/local/TpgerZcW/items/YE6C8RJH"],"itemData":{"id":269,"type":"report","title":"Producer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A37CDE" w:rsidRPr="00A37CDE">
        <w:rPr>
          <w:rFonts w:ascii="Arial" w:hAnsi="Arial" w:cs="Arial"/>
          <w:szCs w:val="24"/>
          <w:vertAlign w:val="superscript"/>
        </w:rPr>
        <w:t>24</w:t>
      </w:r>
      <w:r w:rsidR="00FC0CD9">
        <w:rPr>
          <w:rFonts w:ascii="Arial" w:hAnsi="Arial" w:cs="Arial"/>
        </w:rPr>
        <w:fldChar w:fldCharType="end"/>
      </w:r>
      <w:r w:rsidR="00FC0CD9">
        <w:rPr>
          <w:rFonts w:ascii="Arial" w:hAnsi="Arial" w:cs="Arial"/>
        </w:rPr>
        <w:t>.</w:t>
      </w:r>
    </w:p>
    <w:p w14:paraId="0042AB3B" w14:textId="020475A9" w:rsidR="003F5AB2" w:rsidRDefault="003F5AB2" w:rsidP="00083270"/>
    <w:p w14:paraId="00227A50" w14:textId="45BAFF18" w:rsidR="00C745FC" w:rsidRDefault="00C745FC" w:rsidP="00083270"/>
    <w:p w14:paraId="31D916C1" w14:textId="704AA7ED" w:rsidR="00C745FC" w:rsidRDefault="00C745FC" w:rsidP="00083270"/>
    <w:p w14:paraId="7B1929AD" w14:textId="0F60D859" w:rsidR="00C745FC" w:rsidRDefault="00C745FC" w:rsidP="00083270"/>
    <w:p w14:paraId="1158839C" w14:textId="0BBDB0C5" w:rsidR="00C745FC" w:rsidRDefault="00C745FC" w:rsidP="00083270"/>
    <w:p w14:paraId="073338C8" w14:textId="53160182" w:rsidR="00C745FC" w:rsidRDefault="00C745FC" w:rsidP="00083270"/>
    <w:p w14:paraId="0E44C28E" w14:textId="7EE86B64" w:rsidR="00C745FC" w:rsidRDefault="00C745FC" w:rsidP="00083270"/>
    <w:p w14:paraId="356CE92B" w14:textId="2E39EA9E" w:rsidR="00C745FC" w:rsidRDefault="00C745FC" w:rsidP="00083270"/>
    <w:p w14:paraId="7EEA7A9F" w14:textId="53EF2B7F" w:rsidR="00C745FC" w:rsidRPr="00C745FC" w:rsidRDefault="00C745FC" w:rsidP="00C745FC">
      <w:pPr>
        <w:spacing w:line="480" w:lineRule="auto"/>
        <w:rPr>
          <w:rFonts w:ascii="Arial" w:hAnsi="Arial" w:cs="Arial"/>
          <w:b/>
          <w:bCs/>
        </w:rPr>
      </w:pPr>
      <w:r w:rsidRPr="00C745FC">
        <w:rPr>
          <w:rFonts w:ascii="Arial" w:hAnsi="Arial" w:cs="Arial"/>
          <w:b/>
          <w:bCs/>
          <w:noProof/>
        </w:rPr>
        <w:drawing>
          <wp:anchor distT="0" distB="0" distL="114300" distR="114300" simplePos="0" relativeHeight="251701248" behindDoc="1" locked="0" layoutInCell="1" allowOverlap="1" wp14:anchorId="42F1FA22" wp14:editId="598648D1">
            <wp:simplePos x="0" y="0"/>
            <wp:positionH relativeFrom="column">
              <wp:posOffset>0</wp:posOffset>
            </wp:positionH>
            <wp:positionV relativeFrom="paragraph">
              <wp:posOffset>635</wp:posOffset>
            </wp:positionV>
            <wp:extent cx="5731510" cy="4304665"/>
            <wp:effectExtent l="0" t="0" r="2540" b="635"/>
            <wp:wrapTight wrapText="bothSides">
              <wp:wrapPolygon edited="0">
                <wp:start x="0" y="0"/>
                <wp:lineTo x="0" y="21508"/>
                <wp:lineTo x="21538" y="21508"/>
                <wp:lineTo x="21538"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304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FC">
        <w:rPr>
          <w:rFonts w:ascii="Arial" w:hAnsi="Arial" w:cs="Arial"/>
          <w:b/>
          <w:bCs/>
        </w:rPr>
        <w:t>Figure S14.</w:t>
      </w:r>
      <w:r>
        <w:rPr>
          <w:rFonts w:ascii="Arial" w:hAnsi="Arial" w:cs="Arial"/>
          <w:b/>
          <w:bCs/>
        </w:rPr>
        <w:t xml:space="preserve"> </w:t>
      </w:r>
      <w:r>
        <w:rPr>
          <w:rFonts w:ascii="Arial" w:hAnsi="Arial" w:cs="Arial"/>
        </w:rPr>
        <w:t>S</w:t>
      </w:r>
      <w:r w:rsidRPr="00C745FC">
        <w:rPr>
          <w:rFonts w:ascii="Arial" w:hAnsi="Arial" w:cs="Arial"/>
        </w:rPr>
        <w:t xml:space="preserve">patial distribution of the sites in </w:t>
      </w:r>
      <w:r>
        <w:rPr>
          <w:rFonts w:ascii="Arial" w:hAnsi="Arial" w:cs="Arial"/>
        </w:rPr>
        <w:t xml:space="preserve">the </w:t>
      </w:r>
      <w:r w:rsidRPr="00C745FC">
        <w:rPr>
          <w:rFonts w:ascii="Arial" w:hAnsi="Arial" w:cs="Arial"/>
        </w:rPr>
        <w:t xml:space="preserve">PREDICTS </w:t>
      </w:r>
      <w:r>
        <w:rPr>
          <w:rFonts w:ascii="Arial" w:hAnsi="Arial" w:cs="Arial"/>
        </w:rPr>
        <w:t xml:space="preserve">database </w:t>
      </w:r>
      <w:r w:rsidRPr="00C745FC">
        <w:rPr>
          <w:rFonts w:ascii="Arial" w:hAnsi="Arial" w:cs="Arial"/>
        </w:rPr>
        <w:t xml:space="preserve">for both pollinating </w:t>
      </w:r>
      <w:r>
        <w:rPr>
          <w:rFonts w:ascii="Arial" w:hAnsi="Arial" w:cs="Arial"/>
        </w:rPr>
        <w:t xml:space="preserve">(A and C) </w:t>
      </w:r>
      <w:r w:rsidRPr="00C745FC">
        <w:rPr>
          <w:rFonts w:ascii="Arial" w:hAnsi="Arial" w:cs="Arial"/>
        </w:rPr>
        <w:t>and non-pollinating insects</w:t>
      </w:r>
      <w:r>
        <w:rPr>
          <w:rFonts w:ascii="Arial" w:hAnsi="Arial" w:cs="Arial"/>
        </w:rPr>
        <w:t xml:space="preserve"> (B and D). Panel (A) and (B) are for the distribution of sites among primary vegetation and cropland sites in PREDICTS, whereas (C) and (D) are for the standardised temperature anomaly for each site.</w:t>
      </w:r>
    </w:p>
    <w:p w14:paraId="392CAE2A" w14:textId="02225A20" w:rsidR="00C745FC" w:rsidRDefault="00C745FC" w:rsidP="00083270"/>
    <w:p w14:paraId="7AE8416F" w14:textId="77777777" w:rsidR="00C745FC" w:rsidRDefault="00C745FC" w:rsidP="00083270"/>
    <w:p w14:paraId="27C54DEC" w14:textId="0755ACCD" w:rsidR="003F5AB2" w:rsidRDefault="003F5AB2" w:rsidP="00083270"/>
    <w:p w14:paraId="7CD2EEC3" w14:textId="431EBB2E" w:rsidR="00C745FC" w:rsidRDefault="00C745FC" w:rsidP="00083270"/>
    <w:p w14:paraId="0CFFB5CC" w14:textId="48EDFDAB" w:rsidR="00C745FC" w:rsidRDefault="00C745FC" w:rsidP="00083270"/>
    <w:p w14:paraId="6D29698D" w14:textId="77777777" w:rsidR="00C745FC" w:rsidRDefault="00C745FC" w:rsidP="00083270"/>
    <w:p w14:paraId="7642C2C9" w14:textId="7A377EC5" w:rsidR="003F5AB2" w:rsidRDefault="003F5AB2" w:rsidP="00083270"/>
    <w:p w14:paraId="3E073F2E" w14:textId="370FAC0A"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5B5B6282" w14:textId="77777777" w:rsidR="00CA3EA9" w:rsidRDefault="00CA3EA9" w:rsidP="00CA3EA9">
      <w:pPr>
        <w:spacing w:line="480" w:lineRule="auto"/>
        <w:jc w:val="both"/>
        <w:rPr>
          <w:rFonts w:ascii="Arial" w:hAnsi="Arial" w:cs="Arial"/>
          <w:b/>
          <w:bCs/>
        </w:rPr>
      </w:pPr>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3C0E9B">
      <w:pPr>
        <w:suppressLineNumbers/>
        <w:spacing w:line="480" w:lineRule="auto"/>
        <w:rPr>
          <w:rFonts w:ascii="Arial" w:hAnsi="Arial" w:cs="Arial"/>
          <w:b/>
          <w:bCs/>
          <w:sz w:val="28"/>
          <w:szCs w:val="28"/>
        </w:rPr>
      </w:pPr>
    </w:p>
    <w:p w14:paraId="786B4BBE" w14:textId="4745B5C1" w:rsidR="00CA3EA9" w:rsidRDefault="00CA3EA9" w:rsidP="003C0E9B">
      <w:pPr>
        <w:suppressLineNumbers/>
        <w:spacing w:line="480" w:lineRule="auto"/>
        <w:rPr>
          <w:rFonts w:ascii="Arial" w:hAnsi="Arial" w:cs="Arial"/>
          <w:b/>
          <w:bCs/>
          <w:sz w:val="28"/>
          <w:szCs w:val="28"/>
        </w:rPr>
      </w:pPr>
    </w:p>
    <w:p w14:paraId="585A7F29" w14:textId="22CD1DC4" w:rsidR="00CA3EA9" w:rsidRDefault="00CA3EA9" w:rsidP="003C0E9B">
      <w:pPr>
        <w:suppressLineNumbers/>
        <w:spacing w:line="480" w:lineRule="auto"/>
        <w:rPr>
          <w:rFonts w:ascii="Arial" w:hAnsi="Arial" w:cs="Arial"/>
          <w:b/>
          <w:bCs/>
          <w:sz w:val="28"/>
          <w:szCs w:val="28"/>
        </w:rPr>
      </w:pPr>
    </w:p>
    <w:p w14:paraId="31FBA1D3" w14:textId="1D7BE948" w:rsidR="00CA3EA9" w:rsidRDefault="00CA3EA9" w:rsidP="003C0E9B">
      <w:pPr>
        <w:suppressLineNumbers/>
        <w:spacing w:line="480" w:lineRule="auto"/>
        <w:rPr>
          <w:rFonts w:ascii="Arial" w:hAnsi="Arial" w:cs="Arial"/>
          <w:b/>
          <w:bCs/>
          <w:sz w:val="28"/>
          <w:szCs w:val="28"/>
        </w:rPr>
      </w:pPr>
    </w:p>
    <w:p w14:paraId="35B12987" w14:textId="6892E6A0" w:rsidR="00CA3EA9" w:rsidRDefault="00CA3EA9" w:rsidP="003C0E9B">
      <w:pPr>
        <w:suppressLineNumbers/>
        <w:spacing w:line="480" w:lineRule="auto"/>
        <w:rPr>
          <w:rFonts w:ascii="Arial" w:hAnsi="Arial" w:cs="Arial"/>
          <w:b/>
          <w:bCs/>
          <w:sz w:val="28"/>
          <w:szCs w:val="28"/>
        </w:rPr>
      </w:pPr>
    </w:p>
    <w:p w14:paraId="66A66602" w14:textId="18A44B6C" w:rsidR="00CA3EA9" w:rsidRDefault="00CA3EA9" w:rsidP="003C0E9B">
      <w:pPr>
        <w:suppressLineNumbers/>
        <w:spacing w:line="480" w:lineRule="auto"/>
        <w:rPr>
          <w:rFonts w:ascii="Arial" w:hAnsi="Arial" w:cs="Arial"/>
          <w:b/>
          <w:bCs/>
          <w:sz w:val="28"/>
          <w:szCs w:val="28"/>
        </w:rPr>
      </w:pPr>
    </w:p>
    <w:p w14:paraId="71EE28E7" w14:textId="58A4085F" w:rsidR="00CA3EA9" w:rsidRDefault="00CA3EA9" w:rsidP="003C0E9B">
      <w:pPr>
        <w:suppressLineNumbers/>
        <w:spacing w:line="480" w:lineRule="auto"/>
        <w:rPr>
          <w:rFonts w:ascii="Arial" w:hAnsi="Arial" w:cs="Arial"/>
          <w:b/>
          <w:bCs/>
          <w:sz w:val="28"/>
          <w:szCs w:val="28"/>
        </w:rPr>
      </w:pPr>
    </w:p>
    <w:p w14:paraId="27E2186D" w14:textId="27CFE75D" w:rsidR="00CA3EA9" w:rsidRDefault="00CA3EA9" w:rsidP="003C0E9B">
      <w:pPr>
        <w:suppressLineNumbers/>
        <w:spacing w:line="480" w:lineRule="auto"/>
        <w:rPr>
          <w:rFonts w:ascii="Arial" w:hAnsi="Arial" w:cs="Arial"/>
          <w:b/>
          <w:bCs/>
          <w:sz w:val="28"/>
          <w:szCs w:val="28"/>
        </w:rPr>
      </w:pPr>
    </w:p>
    <w:p w14:paraId="6DEBA57C" w14:textId="043889ED" w:rsidR="00CA3EA9" w:rsidRDefault="00CA3EA9" w:rsidP="003C0E9B">
      <w:pPr>
        <w:suppressLineNumbers/>
        <w:spacing w:line="480" w:lineRule="auto"/>
        <w:rPr>
          <w:rFonts w:ascii="Arial" w:hAnsi="Arial" w:cs="Arial"/>
          <w:b/>
          <w:bCs/>
          <w:sz w:val="28"/>
          <w:szCs w:val="28"/>
        </w:rPr>
      </w:pPr>
    </w:p>
    <w:p w14:paraId="080FF097" w14:textId="668D79C4" w:rsidR="00CA3EA9" w:rsidRDefault="00CA3EA9" w:rsidP="003C0E9B">
      <w:pPr>
        <w:suppressLineNumbers/>
        <w:spacing w:line="480" w:lineRule="auto"/>
        <w:rPr>
          <w:rFonts w:ascii="Arial" w:hAnsi="Arial" w:cs="Arial"/>
          <w:b/>
          <w:bCs/>
          <w:sz w:val="28"/>
          <w:szCs w:val="28"/>
        </w:rPr>
      </w:pPr>
    </w:p>
    <w:p w14:paraId="5C8534C9" w14:textId="7D46E206" w:rsidR="00CA3EA9" w:rsidRDefault="00CA3EA9" w:rsidP="003C0E9B">
      <w:pPr>
        <w:suppressLineNumbers/>
        <w:spacing w:line="480" w:lineRule="auto"/>
        <w:rPr>
          <w:rFonts w:ascii="Arial" w:hAnsi="Arial" w:cs="Arial"/>
          <w:b/>
          <w:bCs/>
          <w:sz w:val="28"/>
          <w:szCs w:val="28"/>
        </w:rPr>
      </w:pPr>
    </w:p>
    <w:p w14:paraId="235A0CAC" w14:textId="77777777" w:rsidR="00CA3EA9" w:rsidRDefault="00CA3EA9" w:rsidP="003C0E9B">
      <w:pPr>
        <w:suppressLineNumbers/>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3C0E9B">
      <w:pPr>
        <w:suppressLineNumbers/>
        <w:spacing w:line="480" w:lineRule="auto"/>
        <w:rPr>
          <w:rFonts w:ascii="Arial" w:hAnsi="Arial" w:cs="Arial"/>
          <w:b/>
          <w:bCs/>
        </w:rPr>
      </w:pPr>
    </w:p>
    <w:p w14:paraId="7D32CAB5" w14:textId="77777777" w:rsidR="007A5AE7" w:rsidRDefault="007A5AE7" w:rsidP="003C0E9B">
      <w:pPr>
        <w:suppressLineNumbers/>
        <w:spacing w:line="480" w:lineRule="auto"/>
        <w:rPr>
          <w:rFonts w:ascii="Arial" w:hAnsi="Arial" w:cs="Arial"/>
          <w:b/>
          <w:bCs/>
        </w:rPr>
      </w:pPr>
    </w:p>
    <w:p w14:paraId="6CB26495" w14:textId="77777777" w:rsidR="007A5AE7" w:rsidRDefault="007A5AE7" w:rsidP="003C0E9B">
      <w:pPr>
        <w:suppressLineNumbers/>
        <w:spacing w:line="480" w:lineRule="auto"/>
        <w:rPr>
          <w:rFonts w:ascii="Arial" w:hAnsi="Arial" w:cs="Arial"/>
          <w:b/>
          <w:bCs/>
        </w:rPr>
      </w:pPr>
    </w:p>
    <w:p w14:paraId="5B5A4D13" w14:textId="77777777" w:rsidR="007A5AE7" w:rsidRDefault="007A5AE7" w:rsidP="003C0E9B">
      <w:pPr>
        <w:suppressLineNumbers/>
        <w:spacing w:line="480" w:lineRule="auto"/>
        <w:rPr>
          <w:rFonts w:ascii="Arial" w:hAnsi="Arial" w:cs="Arial"/>
          <w:b/>
          <w:bCs/>
        </w:rPr>
      </w:pPr>
    </w:p>
    <w:p w14:paraId="1BA98DF7" w14:textId="77777777" w:rsidR="007A5AE7" w:rsidRDefault="007A5AE7" w:rsidP="003C0E9B">
      <w:pPr>
        <w:suppressLineNumbers/>
        <w:spacing w:line="480" w:lineRule="auto"/>
        <w:rPr>
          <w:rFonts w:ascii="Arial" w:hAnsi="Arial" w:cs="Arial"/>
          <w:b/>
          <w:bCs/>
        </w:rPr>
      </w:pPr>
    </w:p>
    <w:p w14:paraId="57566145" w14:textId="77777777" w:rsidR="0053044E" w:rsidRDefault="0053044E" w:rsidP="003C0E9B">
      <w:pPr>
        <w:suppressLineNumbers/>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3C0E9B">
      <w:pPr>
        <w:suppressLineNumbers/>
        <w:spacing w:line="480" w:lineRule="auto"/>
        <w:jc w:val="both"/>
        <w:rPr>
          <w:rFonts w:ascii="Arial" w:hAnsi="Arial" w:cs="Arial"/>
          <w:b/>
          <w:bCs/>
        </w:rPr>
      </w:pPr>
    </w:p>
    <w:p w14:paraId="1B788F9C" w14:textId="7B2A177B" w:rsidR="00FC0CD9" w:rsidRDefault="00FC0CD9" w:rsidP="003C0E9B">
      <w:pPr>
        <w:suppressLineNumbers/>
        <w:spacing w:line="480" w:lineRule="auto"/>
        <w:jc w:val="both"/>
        <w:rPr>
          <w:rFonts w:ascii="Arial" w:hAnsi="Arial" w:cs="Arial"/>
          <w:b/>
          <w:bCs/>
        </w:rPr>
      </w:pPr>
    </w:p>
    <w:p w14:paraId="18D3B249" w14:textId="77777777" w:rsidR="00FC0CD9" w:rsidRDefault="00FC0CD9" w:rsidP="003C0E9B">
      <w:pPr>
        <w:suppressLineNumbers/>
        <w:spacing w:line="480" w:lineRule="auto"/>
        <w:jc w:val="both"/>
        <w:rPr>
          <w:rFonts w:ascii="Arial" w:hAnsi="Arial" w:cs="Arial"/>
          <w:b/>
          <w:bCs/>
        </w:rPr>
      </w:pPr>
    </w:p>
    <w:p w14:paraId="491A1DE4" w14:textId="48EF555C" w:rsidR="00B3519A" w:rsidRDefault="00B3519A" w:rsidP="003C0E9B">
      <w:pPr>
        <w:suppressLineNumbers/>
        <w:spacing w:line="480" w:lineRule="auto"/>
        <w:jc w:val="both"/>
        <w:rPr>
          <w:rFonts w:ascii="Arial" w:hAnsi="Arial" w:cs="Arial"/>
          <w:b/>
          <w:bCs/>
        </w:rPr>
      </w:pPr>
    </w:p>
    <w:p w14:paraId="20AA7F78" w14:textId="47E8D84A" w:rsidR="000352D5" w:rsidRDefault="000352D5" w:rsidP="003C0E9B">
      <w:pPr>
        <w:suppressLineNumbers/>
        <w:spacing w:line="480" w:lineRule="auto"/>
        <w:jc w:val="both"/>
        <w:rPr>
          <w:rFonts w:ascii="Arial" w:hAnsi="Arial" w:cs="Arial"/>
          <w:b/>
          <w:bCs/>
        </w:rPr>
      </w:pPr>
    </w:p>
    <w:p w14:paraId="4ABE637A" w14:textId="50A4EC23" w:rsidR="000352D5" w:rsidRDefault="000352D5" w:rsidP="003C0E9B">
      <w:pPr>
        <w:suppressLineNumbers/>
        <w:spacing w:line="480" w:lineRule="auto"/>
        <w:jc w:val="both"/>
        <w:rPr>
          <w:rFonts w:ascii="Arial" w:hAnsi="Arial" w:cs="Arial"/>
          <w:b/>
          <w:bCs/>
        </w:rPr>
      </w:pPr>
    </w:p>
    <w:p w14:paraId="6203E9C2" w14:textId="4B2B98A8" w:rsidR="00CA3EA9" w:rsidRDefault="00CA3EA9" w:rsidP="003C0E9B">
      <w:pPr>
        <w:suppressLineNumbers/>
        <w:spacing w:line="480" w:lineRule="auto"/>
        <w:jc w:val="both"/>
        <w:rPr>
          <w:rFonts w:ascii="Arial" w:hAnsi="Arial" w:cs="Arial"/>
          <w:b/>
          <w:bCs/>
        </w:rPr>
      </w:pPr>
    </w:p>
    <w:p w14:paraId="628C556C" w14:textId="3CB5FBC2" w:rsidR="00CA3EA9" w:rsidRDefault="00CA3EA9" w:rsidP="003C0E9B">
      <w:pPr>
        <w:suppressLineNumbers/>
        <w:spacing w:line="480" w:lineRule="auto"/>
        <w:jc w:val="both"/>
        <w:rPr>
          <w:rFonts w:ascii="Arial" w:hAnsi="Arial" w:cs="Arial"/>
          <w:b/>
          <w:bCs/>
        </w:rPr>
      </w:pPr>
    </w:p>
    <w:p w14:paraId="2C880E0E" w14:textId="7A8FFAFC" w:rsidR="00CA3EA9" w:rsidRDefault="00CA3EA9" w:rsidP="003C0E9B">
      <w:pPr>
        <w:suppressLineNumbers/>
        <w:spacing w:line="480" w:lineRule="auto"/>
        <w:jc w:val="both"/>
        <w:rPr>
          <w:rFonts w:ascii="Arial" w:hAnsi="Arial" w:cs="Arial"/>
          <w:b/>
          <w:bCs/>
        </w:rPr>
      </w:pPr>
    </w:p>
    <w:p w14:paraId="009C95D4" w14:textId="122C984C" w:rsidR="00CA3EA9" w:rsidRDefault="00CA3EA9" w:rsidP="003C0E9B">
      <w:pPr>
        <w:suppressLineNumbers/>
        <w:spacing w:line="480" w:lineRule="auto"/>
        <w:jc w:val="both"/>
        <w:rPr>
          <w:rFonts w:ascii="Arial" w:hAnsi="Arial" w:cs="Arial"/>
          <w:b/>
          <w:bCs/>
        </w:rPr>
      </w:pPr>
    </w:p>
    <w:p w14:paraId="53DB4A84" w14:textId="1EC6840F" w:rsidR="00CA3EA9" w:rsidRDefault="00CA3EA9" w:rsidP="003C0E9B">
      <w:pPr>
        <w:suppressLineNumbers/>
        <w:spacing w:line="480" w:lineRule="auto"/>
        <w:jc w:val="both"/>
        <w:rPr>
          <w:rFonts w:ascii="Arial" w:hAnsi="Arial" w:cs="Arial"/>
          <w:b/>
          <w:bCs/>
        </w:rPr>
      </w:pPr>
    </w:p>
    <w:p w14:paraId="40C4E401" w14:textId="77777777" w:rsidR="00CA3EA9" w:rsidRDefault="00CA3EA9" w:rsidP="003C0E9B">
      <w:pPr>
        <w:suppressLineNumbers/>
        <w:spacing w:line="480" w:lineRule="auto"/>
        <w:jc w:val="both"/>
        <w:rPr>
          <w:rFonts w:ascii="Arial" w:hAnsi="Arial" w:cs="Arial"/>
          <w:b/>
          <w:bCs/>
        </w:rPr>
      </w:pPr>
    </w:p>
    <w:p w14:paraId="734E637B" w14:textId="6B17C7B8"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A37CDE">
        <w:rPr>
          <w:rFonts w:ascii="Arial" w:hAnsi="Arial" w:cs="Arial"/>
        </w:rPr>
        <w:instrText xml:space="preserve"> ADDIN ZOTERO_ITEM CSL_CITATION {"citationID":"wNyeQImv","properties":{"formattedCitation":"\\super 18\\nosupersub{}","plainCitation":"18","noteIndex":0},"citationItems":[{"id":129,"uris":["http://zotero.org/users/local/TpgerZcW/items/MTD48L5N"],"itemData":{"id":129,"type":"article-journal","abstract":"Croplands cover </w:instrText>
      </w:r>
      <w:r w:rsidR="00A37CDE">
        <w:rPr>
          <w:rFonts w:ascii="Cambria Math" w:hAnsi="Cambria Math" w:cs="Cambria Math"/>
        </w:rPr>
        <w:instrText>∼</w:instrText>
      </w:r>
      <w:r w:rsidR="00A37CDE">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A37CDE">
        <w:rPr>
          <w:rFonts w:ascii="Cambria Math" w:hAnsi="Cambria Math" w:cs="Cambria Math"/>
        </w:rPr>
        <w:instrText>∼</w:instrText>
      </w:r>
      <w:r w:rsidR="00A37CDE">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A37CDE" w:rsidRPr="00A37CDE">
        <w:rPr>
          <w:rFonts w:ascii="Arial" w:hAnsi="Arial" w:cs="Arial"/>
          <w:szCs w:val="24"/>
          <w:vertAlign w:val="superscript"/>
        </w:rPr>
        <w:t>18</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A37CDE">
        <w:rPr>
          <w:rFonts w:ascii="Arial" w:hAnsi="Arial" w:cs="Arial"/>
        </w:rPr>
        <w:instrText xml:space="preserve"> ADDIN ZOTERO_ITEM CSL_CITATION {"citationID":"xIi4D2UQ","properties":{"formattedCitation":"\\super 12\\nosupersub{}","plainCitation":"12","noteIndex":0},"citationItems":[{"id":125,"uris":["http://zotero.org/users/local/TpgerZcW/items/G5YQUJP9"],"itemData":{"id":125,"type":"article-journal","abstract":"The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A37CDE" w:rsidRPr="00A37CDE">
        <w:rPr>
          <w:rFonts w:ascii="Arial" w:hAnsi="Arial" w:cs="Arial"/>
          <w:szCs w:val="24"/>
          <w:vertAlign w:val="superscript"/>
        </w:rPr>
        <w:t>12</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r w:rsidR="00E555D6">
        <w:rPr>
          <w:rFonts w:ascii="Arial" w:hAnsi="Arial" w:cs="Arial"/>
        </w:rPr>
        <w:t xml:space="preserve"> ‘</w:t>
      </w:r>
      <w:proofErr w:type="spellStart"/>
      <w:r w:rsidR="00E555D6">
        <w:rPr>
          <w:rFonts w:ascii="Arial" w:hAnsi="Arial" w:cs="Arial"/>
        </w:rPr>
        <w:t>Monfreda</w:t>
      </w:r>
      <w:proofErr w:type="spellEnd"/>
      <w:r w:rsidR="00E555D6">
        <w:rPr>
          <w:rFonts w:ascii="Arial" w:hAnsi="Arial" w:cs="Arial"/>
        </w:rPr>
        <w:t xml:space="preserve"> crop group’ is the exact string used in </w:t>
      </w:r>
      <w:r w:rsidR="00E555D6" w:rsidRPr="003F5AB2">
        <w:rPr>
          <w:rFonts w:ascii="Arial" w:hAnsi="Arial" w:cs="Arial"/>
        </w:rPr>
        <w:fldChar w:fldCharType="begin"/>
      </w:r>
      <w:r w:rsidR="00A37CDE">
        <w:rPr>
          <w:rFonts w:ascii="Arial" w:hAnsi="Arial" w:cs="Arial"/>
        </w:rPr>
        <w:instrText xml:space="preserve"> ADDIN ZOTERO_ITEM CSL_CITATION {"citationID":"Xn0LPfbt","properties":{"formattedCitation":"\\super 18\\nosupersub{}","plainCitation":"18","noteIndex":0},"citationItems":[{"id":129,"uris":["http://zotero.org/users/local/TpgerZcW/items/MTD48L5N"],"itemData":{"id":129,"type":"article-journal","abstract":"Croplands cover </w:instrText>
      </w:r>
      <w:r w:rsidR="00A37CDE">
        <w:rPr>
          <w:rFonts w:ascii="Cambria Math" w:hAnsi="Cambria Math" w:cs="Cambria Math"/>
        </w:rPr>
        <w:instrText>∼</w:instrText>
      </w:r>
      <w:r w:rsidR="00A37CDE">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A37CDE">
        <w:rPr>
          <w:rFonts w:ascii="Cambria Math" w:hAnsi="Cambria Math" w:cs="Cambria Math"/>
        </w:rPr>
        <w:instrText>∼</w:instrText>
      </w:r>
      <w:r w:rsidR="00A37CDE">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E555D6" w:rsidRPr="003F5AB2">
        <w:rPr>
          <w:rFonts w:ascii="Arial" w:hAnsi="Arial" w:cs="Arial"/>
        </w:rPr>
        <w:fldChar w:fldCharType="separate"/>
      </w:r>
      <w:r w:rsidR="00A37CDE" w:rsidRPr="00A37CDE">
        <w:rPr>
          <w:rFonts w:ascii="Arial" w:hAnsi="Arial" w:cs="Arial"/>
          <w:szCs w:val="24"/>
          <w:vertAlign w:val="superscript"/>
        </w:rPr>
        <w:t>18</w:t>
      </w:r>
      <w:r w:rsidR="00E555D6" w:rsidRPr="003F5AB2">
        <w:rPr>
          <w:rFonts w:ascii="Arial" w:hAnsi="Arial" w:cs="Arial"/>
        </w:rPr>
        <w:fldChar w:fldCharType="end"/>
      </w:r>
      <w:r w:rsidR="00E555D6">
        <w:rPr>
          <w:rFonts w:ascii="Arial" w:hAnsi="Arial" w:cs="Arial"/>
        </w:rPr>
        <w:t xml:space="preserve"> for each crop raster layer.</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lastRenderedPageBreak/>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521382A1" w14:textId="77777777" w:rsidR="00A37CDE" w:rsidRPr="00A37CDE" w:rsidRDefault="007E3A54" w:rsidP="00A37CDE">
      <w:pPr>
        <w:pStyle w:val="Bibliography"/>
        <w:rPr>
          <w:rFonts w:ascii="Arial" w:hAnsi="Arial" w:cs="Arial"/>
        </w:rPr>
      </w:pPr>
      <w:r w:rsidRPr="007E3A54">
        <w:rPr>
          <w:rFonts w:ascii="Arial" w:hAnsi="Arial" w:cs="Arial"/>
          <w:b/>
          <w:bCs/>
        </w:rPr>
        <w:fldChar w:fldCharType="begin"/>
      </w:r>
      <w:r w:rsidR="00A37CDE">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A37CDE" w:rsidRPr="00A37CDE">
        <w:rPr>
          <w:rFonts w:ascii="Arial" w:hAnsi="Arial" w:cs="Arial"/>
        </w:rPr>
        <w:t>1.</w:t>
      </w:r>
      <w:r w:rsidR="00A37CDE" w:rsidRPr="00A37CDE">
        <w:rPr>
          <w:rFonts w:ascii="Arial" w:hAnsi="Arial" w:cs="Arial"/>
        </w:rPr>
        <w:tab/>
        <w:t xml:space="preserve">Hudson, L. N. </w:t>
      </w:r>
      <w:r w:rsidR="00A37CDE" w:rsidRPr="00A37CDE">
        <w:rPr>
          <w:rFonts w:ascii="Arial" w:hAnsi="Arial" w:cs="Arial"/>
          <w:i/>
          <w:iCs/>
        </w:rPr>
        <w:t>et al.</w:t>
      </w:r>
      <w:r w:rsidR="00A37CDE" w:rsidRPr="00A37CDE">
        <w:rPr>
          <w:rFonts w:ascii="Arial" w:hAnsi="Arial" w:cs="Arial"/>
        </w:rPr>
        <w:t xml:space="preserve"> The PREDICTS database: a global database of how local terrestrial biodiversity responds to human impacts. </w:t>
      </w:r>
      <w:r w:rsidR="00A37CDE" w:rsidRPr="00A37CDE">
        <w:rPr>
          <w:rFonts w:ascii="Arial" w:hAnsi="Arial" w:cs="Arial"/>
          <w:i/>
          <w:iCs/>
        </w:rPr>
        <w:t>Ecology and Evolution</w:t>
      </w:r>
      <w:r w:rsidR="00A37CDE" w:rsidRPr="00A37CDE">
        <w:rPr>
          <w:rFonts w:ascii="Arial" w:hAnsi="Arial" w:cs="Arial"/>
        </w:rPr>
        <w:t xml:space="preserve"> </w:t>
      </w:r>
      <w:r w:rsidR="00A37CDE" w:rsidRPr="00A37CDE">
        <w:rPr>
          <w:rFonts w:ascii="Arial" w:hAnsi="Arial" w:cs="Arial"/>
          <w:b/>
          <w:bCs/>
        </w:rPr>
        <w:t>4</w:t>
      </w:r>
      <w:r w:rsidR="00A37CDE" w:rsidRPr="00A37CDE">
        <w:rPr>
          <w:rFonts w:ascii="Arial" w:hAnsi="Arial" w:cs="Arial"/>
        </w:rPr>
        <w:t>, 4701–4735 (2014).</w:t>
      </w:r>
    </w:p>
    <w:p w14:paraId="51874051" w14:textId="77777777" w:rsidR="00A37CDE" w:rsidRPr="00A37CDE" w:rsidRDefault="00A37CDE" w:rsidP="00A37CDE">
      <w:pPr>
        <w:pStyle w:val="Bibliography"/>
        <w:rPr>
          <w:rFonts w:ascii="Arial" w:hAnsi="Arial" w:cs="Arial"/>
        </w:rPr>
      </w:pPr>
      <w:r w:rsidRPr="00A37CDE">
        <w:rPr>
          <w:rFonts w:ascii="Arial" w:hAnsi="Arial" w:cs="Arial"/>
        </w:rPr>
        <w:t>2.</w:t>
      </w:r>
      <w:r w:rsidRPr="00A37CDE">
        <w:rPr>
          <w:rFonts w:ascii="Arial" w:hAnsi="Arial" w:cs="Arial"/>
        </w:rPr>
        <w:tab/>
        <w:t xml:space="preserve">Hudson, L. N. </w:t>
      </w:r>
      <w:r w:rsidRPr="00A37CDE">
        <w:rPr>
          <w:rFonts w:ascii="Arial" w:hAnsi="Arial" w:cs="Arial"/>
          <w:i/>
          <w:iCs/>
        </w:rPr>
        <w:t>et al.</w:t>
      </w:r>
      <w:r w:rsidRPr="00A37CDE">
        <w:rPr>
          <w:rFonts w:ascii="Arial" w:hAnsi="Arial" w:cs="Arial"/>
        </w:rPr>
        <w:t xml:space="preserve"> The database of the PREDICTS (Projecting Responses of Ecological Diversity In Changing Terrestrial Systems) project. </w:t>
      </w:r>
      <w:r w:rsidRPr="00A37CDE">
        <w:rPr>
          <w:rFonts w:ascii="Arial" w:hAnsi="Arial" w:cs="Arial"/>
          <w:i/>
          <w:iCs/>
        </w:rPr>
        <w:t>Ecology and Evolution</w:t>
      </w:r>
      <w:r w:rsidRPr="00A37CDE">
        <w:rPr>
          <w:rFonts w:ascii="Arial" w:hAnsi="Arial" w:cs="Arial"/>
        </w:rPr>
        <w:t xml:space="preserve"> </w:t>
      </w:r>
      <w:r w:rsidRPr="00A37CDE">
        <w:rPr>
          <w:rFonts w:ascii="Arial" w:hAnsi="Arial" w:cs="Arial"/>
          <w:b/>
          <w:bCs/>
        </w:rPr>
        <w:t>7</w:t>
      </w:r>
      <w:r w:rsidRPr="00A37CDE">
        <w:rPr>
          <w:rFonts w:ascii="Arial" w:hAnsi="Arial" w:cs="Arial"/>
        </w:rPr>
        <w:t>, 145–188 (2017).</w:t>
      </w:r>
    </w:p>
    <w:p w14:paraId="4CBB377F" w14:textId="77777777" w:rsidR="00A37CDE" w:rsidRPr="00A37CDE" w:rsidRDefault="00A37CDE" w:rsidP="00A37CDE">
      <w:pPr>
        <w:pStyle w:val="Bibliography"/>
        <w:rPr>
          <w:rFonts w:ascii="Arial" w:hAnsi="Arial" w:cs="Arial"/>
        </w:rPr>
      </w:pPr>
      <w:r w:rsidRPr="00A37CDE">
        <w:rPr>
          <w:rFonts w:ascii="Arial" w:hAnsi="Arial" w:cs="Arial"/>
        </w:rPr>
        <w:t>3.</w:t>
      </w:r>
      <w:r w:rsidRPr="00A37CDE">
        <w:rPr>
          <w:rFonts w:ascii="Arial" w:hAnsi="Arial" w:cs="Arial"/>
        </w:rPr>
        <w:tab/>
        <w:t xml:space="preserve">Millard, J. </w:t>
      </w:r>
      <w:r w:rsidRPr="00A37CDE">
        <w:rPr>
          <w:rFonts w:ascii="Arial" w:hAnsi="Arial" w:cs="Arial"/>
          <w:i/>
          <w:iCs/>
        </w:rPr>
        <w:t>et al.</w:t>
      </w:r>
      <w:r w:rsidRPr="00A37CDE">
        <w:rPr>
          <w:rFonts w:ascii="Arial" w:hAnsi="Arial" w:cs="Arial"/>
        </w:rPr>
        <w:t xml:space="preserve"> Global effects of land-use intensity on local pollinator biodiversity. </w:t>
      </w:r>
      <w:r w:rsidRPr="00A37CDE">
        <w:rPr>
          <w:rFonts w:ascii="Arial" w:hAnsi="Arial" w:cs="Arial"/>
          <w:i/>
          <w:iCs/>
        </w:rPr>
        <w:t>Nature Communications</w:t>
      </w:r>
      <w:r w:rsidRPr="00A37CDE">
        <w:rPr>
          <w:rFonts w:ascii="Arial" w:hAnsi="Arial" w:cs="Arial"/>
        </w:rPr>
        <w:t xml:space="preserve"> </w:t>
      </w:r>
      <w:r w:rsidRPr="00A37CDE">
        <w:rPr>
          <w:rFonts w:ascii="Arial" w:hAnsi="Arial" w:cs="Arial"/>
          <w:b/>
          <w:bCs/>
        </w:rPr>
        <w:t>12</w:t>
      </w:r>
      <w:r w:rsidRPr="00A37CDE">
        <w:rPr>
          <w:rFonts w:ascii="Arial" w:hAnsi="Arial" w:cs="Arial"/>
        </w:rPr>
        <w:t>, 2902 (2021).</w:t>
      </w:r>
    </w:p>
    <w:p w14:paraId="454CD555" w14:textId="77777777" w:rsidR="00A37CDE" w:rsidRPr="00A37CDE" w:rsidRDefault="00A37CDE" w:rsidP="00A37CDE">
      <w:pPr>
        <w:pStyle w:val="Bibliography"/>
        <w:rPr>
          <w:rFonts w:ascii="Arial" w:hAnsi="Arial" w:cs="Arial"/>
        </w:rPr>
      </w:pPr>
      <w:r w:rsidRPr="00A37CDE">
        <w:rPr>
          <w:rFonts w:ascii="Arial" w:hAnsi="Arial" w:cs="Arial"/>
        </w:rPr>
        <w:t>4.</w:t>
      </w:r>
      <w:r w:rsidRPr="00A37CDE">
        <w:rPr>
          <w:rFonts w:ascii="Arial" w:hAnsi="Arial" w:cs="Arial"/>
        </w:rPr>
        <w:tab/>
        <w:t xml:space="preserve">Newbold, T. </w:t>
      </w:r>
      <w:r w:rsidRPr="00A37CDE">
        <w:rPr>
          <w:rFonts w:ascii="Arial" w:hAnsi="Arial" w:cs="Arial"/>
          <w:i/>
          <w:iCs/>
        </w:rPr>
        <w:t>et al.</w:t>
      </w:r>
      <w:r w:rsidRPr="00A37CDE">
        <w:rPr>
          <w:rFonts w:ascii="Arial" w:hAnsi="Arial" w:cs="Arial"/>
        </w:rPr>
        <w:t xml:space="preserve"> Global effects of land use on local terrestrial biodiversity. </w:t>
      </w:r>
      <w:r w:rsidRPr="00A37CDE">
        <w:rPr>
          <w:rFonts w:ascii="Arial" w:hAnsi="Arial" w:cs="Arial"/>
          <w:i/>
          <w:iCs/>
        </w:rPr>
        <w:t>Nature</w:t>
      </w:r>
      <w:r w:rsidRPr="00A37CDE">
        <w:rPr>
          <w:rFonts w:ascii="Arial" w:hAnsi="Arial" w:cs="Arial"/>
        </w:rPr>
        <w:t xml:space="preserve"> </w:t>
      </w:r>
      <w:r w:rsidRPr="00A37CDE">
        <w:rPr>
          <w:rFonts w:ascii="Arial" w:hAnsi="Arial" w:cs="Arial"/>
          <w:b/>
          <w:bCs/>
        </w:rPr>
        <w:t>520</w:t>
      </w:r>
      <w:r w:rsidRPr="00A37CDE">
        <w:rPr>
          <w:rFonts w:ascii="Arial" w:hAnsi="Arial" w:cs="Arial"/>
        </w:rPr>
        <w:t>, 45–50 (2015).</w:t>
      </w:r>
    </w:p>
    <w:p w14:paraId="2FA101AF" w14:textId="77777777" w:rsidR="00A37CDE" w:rsidRPr="00A37CDE" w:rsidRDefault="00A37CDE" w:rsidP="00A37CDE">
      <w:pPr>
        <w:pStyle w:val="Bibliography"/>
        <w:rPr>
          <w:rFonts w:ascii="Arial" w:hAnsi="Arial" w:cs="Arial"/>
        </w:rPr>
      </w:pPr>
      <w:r w:rsidRPr="00A37CDE">
        <w:rPr>
          <w:rFonts w:ascii="Arial" w:hAnsi="Arial" w:cs="Arial"/>
        </w:rPr>
        <w:t>5.</w:t>
      </w:r>
      <w:r w:rsidRPr="00A37CDE">
        <w:rPr>
          <w:rFonts w:ascii="Arial" w:hAnsi="Arial" w:cs="Arial"/>
        </w:rPr>
        <w:tab/>
        <w:t xml:space="preserve">Millard, J. W., Freeman, R. &amp; Newbold, T. Text-analysis reveals taxonomic and geographic disparities in animal pollination literature. </w:t>
      </w:r>
      <w:proofErr w:type="spellStart"/>
      <w:r w:rsidRPr="00A37CDE">
        <w:rPr>
          <w:rFonts w:ascii="Arial" w:hAnsi="Arial" w:cs="Arial"/>
          <w:i/>
          <w:iCs/>
        </w:rPr>
        <w:t>Ecography</w:t>
      </w:r>
      <w:proofErr w:type="spellEnd"/>
      <w:r w:rsidRPr="00A37CDE">
        <w:rPr>
          <w:rFonts w:ascii="Arial" w:hAnsi="Arial" w:cs="Arial"/>
        </w:rPr>
        <w:t xml:space="preserve"> </w:t>
      </w:r>
      <w:r w:rsidRPr="00A37CDE">
        <w:rPr>
          <w:rFonts w:ascii="Arial" w:hAnsi="Arial" w:cs="Arial"/>
          <w:b/>
          <w:bCs/>
        </w:rPr>
        <w:t>43</w:t>
      </w:r>
      <w:r w:rsidRPr="00A37CDE">
        <w:rPr>
          <w:rFonts w:ascii="Arial" w:hAnsi="Arial" w:cs="Arial"/>
        </w:rPr>
        <w:t>, 44–59 (2020).</w:t>
      </w:r>
    </w:p>
    <w:p w14:paraId="4ECA6E51" w14:textId="77777777" w:rsidR="00A37CDE" w:rsidRPr="00A37CDE" w:rsidRDefault="00A37CDE" w:rsidP="00A37CDE">
      <w:pPr>
        <w:pStyle w:val="Bibliography"/>
        <w:rPr>
          <w:rFonts w:ascii="Arial" w:hAnsi="Arial" w:cs="Arial"/>
        </w:rPr>
      </w:pPr>
      <w:r w:rsidRPr="00A37CDE">
        <w:rPr>
          <w:rFonts w:ascii="Arial" w:hAnsi="Arial" w:cs="Arial"/>
        </w:rPr>
        <w:t>6.</w:t>
      </w:r>
      <w:r w:rsidRPr="00A37CDE">
        <w:rPr>
          <w:rFonts w:ascii="Arial" w:hAnsi="Arial" w:cs="Arial"/>
        </w:rPr>
        <w:tab/>
        <w:t xml:space="preserve">Newbold, T. </w:t>
      </w:r>
      <w:r w:rsidRPr="00A37CDE">
        <w:rPr>
          <w:rFonts w:ascii="Arial" w:hAnsi="Arial" w:cs="Arial"/>
          <w:i/>
          <w:iCs/>
        </w:rPr>
        <w:t>et al.</w:t>
      </w:r>
      <w:r w:rsidRPr="00A37CDE">
        <w:rPr>
          <w:rFonts w:ascii="Arial" w:hAnsi="Arial" w:cs="Arial"/>
        </w:rPr>
        <w:t xml:space="preserve"> A global model of the response of tropical and sub-tropical forest biodiversity to anthropogenic pressures. </w:t>
      </w:r>
      <w:r w:rsidRPr="00A37CDE">
        <w:rPr>
          <w:rFonts w:ascii="Arial" w:hAnsi="Arial" w:cs="Arial"/>
          <w:i/>
          <w:iCs/>
        </w:rPr>
        <w:t>Proceedings of the Royal Society B: Biological Sciences</w:t>
      </w:r>
      <w:r w:rsidRPr="00A37CDE">
        <w:rPr>
          <w:rFonts w:ascii="Arial" w:hAnsi="Arial" w:cs="Arial"/>
        </w:rPr>
        <w:t xml:space="preserve"> </w:t>
      </w:r>
      <w:r w:rsidRPr="00A37CDE">
        <w:rPr>
          <w:rFonts w:ascii="Arial" w:hAnsi="Arial" w:cs="Arial"/>
          <w:b/>
          <w:bCs/>
        </w:rPr>
        <w:t>281</w:t>
      </w:r>
      <w:r w:rsidRPr="00A37CDE">
        <w:rPr>
          <w:rFonts w:ascii="Arial" w:hAnsi="Arial" w:cs="Arial"/>
        </w:rPr>
        <w:t>, (2014).</w:t>
      </w:r>
    </w:p>
    <w:p w14:paraId="46F6E7CD" w14:textId="77777777" w:rsidR="00A37CDE" w:rsidRPr="00A37CDE" w:rsidRDefault="00A37CDE" w:rsidP="00A37CDE">
      <w:pPr>
        <w:pStyle w:val="Bibliography"/>
        <w:rPr>
          <w:rFonts w:ascii="Arial" w:hAnsi="Arial" w:cs="Arial"/>
        </w:rPr>
      </w:pPr>
      <w:r w:rsidRPr="00A37CDE">
        <w:rPr>
          <w:rFonts w:ascii="Arial" w:hAnsi="Arial" w:cs="Arial"/>
        </w:rPr>
        <w:t>7.</w:t>
      </w:r>
      <w:r w:rsidRPr="00A37CDE">
        <w:rPr>
          <w:rFonts w:ascii="Arial" w:hAnsi="Arial" w:cs="Arial"/>
        </w:rPr>
        <w:tab/>
        <w:t xml:space="preserve">Harris, I., Osborn, T. J., Jones, P. &amp; Lister, D. Version 4 of the CRU TS monthly high-resolution gridded multivariate climate dataset. </w:t>
      </w:r>
      <w:r w:rsidRPr="00A37CDE">
        <w:rPr>
          <w:rFonts w:ascii="Arial" w:hAnsi="Arial" w:cs="Arial"/>
          <w:i/>
          <w:iCs/>
        </w:rPr>
        <w:t>Scientific Data</w:t>
      </w:r>
      <w:r w:rsidRPr="00A37CDE">
        <w:rPr>
          <w:rFonts w:ascii="Arial" w:hAnsi="Arial" w:cs="Arial"/>
        </w:rPr>
        <w:t xml:space="preserve"> </w:t>
      </w:r>
      <w:r w:rsidRPr="00A37CDE">
        <w:rPr>
          <w:rFonts w:ascii="Arial" w:hAnsi="Arial" w:cs="Arial"/>
          <w:b/>
          <w:bCs/>
        </w:rPr>
        <w:t>7</w:t>
      </w:r>
      <w:r w:rsidRPr="00A37CDE">
        <w:rPr>
          <w:rFonts w:ascii="Arial" w:hAnsi="Arial" w:cs="Arial"/>
        </w:rPr>
        <w:t>, 1–18 (2020).</w:t>
      </w:r>
    </w:p>
    <w:p w14:paraId="09277D2A" w14:textId="77777777" w:rsidR="00A37CDE" w:rsidRPr="00A37CDE" w:rsidRDefault="00A37CDE" w:rsidP="00A37CDE">
      <w:pPr>
        <w:pStyle w:val="Bibliography"/>
        <w:rPr>
          <w:rFonts w:ascii="Arial" w:hAnsi="Arial" w:cs="Arial"/>
        </w:rPr>
      </w:pPr>
      <w:r w:rsidRPr="00A37CDE">
        <w:rPr>
          <w:rFonts w:ascii="Arial" w:hAnsi="Arial" w:cs="Arial"/>
        </w:rPr>
        <w:t>8.</w:t>
      </w:r>
      <w:r w:rsidRPr="00A37CDE">
        <w:rPr>
          <w:rFonts w:ascii="Arial" w:hAnsi="Arial" w:cs="Arial"/>
        </w:rPr>
        <w:tab/>
      </w:r>
      <w:proofErr w:type="spellStart"/>
      <w:r w:rsidRPr="00A37CDE">
        <w:rPr>
          <w:rFonts w:ascii="Arial" w:hAnsi="Arial" w:cs="Arial"/>
        </w:rPr>
        <w:t>Outhwaite</w:t>
      </w:r>
      <w:proofErr w:type="spellEnd"/>
      <w:r w:rsidRPr="00A37CDE">
        <w:rPr>
          <w:rFonts w:ascii="Arial" w:hAnsi="Arial" w:cs="Arial"/>
        </w:rPr>
        <w:t xml:space="preserve">, C. L., McCann, P. &amp; Newbold, T. Agriculture and climate change are reshaping insect biodiversity worldwide. </w:t>
      </w:r>
      <w:r w:rsidRPr="00A37CDE">
        <w:rPr>
          <w:rFonts w:ascii="Arial" w:hAnsi="Arial" w:cs="Arial"/>
          <w:i/>
          <w:iCs/>
        </w:rPr>
        <w:t>Nature</w:t>
      </w:r>
      <w:r w:rsidRPr="00A37CDE">
        <w:rPr>
          <w:rFonts w:ascii="Arial" w:hAnsi="Arial" w:cs="Arial"/>
        </w:rPr>
        <w:t xml:space="preserve"> </w:t>
      </w:r>
      <w:r w:rsidRPr="00A37CDE">
        <w:rPr>
          <w:rFonts w:ascii="Arial" w:hAnsi="Arial" w:cs="Arial"/>
          <w:b/>
          <w:bCs/>
        </w:rPr>
        <w:t>605</w:t>
      </w:r>
      <w:r w:rsidRPr="00A37CDE">
        <w:rPr>
          <w:rFonts w:ascii="Arial" w:hAnsi="Arial" w:cs="Arial"/>
        </w:rPr>
        <w:t>, 97–102 (2022).</w:t>
      </w:r>
    </w:p>
    <w:p w14:paraId="4AF977FE" w14:textId="77777777" w:rsidR="00A37CDE" w:rsidRPr="00A37CDE" w:rsidRDefault="00A37CDE" w:rsidP="00A37CDE">
      <w:pPr>
        <w:pStyle w:val="Bibliography"/>
        <w:rPr>
          <w:rFonts w:ascii="Arial" w:hAnsi="Arial" w:cs="Arial"/>
        </w:rPr>
      </w:pPr>
      <w:r w:rsidRPr="00A37CDE">
        <w:rPr>
          <w:rFonts w:ascii="Arial" w:hAnsi="Arial" w:cs="Arial"/>
        </w:rPr>
        <w:t>9.</w:t>
      </w:r>
      <w:r w:rsidRPr="00A37CDE">
        <w:rPr>
          <w:rFonts w:ascii="Arial" w:hAnsi="Arial" w:cs="Arial"/>
        </w:rPr>
        <w:tab/>
      </w:r>
      <w:proofErr w:type="spellStart"/>
      <w:r w:rsidRPr="00A37CDE">
        <w:rPr>
          <w:rFonts w:ascii="Arial" w:hAnsi="Arial" w:cs="Arial"/>
        </w:rPr>
        <w:t>Mantyka</w:t>
      </w:r>
      <w:proofErr w:type="spellEnd"/>
      <w:r w:rsidRPr="00A37CDE">
        <w:rPr>
          <w:rFonts w:ascii="Arial" w:hAnsi="Arial" w:cs="Arial"/>
        </w:rPr>
        <w:t xml:space="preserve">-Pringle, C. S., Martin, T. G. &amp; Rhodes, J. R. Interactions between climate and habitat loss effects on biodiversity: a systematic review and meta-analysis. </w:t>
      </w:r>
      <w:r w:rsidRPr="00A37CDE">
        <w:rPr>
          <w:rFonts w:ascii="Arial" w:hAnsi="Arial" w:cs="Arial"/>
          <w:i/>
          <w:iCs/>
        </w:rPr>
        <w:t>Global Change Biology</w:t>
      </w:r>
      <w:r w:rsidRPr="00A37CDE">
        <w:rPr>
          <w:rFonts w:ascii="Arial" w:hAnsi="Arial" w:cs="Arial"/>
        </w:rPr>
        <w:t xml:space="preserve"> </w:t>
      </w:r>
      <w:r w:rsidRPr="00A37CDE">
        <w:rPr>
          <w:rFonts w:ascii="Arial" w:hAnsi="Arial" w:cs="Arial"/>
          <w:b/>
          <w:bCs/>
        </w:rPr>
        <w:t>18</w:t>
      </w:r>
      <w:r w:rsidRPr="00A37CDE">
        <w:rPr>
          <w:rFonts w:ascii="Arial" w:hAnsi="Arial" w:cs="Arial"/>
        </w:rPr>
        <w:t>, 1239–1252 (2011).</w:t>
      </w:r>
    </w:p>
    <w:p w14:paraId="5F7D2CE7" w14:textId="77777777" w:rsidR="00A37CDE" w:rsidRPr="00A37CDE" w:rsidRDefault="00A37CDE" w:rsidP="00A37CDE">
      <w:pPr>
        <w:pStyle w:val="Bibliography"/>
        <w:rPr>
          <w:rFonts w:ascii="Arial" w:hAnsi="Arial" w:cs="Arial"/>
        </w:rPr>
      </w:pPr>
      <w:r w:rsidRPr="00A37CDE">
        <w:rPr>
          <w:rFonts w:ascii="Arial" w:hAnsi="Arial" w:cs="Arial"/>
        </w:rPr>
        <w:t>10.</w:t>
      </w:r>
      <w:r w:rsidRPr="00A37CDE">
        <w:rPr>
          <w:rFonts w:ascii="Arial" w:hAnsi="Arial" w:cs="Arial"/>
        </w:rPr>
        <w:tab/>
        <w:t xml:space="preserve">Johansson, F., </w:t>
      </w:r>
      <w:proofErr w:type="spellStart"/>
      <w:r w:rsidRPr="00A37CDE">
        <w:rPr>
          <w:rFonts w:ascii="Arial" w:hAnsi="Arial" w:cs="Arial"/>
        </w:rPr>
        <w:t>Orizaola</w:t>
      </w:r>
      <w:proofErr w:type="spellEnd"/>
      <w:r w:rsidRPr="00A37CDE">
        <w:rPr>
          <w:rFonts w:ascii="Arial" w:hAnsi="Arial" w:cs="Arial"/>
        </w:rPr>
        <w:t>, G. &amp; Nilsson-</w:t>
      </w:r>
      <w:proofErr w:type="spellStart"/>
      <w:r w:rsidRPr="00A37CDE">
        <w:rPr>
          <w:rFonts w:ascii="Arial" w:hAnsi="Arial" w:cs="Arial"/>
        </w:rPr>
        <w:t>Örtman</w:t>
      </w:r>
      <w:proofErr w:type="spellEnd"/>
      <w:r w:rsidRPr="00A37CDE">
        <w:rPr>
          <w:rFonts w:ascii="Arial" w:hAnsi="Arial" w:cs="Arial"/>
        </w:rPr>
        <w:t xml:space="preserve">, V. Temperate insects with narrow seasonal activity periods can be as vulnerable to climate change as tropical insect  species. </w:t>
      </w:r>
      <w:r w:rsidRPr="00A37CDE">
        <w:rPr>
          <w:rFonts w:ascii="Arial" w:hAnsi="Arial" w:cs="Arial"/>
          <w:i/>
          <w:iCs/>
        </w:rPr>
        <w:t>Scientific Reports 2020 10:1</w:t>
      </w:r>
      <w:r w:rsidRPr="00A37CDE">
        <w:rPr>
          <w:rFonts w:ascii="Arial" w:hAnsi="Arial" w:cs="Arial"/>
        </w:rPr>
        <w:t xml:space="preserve"> </w:t>
      </w:r>
      <w:r w:rsidRPr="00A37CDE">
        <w:rPr>
          <w:rFonts w:ascii="Arial" w:hAnsi="Arial" w:cs="Arial"/>
          <w:b/>
          <w:bCs/>
        </w:rPr>
        <w:t>10</w:t>
      </w:r>
      <w:r w:rsidRPr="00A37CDE">
        <w:rPr>
          <w:rFonts w:ascii="Arial" w:hAnsi="Arial" w:cs="Arial"/>
        </w:rPr>
        <w:t>, 1–8 (2020).</w:t>
      </w:r>
    </w:p>
    <w:p w14:paraId="60308DC1" w14:textId="77777777" w:rsidR="00A37CDE" w:rsidRPr="00A37CDE" w:rsidRDefault="00A37CDE" w:rsidP="00A37CDE">
      <w:pPr>
        <w:pStyle w:val="Bibliography"/>
        <w:rPr>
          <w:rFonts w:ascii="Arial" w:hAnsi="Arial" w:cs="Arial"/>
        </w:rPr>
      </w:pPr>
      <w:r w:rsidRPr="00A37CDE">
        <w:rPr>
          <w:rFonts w:ascii="Arial" w:hAnsi="Arial" w:cs="Arial"/>
        </w:rPr>
        <w:t>11.</w:t>
      </w:r>
      <w:r w:rsidRPr="00A37CDE">
        <w:rPr>
          <w:rFonts w:ascii="Arial" w:hAnsi="Arial" w:cs="Arial"/>
        </w:rPr>
        <w:tab/>
        <w:t xml:space="preserve">Deutsch, C. A. </w:t>
      </w:r>
      <w:r w:rsidRPr="00A37CDE">
        <w:rPr>
          <w:rFonts w:ascii="Arial" w:hAnsi="Arial" w:cs="Arial"/>
          <w:i/>
          <w:iCs/>
        </w:rPr>
        <w:t>et al.</w:t>
      </w:r>
      <w:r w:rsidRPr="00A37CDE">
        <w:rPr>
          <w:rFonts w:ascii="Arial" w:hAnsi="Arial" w:cs="Arial"/>
        </w:rPr>
        <w:t xml:space="preserve"> Impacts of climate warming on terrestrial ectotherms across latitude. </w:t>
      </w:r>
      <w:r w:rsidRPr="00A37CDE">
        <w:rPr>
          <w:rFonts w:ascii="Arial" w:hAnsi="Arial" w:cs="Arial"/>
          <w:i/>
          <w:iCs/>
        </w:rPr>
        <w:t>Proceedings of the National Academy of Sciences</w:t>
      </w:r>
      <w:r w:rsidRPr="00A37CDE">
        <w:rPr>
          <w:rFonts w:ascii="Arial" w:hAnsi="Arial" w:cs="Arial"/>
        </w:rPr>
        <w:t xml:space="preserve"> </w:t>
      </w:r>
      <w:r w:rsidRPr="00A37CDE">
        <w:rPr>
          <w:rFonts w:ascii="Arial" w:hAnsi="Arial" w:cs="Arial"/>
          <w:b/>
          <w:bCs/>
        </w:rPr>
        <w:t>105</w:t>
      </w:r>
      <w:r w:rsidRPr="00A37CDE">
        <w:rPr>
          <w:rFonts w:ascii="Arial" w:hAnsi="Arial" w:cs="Arial"/>
        </w:rPr>
        <w:t>, 6668–6672 (2008).</w:t>
      </w:r>
    </w:p>
    <w:p w14:paraId="41BB1E46" w14:textId="77777777" w:rsidR="00A37CDE" w:rsidRPr="00A37CDE" w:rsidRDefault="00A37CDE" w:rsidP="00A37CDE">
      <w:pPr>
        <w:pStyle w:val="Bibliography"/>
        <w:rPr>
          <w:rFonts w:ascii="Arial" w:hAnsi="Arial" w:cs="Arial"/>
        </w:rPr>
      </w:pPr>
      <w:r w:rsidRPr="00A37CDE">
        <w:rPr>
          <w:rFonts w:ascii="Arial" w:hAnsi="Arial" w:cs="Arial"/>
        </w:rPr>
        <w:lastRenderedPageBreak/>
        <w:t>12.</w:t>
      </w:r>
      <w:r w:rsidRPr="00A37CDE">
        <w:rPr>
          <w:rFonts w:ascii="Arial" w:hAnsi="Arial" w:cs="Arial"/>
        </w:rPr>
        <w:tab/>
        <w:t xml:space="preserve">Klein, A.-M. </w:t>
      </w:r>
      <w:r w:rsidRPr="00A37CDE">
        <w:rPr>
          <w:rFonts w:ascii="Arial" w:hAnsi="Arial" w:cs="Arial"/>
          <w:i/>
          <w:iCs/>
        </w:rPr>
        <w:t>et al.</w:t>
      </w:r>
      <w:r w:rsidRPr="00A37CDE">
        <w:rPr>
          <w:rFonts w:ascii="Arial" w:hAnsi="Arial" w:cs="Arial"/>
        </w:rPr>
        <w:t xml:space="preserve"> Importance of pollinators in changing landscapes for world crops. </w:t>
      </w:r>
      <w:r w:rsidRPr="00A37CDE">
        <w:rPr>
          <w:rFonts w:ascii="Arial" w:hAnsi="Arial" w:cs="Arial"/>
          <w:i/>
          <w:iCs/>
        </w:rPr>
        <w:t>Proceedings of the Royal Society B: Biological Sciences</w:t>
      </w:r>
      <w:r w:rsidRPr="00A37CDE">
        <w:rPr>
          <w:rFonts w:ascii="Arial" w:hAnsi="Arial" w:cs="Arial"/>
        </w:rPr>
        <w:t xml:space="preserve"> </w:t>
      </w:r>
      <w:r w:rsidRPr="00A37CDE">
        <w:rPr>
          <w:rFonts w:ascii="Arial" w:hAnsi="Arial" w:cs="Arial"/>
          <w:b/>
          <w:bCs/>
        </w:rPr>
        <w:t>274</w:t>
      </w:r>
      <w:r w:rsidRPr="00A37CDE">
        <w:rPr>
          <w:rFonts w:ascii="Arial" w:hAnsi="Arial" w:cs="Arial"/>
        </w:rPr>
        <w:t>, 303–313 (2007).</w:t>
      </w:r>
    </w:p>
    <w:p w14:paraId="42853241" w14:textId="77777777" w:rsidR="00A37CDE" w:rsidRPr="00A37CDE" w:rsidRDefault="00A37CDE" w:rsidP="00A37CDE">
      <w:pPr>
        <w:pStyle w:val="Bibliography"/>
        <w:rPr>
          <w:rFonts w:ascii="Arial" w:hAnsi="Arial" w:cs="Arial"/>
        </w:rPr>
      </w:pPr>
      <w:r w:rsidRPr="00A37CDE">
        <w:rPr>
          <w:rFonts w:ascii="Arial" w:hAnsi="Arial" w:cs="Arial"/>
        </w:rPr>
        <w:t>13.</w:t>
      </w:r>
      <w:r w:rsidRPr="00A37CDE">
        <w:rPr>
          <w:rFonts w:ascii="Arial" w:hAnsi="Arial" w:cs="Arial"/>
        </w:rPr>
        <w:tab/>
        <w:t xml:space="preserve">Woodcock, B. A. </w:t>
      </w:r>
      <w:r w:rsidRPr="00A37CDE">
        <w:rPr>
          <w:rFonts w:ascii="Arial" w:hAnsi="Arial" w:cs="Arial"/>
          <w:i/>
          <w:iCs/>
        </w:rPr>
        <w:t>et al.</w:t>
      </w:r>
      <w:r w:rsidRPr="00A37CDE">
        <w:rPr>
          <w:rFonts w:ascii="Arial" w:hAnsi="Arial" w:cs="Arial"/>
        </w:rPr>
        <w:t xml:space="preserve"> Meta-analysis reveals that pollinator functional diversity and abundance enhance crop pollination and yield. </w:t>
      </w:r>
      <w:r w:rsidRPr="00A37CDE">
        <w:rPr>
          <w:rFonts w:ascii="Arial" w:hAnsi="Arial" w:cs="Arial"/>
          <w:i/>
          <w:iCs/>
        </w:rPr>
        <w:t>Nature Communications</w:t>
      </w:r>
      <w:r w:rsidRPr="00A37CDE">
        <w:rPr>
          <w:rFonts w:ascii="Arial" w:hAnsi="Arial" w:cs="Arial"/>
        </w:rPr>
        <w:t xml:space="preserve"> </w:t>
      </w:r>
      <w:r w:rsidRPr="00A37CDE">
        <w:rPr>
          <w:rFonts w:ascii="Arial" w:hAnsi="Arial" w:cs="Arial"/>
          <w:b/>
          <w:bCs/>
        </w:rPr>
        <w:t>10</w:t>
      </w:r>
      <w:r w:rsidRPr="00A37CDE">
        <w:rPr>
          <w:rFonts w:ascii="Arial" w:hAnsi="Arial" w:cs="Arial"/>
        </w:rPr>
        <w:t>, 1481 (2019).</w:t>
      </w:r>
    </w:p>
    <w:p w14:paraId="0AE5C4C1" w14:textId="77777777" w:rsidR="00A37CDE" w:rsidRPr="00A37CDE" w:rsidRDefault="00A37CDE" w:rsidP="00A37CDE">
      <w:pPr>
        <w:pStyle w:val="Bibliography"/>
        <w:rPr>
          <w:rFonts w:ascii="Arial" w:hAnsi="Arial" w:cs="Arial"/>
        </w:rPr>
      </w:pPr>
      <w:r w:rsidRPr="00A37CDE">
        <w:rPr>
          <w:rFonts w:ascii="Arial" w:hAnsi="Arial" w:cs="Arial"/>
        </w:rPr>
        <w:t>14.</w:t>
      </w:r>
      <w:r w:rsidRPr="00A37CDE">
        <w:rPr>
          <w:rFonts w:ascii="Arial" w:hAnsi="Arial" w:cs="Arial"/>
        </w:rPr>
        <w:tab/>
      </w:r>
      <w:proofErr w:type="spellStart"/>
      <w:r w:rsidRPr="00A37CDE">
        <w:rPr>
          <w:rFonts w:ascii="Arial" w:hAnsi="Arial" w:cs="Arial"/>
        </w:rPr>
        <w:t>Dainese</w:t>
      </w:r>
      <w:proofErr w:type="spellEnd"/>
      <w:r w:rsidRPr="00A37CDE">
        <w:rPr>
          <w:rFonts w:ascii="Arial" w:hAnsi="Arial" w:cs="Arial"/>
        </w:rPr>
        <w:t xml:space="preserve">, M. </w:t>
      </w:r>
      <w:r w:rsidRPr="00A37CDE">
        <w:rPr>
          <w:rFonts w:ascii="Arial" w:hAnsi="Arial" w:cs="Arial"/>
          <w:i/>
          <w:iCs/>
        </w:rPr>
        <w:t>et al.</w:t>
      </w:r>
      <w:r w:rsidRPr="00A37CDE">
        <w:rPr>
          <w:rFonts w:ascii="Arial" w:hAnsi="Arial" w:cs="Arial"/>
        </w:rPr>
        <w:t xml:space="preserve"> A global synthesis reveals biodiversity-mediated benefits for crop production. </w:t>
      </w:r>
      <w:r w:rsidRPr="00A37CDE">
        <w:rPr>
          <w:rFonts w:ascii="Arial" w:hAnsi="Arial" w:cs="Arial"/>
          <w:i/>
          <w:iCs/>
        </w:rPr>
        <w:t>Science Advances</w:t>
      </w:r>
      <w:r w:rsidRPr="00A37CDE">
        <w:rPr>
          <w:rFonts w:ascii="Arial" w:hAnsi="Arial" w:cs="Arial"/>
        </w:rPr>
        <w:t xml:space="preserve"> </w:t>
      </w:r>
      <w:r w:rsidRPr="00A37CDE">
        <w:rPr>
          <w:rFonts w:ascii="Arial" w:hAnsi="Arial" w:cs="Arial"/>
          <w:b/>
          <w:bCs/>
        </w:rPr>
        <w:t>5</w:t>
      </w:r>
      <w:r w:rsidRPr="00A37CDE">
        <w:rPr>
          <w:rFonts w:ascii="Arial" w:hAnsi="Arial" w:cs="Arial"/>
        </w:rPr>
        <w:t>, eaax0121 (2019).</w:t>
      </w:r>
    </w:p>
    <w:p w14:paraId="2BB9CB20" w14:textId="77777777" w:rsidR="00A37CDE" w:rsidRPr="00A37CDE" w:rsidRDefault="00A37CDE" w:rsidP="00A37CDE">
      <w:pPr>
        <w:pStyle w:val="Bibliography"/>
        <w:rPr>
          <w:rFonts w:ascii="Arial" w:hAnsi="Arial" w:cs="Arial"/>
        </w:rPr>
      </w:pPr>
      <w:r w:rsidRPr="00A37CDE">
        <w:rPr>
          <w:rFonts w:ascii="Arial" w:hAnsi="Arial" w:cs="Arial"/>
        </w:rPr>
        <w:t>15.</w:t>
      </w:r>
      <w:r w:rsidRPr="00A37CDE">
        <w:rPr>
          <w:rFonts w:ascii="Arial" w:hAnsi="Arial" w:cs="Arial"/>
        </w:rPr>
        <w:tab/>
      </w:r>
      <w:proofErr w:type="spellStart"/>
      <w:r w:rsidRPr="00A37CDE">
        <w:rPr>
          <w:rFonts w:ascii="Arial" w:hAnsi="Arial" w:cs="Arial"/>
        </w:rPr>
        <w:t>Brittain</w:t>
      </w:r>
      <w:proofErr w:type="spellEnd"/>
      <w:r w:rsidRPr="00A37CDE">
        <w:rPr>
          <w:rFonts w:ascii="Arial" w:hAnsi="Arial" w:cs="Arial"/>
        </w:rPr>
        <w:t xml:space="preserve">, C., </w:t>
      </w:r>
      <w:proofErr w:type="spellStart"/>
      <w:r w:rsidRPr="00A37CDE">
        <w:rPr>
          <w:rFonts w:ascii="Arial" w:hAnsi="Arial" w:cs="Arial"/>
        </w:rPr>
        <w:t>Kremen</w:t>
      </w:r>
      <w:proofErr w:type="spellEnd"/>
      <w:r w:rsidRPr="00A37CDE">
        <w:rPr>
          <w:rFonts w:ascii="Arial" w:hAnsi="Arial" w:cs="Arial"/>
        </w:rPr>
        <w:t xml:space="preserve">, C. &amp; Klein, A.-M. Biodiversity buffers pollination from changes in environmental conditions. </w:t>
      </w:r>
      <w:r w:rsidRPr="00A37CDE">
        <w:rPr>
          <w:rFonts w:ascii="Arial" w:hAnsi="Arial" w:cs="Arial"/>
          <w:i/>
          <w:iCs/>
        </w:rPr>
        <w:t>Global Change Biology</w:t>
      </w:r>
      <w:r w:rsidRPr="00A37CDE">
        <w:rPr>
          <w:rFonts w:ascii="Arial" w:hAnsi="Arial" w:cs="Arial"/>
        </w:rPr>
        <w:t xml:space="preserve"> </w:t>
      </w:r>
      <w:r w:rsidRPr="00A37CDE">
        <w:rPr>
          <w:rFonts w:ascii="Arial" w:hAnsi="Arial" w:cs="Arial"/>
          <w:b/>
          <w:bCs/>
        </w:rPr>
        <w:t>19</w:t>
      </w:r>
      <w:r w:rsidRPr="00A37CDE">
        <w:rPr>
          <w:rFonts w:ascii="Arial" w:hAnsi="Arial" w:cs="Arial"/>
        </w:rPr>
        <w:t>, 540–547 (2013).</w:t>
      </w:r>
    </w:p>
    <w:p w14:paraId="11B24825" w14:textId="77777777" w:rsidR="00A37CDE" w:rsidRPr="00A37CDE" w:rsidRDefault="00A37CDE" w:rsidP="00A37CDE">
      <w:pPr>
        <w:pStyle w:val="Bibliography"/>
        <w:rPr>
          <w:rFonts w:ascii="Arial" w:hAnsi="Arial" w:cs="Arial"/>
        </w:rPr>
      </w:pPr>
      <w:r w:rsidRPr="00A37CDE">
        <w:rPr>
          <w:rFonts w:ascii="Arial" w:hAnsi="Arial" w:cs="Arial"/>
        </w:rPr>
        <w:t>16.</w:t>
      </w:r>
      <w:r w:rsidRPr="00A37CDE">
        <w:rPr>
          <w:rFonts w:ascii="Arial" w:hAnsi="Arial" w:cs="Arial"/>
        </w:rPr>
        <w:tab/>
      </w:r>
      <w:proofErr w:type="spellStart"/>
      <w:r w:rsidRPr="00A37CDE">
        <w:rPr>
          <w:rFonts w:ascii="Arial" w:hAnsi="Arial" w:cs="Arial"/>
        </w:rPr>
        <w:t>Ganuza</w:t>
      </w:r>
      <w:proofErr w:type="spellEnd"/>
      <w:r w:rsidRPr="00A37CDE">
        <w:rPr>
          <w:rFonts w:ascii="Arial" w:hAnsi="Arial" w:cs="Arial"/>
        </w:rPr>
        <w:t xml:space="preserve">, C. </w:t>
      </w:r>
      <w:r w:rsidRPr="00A37CDE">
        <w:rPr>
          <w:rFonts w:ascii="Arial" w:hAnsi="Arial" w:cs="Arial"/>
          <w:i/>
          <w:iCs/>
        </w:rPr>
        <w:t>et al.</w:t>
      </w:r>
      <w:r w:rsidRPr="00A37CDE">
        <w:rPr>
          <w:rFonts w:ascii="Arial" w:hAnsi="Arial" w:cs="Arial"/>
        </w:rPr>
        <w:t xml:space="preserve"> Interactive effects of climate and land use on pollinator diversity differ among taxa and scales. </w:t>
      </w:r>
      <w:r w:rsidRPr="00A37CDE">
        <w:rPr>
          <w:rFonts w:ascii="Arial" w:hAnsi="Arial" w:cs="Arial"/>
          <w:i/>
          <w:iCs/>
        </w:rPr>
        <w:t>Science Advances</w:t>
      </w:r>
      <w:r w:rsidRPr="00A37CDE">
        <w:rPr>
          <w:rFonts w:ascii="Arial" w:hAnsi="Arial" w:cs="Arial"/>
        </w:rPr>
        <w:t xml:space="preserve"> </w:t>
      </w:r>
      <w:r w:rsidRPr="00A37CDE">
        <w:rPr>
          <w:rFonts w:ascii="Arial" w:hAnsi="Arial" w:cs="Arial"/>
          <w:b/>
          <w:bCs/>
        </w:rPr>
        <w:t>8</w:t>
      </w:r>
      <w:r w:rsidRPr="00A37CDE">
        <w:rPr>
          <w:rFonts w:ascii="Arial" w:hAnsi="Arial" w:cs="Arial"/>
        </w:rPr>
        <w:t>, eabm9359 (2022).</w:t>
      </w:r>
    </w:p>
    <w:p w14:paraId="7F866BC9" w14:textId="77777777" w:rsidR="00A37CDE" w:rsidRPr="00A37CDE" w:rsidRDefault="00A37CDE" w:rsidP="00A37CDE">
      <w:pPr>
        <w:pStyle w:val="Bibliography"/>
        <w:rPr>
          <w:rFonts w:ascii="Arial" w:hAnsi="Arial" w:cs="Arial"/>
        </w:rPr>
      </w:pPr>
      <w:r w:rsidRPr="00A37CDE">
        <w:rPr>
          <w:rFonts w:ascii="Arial" w:hAnsi="Arial" w:cs="Arial"/>
        </w:rPr>
        <w:t>17.</w:t>
      </w:r>
      <w:r w:rsidRPr="00A37CDE">
        <w:rPr>
          <w:rFonts w:ascii="Arial" w:hAnsi="Arial" w:cs="Arial"/>
        </w:rPr>
        <w:tab/>
        <w:t xml:space="preserve">Zaragoza-Trello, C., </w:t>
      </w:r>
      <w:proofErr w:type="spellStart"/>
      <w:r w:rsidRPr="00A37CDE">
        <w:rPr>
          <w:rFonts w:ascii="Arial" w:hAnsi="Arial" w:cs="Arial"/>
        </w:rPr>
        <w:t>Vilà</w:t>
      </w:r>
      <w:proofErr w:type="spellEnd"/>
      <w:r w:rsidRPr="00A37CDE">
        <w:rPr>
          <w:rFonts w:ascii="Arial" w:hAnsi="Arial" w:cs="Arial"/>
        </w:rPr>
        <w:t xml:space="preserve">, M. &amp; </w:t>
      </w:r>
      <w:proofErr w:type="spellStart"/>
      <w:r w:rsidRPr="00A37CDE">
        <w:rPr>
          <w:rFonts w:ascii="Arial" w:hAnsi="Arial" w:cs="Arial"/>
        </w:rPr>
        <w:t>Bartomeus</w:t>
      </w:r>
      <w:proofErr w:type="spellEnd"/>
      <w:r w:rsidRPr="00A37CDE">
        <w:rPr>
          <w:rFonts w:ascii="Arial" w:hAnsi="Arial" w:cs="Arial"/>
        </w:rPr>
        <w:t xml:space="preserve">, I. Interaction between warming and landscape foraging resource availability on solitary bee reproduction. </w:t>
      </w:r>
      <w:r w:rsidRPr="00A37CDE">
        <w:rPr>
          <w:rFonts w:ascii="Arial" w:hAnsi="Arial" w:cs="Arial"/>
          <w:i/>
          <w:iCs/>
        </w:rPr>
        <w:t>Journal of Animal Ecology</w:t>
      </w:r>
      <w:r w:rsidRPr="00A37CDE">
        <w:rPr>
          <w:rFonts w:ascii="Arial" w:hAnsi="Arial" w:cs="Arial"/>
        </w:rPr>
        <w:t xml:space="preserve"> </w:t>
      </w:r>
      <w:r w:rsidRPr="00A37CDE">
        <w:rPr>
          <w:rFonts w:ascii="Arial" w:hAnsi="Arial" w:cs="Arial"/>
          <w:b/>
          <w:bCs/>
        </w:rPr>
        <w:t>90</w:t>
      </w:r>
      <w:r w:rsidRPr="00A37CDE">
        <w:rPr>
          <w:rFonts w:ascii="Arial" w:hAnsi="Arial" w:cs="Arial"/>
        </w:rPr>
        <w:t>, 2536–2546 (2021).</w:t>
      </w:r>
    </w:p>
    <w:p w14:paraId="62E1EEA3" w14:textId="77777777" w:rsidR="00A37CDE" w:rsidRPr="00A37CDE" w:rsidRDefault="00A37CDE" w:rsidP="00A37CDE">
      <w:pPr>
        <w:pStyle w:val="Bibliography"/>
        <w:rPr>
          <w:rFonts w:ascii="Arial" w:hAnsi="Arial" w:cs="Arial"/>
        </w:rPr>
      </w:pPr>
      <w:r w:rsidRPr="00A37CDE">
        <w:rPr>
          <w:rFonts w:ascii="Arial" w:hAnsi="Arial" w:cs="Arial"/>
        </w:rPr>
        <w:t>18.</w:t>
      </w:r>
      <w:r w:rsidRPr="00A37CDE">
        <w:rPr>
          <w:rFonts w:ascii="Arial" w:hAnsi="Arial" w:cs="Arial"/>
        </w:rPr>
        <w:tab/>
      </w:r>
      <w:proofErr w:type="spellStart"/>
      <w:r w:rsidRPr="00A37CDE">
        <w:rPr>
          <w:rFonts w:ascii="Arial" w:hAnsi="Arial" w:cs="Arial"/>
        </w:rPr>
        <w:t>Monfreda</w:t>
      </w:r>
      <w:proofErr w:type="spellEnd"/>
      <w:r w:rsidRPr="00A37CDE">
        <w:rPr>
          <w:rFonts w:ascii="Arial" w:hAnsi="Arial" w:cs="Arial"/>
        </w:rPr>
        <w:t xml:space="preserve">, C., </w:t>
      </w:r>
      <w:proofErr w:type="spellStart"/>
      <w:r w:rsidRPr="00A37CDE">
        <w:rPr>
          <w:rFonts w:ascii="Arial" w:hAnsi="Arial" w:cs="Arial"/>
        </w:rPr>
        <w:t>Ramankutty</w:t>
      </w:r>
      <w:proofErr w:type="spellEnd"/>
      <w:r w:rsidRPr="00A37CDE">
        <w:rPr>
          <w:rFonts w:ascii="Arial" w:hAnsi="Arial" w:cs="Arial"/>
        </w:rPr>
        <w:t xml:space="preserve">, N. &amp; Foley, J. A. Farming the planet: 2. Geographic distribution of crop areas, yields, physiological types, and net primary production in the year 2000. </w:t>
      </w:r>
      <w:r w:rsidRPr="00A37CDE">
        <w:rPr>
          <w:rFonts w:ascii="Arial" w:hAnsi="Arial" w:cs="Arial"/>
          <w:i/>
          <w:iCs/>
        </w:rPr>
        <w:t>Global Biogeochemical Cycles</w:t>
      </w:r>
      <w:r w:rsidRPr="00A37CDE">
        <w:rPr>
          <w:rFonts w:ascii="Arial" w:hAnsi="Arial" w:cs="Arial"/>
        </w:rPr>
        <w:t xml:space="preserve"> </w:t>
      </w:r>
      <w:r w:rsidRPr="00A37CDE">
        <w:rPr>
          <w:rFonts w:ascii="Arial" w:hAnsi="Arial" w:cs="Arial"/>
          <w:b/>
          <w:bCs/>
        </w:rPr>
        <w:t>22</w:t>
      </w:r>
      <w:r w:rsidRPr="00A37CDE">
        <w:rPr>
          <w:rFonts w:ascii="Arial" w:hAnsi="Arial" w:cs="Arial"/>
        </w:rPr>
        <w:t>, GB1022 (2008).</w:t>
      </w:r>
    </w:p>
    <w:p w14:paraId="108CBD5B" w14:textId="77777777" w:rsidR="00A37CDE" w:rsidRPr="00A37CDE" w:rsidRDefault="00A37CDE" w:rsidP="00A37CDE">
      <w:pPr>
        <w:pStyle w:val="Bibliography"/>
        <w:rPr>
          <w:rFonts w:ascii="Arial" w:hAnsi="Arial" w:cs="Arial"/>
        </w:rPr>
      </w:pPr>
      <w:r w:rsidRPr="00A37CDE">
        <w:rPr>
          <w:rFonts w:ascii="Arial" w:hAnsi="Arial" w:cs="Arial"/>
        </w:rPr>
        <w:t>19.</w:t>
      </w:r>
      <w:r w:rsidRPr="00A37CDE">
        <w:rPr>
          <w:rFonts w:ascii="Arial" w:hAnsi="Arial" w:cs="Arial"/>
        </w:rPr>
        <w:tab/>
      </w:r>
      <w:proofErr w:type="spellStart"/>
      <w:r w:rsidRPr="00A37CDE">
        <w:rPr>
          <w:rFonts w:ascii="Arial" w:hAnsi="Arial" w:cs="Arial"/>
        </w:rPr>
        <w:t>Frieler</w:t>
      </w:r>
      <w:proofErr w:type="spellEnd"/>
      <w:r w:rsidRPr="00A37CDE">
        <w:rPr>
          <w:rFonts w:ascii="Arial" w:hAnsi="Arial" w:cs="Arial"/>
        </w:rPr>
        <w:t xml:space="preserve">, K. </w:t>
      </w:r>
      <w:r w:rsidRPr="00A37CDE">
        <w:rPr>
          <w:rFonts w:ascii="Arial" w:hAnsi="Arial" w:cs="Arial"/>
          <w:i/>
          <w:iCs/>
        </w:rPr>
        <w:t>et al.</w:t>
      </w:r>
      <w:r w:rsidRPr="00A37CDE">
        <w:rPr>
          <w:rFonts w:ascii="Arial" w:hAnsi="Arial" w:cs="Arial"/>
        </w:rPr>
        <w:t xml:space="preserve"> Assessing the impacts of 1.5 • C global warming-simulation protocol of the Inter-Sectoral Impact Model Intercomparison Project (ISIMIP2b). </w:t>
      </w:r>
      <w:proofErr w:type="spellStart"/>
      <w:r w:rsidRPr="00A37CDE">
        <w:rPr>
          <w:rFonts w:ascii="Arial" w:hAnsi="Arial" w:cs="Arial"/>
          <w:i/>
          <w:iCs/>
        </w:rPr>
        <w:t>Geosci</w:t>
      </w:r>
      <w:proofErr w:type="spellEnd"/>
      <w:r w:rsidRPr="00A37CDE">
        <w:rPr>
          <w:rFonts w:ascii="Arial" w:hAnsi="Arial" w:cs="Arial"/>
          <w:i/>
          <w:iCs/>
        </w:rPr>
        <w:t>. Model Dev</w:t>
      </w:r>
      <w:r w:rsidRPr="00A37CDE">
        <w:rPr>
          <w:rFonts w:ascii="Arial" w:hAnsi="Arial" w:cs="Arial"/>
        </w:rPr>
        <w:t xml:space="preserve"> </w:t>
      </w:r>
      <w:r w:rsidRPr="00A37CDE">
        <w:rPr>
          <w:rFonts w:ascii="Arial" w:hAnsi="Arial" w:cs="Arial"/>
          <w:b/>
          <w:bCs/>
        </w:rPr>
        <w:t>10</w:t>
      </w:r>
      <w:r w:rsidRPr="00A37CDE">
        <w:rPr>
          <w:rFonts w:ascii="Arial" w:hAnsi="Arial" w:cs="Arial"/>
        </w:rPr>
        <w:t>, 4321–4345 (2017).</w:t>
      </w:r>
    </w:p>
    <w:p w14:paraId="0249133F" w14:textId="77777777" w:rsidR="00A37CDE" w:rsidRPr="00A37CDE" w:rsidRDefault="00A37CDE" w:rsidP="00A37CDE">
      <w:pPr>
        <w:pStyle w:val="Bibliography"/>
        <w:rPr>
          <w:rFonts w:ascii="Arial" w:hAnsi="Arial" w:cs="Arial"/>
        </w:rPr>
      </w:pPr>
      <w:r w:rsidRPr="00A37CDE">
        <w:rPr>
          <w:rFonts w:ascii="Arial" w:hAnsi="Arial" w:cs="Arial"/>
        </w:rPr>
        <w:t>20.</w:t>
      </w:r>
      <w:r w:rsidRPr="00A37CDE">
        <w:rPr>
          <w:rFonts w:ascii="Arial" w:hAnsi="Arial" w:cs="Arial"/>
        </w:rPr>
        <w:tab/>
        <w:t xml:space="preserve">van Vuuren, D. P. </w:t>
      </w:r>
      <w:r w:rsidRPr="00A37CDE">
        <w:rPr>
          <w:rFonts w:ascii="Arial" w:hAnsi="Arial" w:cs="Arial"/>
          <w:i/>
          <w:iCs/>
        </w:rPr>
        <w:t>et al.</w:t>
      </w:r>
      <w:r w:rsidRPr="00A37CDE">
        <w:rPr>
          <w:rFonts w:ascii="Arial" w:hAnsi="Arial" w:cs="Arial"/>
        </w:rPr>
        <w:t xml:space="preserve"> The representative concentration pathways: an overview. </w:t>
      </w:r>
      <w:r w:rsidRPr="00A37CDE">
        <w:rPr>
          <w:rFonts w:ascii="Arial" w:hAnsi="Arial" w:cs="Arial"/>
          <w:i/>
          <w:iCs/>
        </w:rPr>
        <w:t>Climatic Change 2011 109:1</w:t>
      </w:r>
      <w:r w:rsidRPr="00A37CDE">
        <w:rPr>
          <w:rFonts w:ascii="Arial" w:hAnsi="Arial" w:cs="Arial"/>
        </w:rPr>
        <w:t xml:space="preserve"> </w:t>
      </w:r>
      <w:r w:rsidRPr="00A37CDE">
        <w:rPr>
          <w:rFonts w:ascii="Arial" w:hAnsi="Arial" w:cs="Arial"/>
          <w:b/>
          <w:bCs/>
        </w:rPr>
        <w:t>109</w:t>
      </w:r>
      <w:r w:rsidRPr="00A37CDE">
        <w:rPr>
          <w:rFonts w:ascii="Arial" w:hAnsi="Arial" w:cs="Arial"/>
        </w:rPr>
        <w:t>, 5–31 (2011).</w:t>
      </w:r>
    </w:p>
    <w:p w14:paraId="4873FA6E" w14:textId="77777777" w:rsidR="00A37CDE" w:rsidRPr="00A37CDE" w:rsidRDefault="00A37CDE" w:rsidP="00A37CDE">
      <w:pPr>
        <w:pStyle w:val="Bibliography"/>
        <w:rPr>
          <w:rFonts w:ascii="Arial" w:hAnsi="Arial" w:cs="Arial"/>
        </w:rPr>
      </w:pPr>
      <w:r w:rsidRPr="00A37CDE">
        <w:rPr>
          <w:rFonts w:ascii="Arial" w:hAnsi="Arial" w:cs="Arial"/>
        </w:rPr>
        <w:t>21.</w:t>
      </w:r>
      <w:r w:rsidRPr="00A37CDE">
        <w:rPr>
          <w:rFonts w:ascii="Arial" w:hAnsi="Arial" w:cs="Arial"/>
        </w:rPr>
        <w:tab/>
      </w:r>
      <w:proofErr w:type="spellStart"/>
      <w:r w:rsidRPr="00A37CDE">
        <w:rPr>
          <w:rFonts w:ascii="Arial" w:hAnsi="Arial" w:cs="Arial"/>
        </w:rPr>
        <w:t>Rogelj</w:t>
      </w:r>
      <w:proofErr w:type="spellEnd"/>
      <w:r w:rsidRPr="00A37CDE">
        <w:rPr>
          <w:rFonts w:ascii="Arial" w:hAnsi="Arial" w:cs="Arial"/>
        </w:rPr>
        <w:t xml:space="preserve">, J., </w:t>
      </w:r>
      <w:proofErr w:type="spellStart"/>
      <w:r w:rsidRPr="00A37CDE">
        <w:rPr>
          <w:rFonts w:ascii="Arial" w:hAnsi="Arial" w:cs="Arial"/>
        </w:rPr>
        <w:t>Meinshausen</w:t>
      </w:r>
      <w:proofErr w:type="spellEnd"/>
      <w:r w:rsidRPr="00A37CDE">
        <w:rPr>
          <w:rFonts w:ascii="Arial" w:hAnsi="Arial" w:cs="Arial"/>
        </w:rPr>
        <w:t xml:space="preserve">, M. &amp; </w:t>
      </w:r>
      <w:proofErr w:type="spellStart"/>
      <w:r w:rsidRPr="00A37CDE">
        <w:rPr>
          <w:rFonts w:ascii="Arial" w:hAnsi="Arial" w:cs="Arial"/>
        </w:rPr>
        <w:t>Knutti</w:t>
      </w:r>
      <w:proofErr w:type="spellEnd"/>
      <w:r w:rsidRPr="00A37CDE">
        <w:rPr>
          <w:rFonts w:ascii="Arial" w:hAnsi="Arial" w:cs="Arial"/>
        </w:rPr>
        <w:t xml:space="preserve">, R. Global warming under old and new scenarios using IPCC climate sensitivity range estimates. </w:t>
      </w:r>
      <w:r w:rsidRPr="00A37CDE">
        <w:rPr>
          <w:rFonts w:ascii="Arial" w:hAnsi="Arial" w:cs="Arial"/>
          <w:i/>
          <w:iCs/>
        </w:rPr>
        <w:t xml:space="preserve">Nature </w:t>
      </w:r>
      <w:proofErr w:type="spellStart"/>
      <w:r w:rsidRPr="00A37CDE">
        <w:rPr>
          <w:rFonts w:ascii="Arial" w:hAnsi="Arial" w:cs="Arial"/>
          <w:i/>
          <w:iCs/>
        </w:rPr>
        <w:t>Clim</w:t>
      </w:r>
      <w:proofErr w:type="spellEnd"/>
      <w:r w:rsidRPr="00A37CDE">
        <w:rPr>
          <w:rFonts w:ascii="Arial" w:hAnsi="Arial" w:cs="Arial"/>
          <w:i/>
          <w:iCs/>
        </w:rPr>
        <w:t xml:space="preserve"> Change</w:t>
      </w:r>
      <w:r w:rsidRPr="00A37CDE">
        <w:rPr>
          <w:rFonts w:ascii="Arial" w:hAnsi="Arial" w:cs="Arial"/>
        </w:rPr>
        <w:t xml:space="preserve"> </w:t>
      </w:r>
      <w:r w:rsidRPr="00A37CDE">
        <w:rPr>
          <w:rFonts w:ascii="Arial" w:hAnsi="Arial" w:cs="Arial"/>
          <w:b/>
          <w:bCs/>
        </w:rPr>
        <w:t>2</w:t>
      </w:r>
      <w:r w:rsidRPr="00A37CDE">
        <w:rPr>
          <w:rFonts w:ascii="Arial" w:hAnsi="Arial" w:cs="Arial"/>
        </w:rPr>
        <w:t>, 248–253 (2012).</w:t>
      </w:r>
    </w:p>
    <w:p w14:paraId="245B1DB0" w14:textId="77777777" w:rsidR="00A37CDE" w:rsidRPr="00A37CDE" w:rsidRDefault="00A37CDE" w:rsidP="00A37CDE">
      <w:pPr>
        <w:pStyle w:val="Bibliography"/>
        <w:rPr>
          <w:rFonts w:ascii="Arial" w:hAnsi="Arial" w:cs="Arial"/>
        </w:rPr>
      </w:pPr>
      <w:r w:rsidRPr="00A37CDE">
        <w:rPr>
          <w:rFonts w:ascii="Arial" w:hAnsi="Arial" w:cs="Arial"/>
        </w:rPr>
        <w:t>22.</w:t>
      </w:r>
      <w:r w:rsidRPr="00A37CDE">
        <w:rPr>
          <w:rFonts w:ascii="Arial" w:hAnsi="Arial" w:cs="Arial"/>
        </w:rPr>
        <w:tab/>
        <w:t xml:space="preserve">Aizen, M. A., Garibaldi, L. A. &amp; Harder, L. D. Myth and reality of a global crisis for agricultural pollination. </w:t>
      </w:r>
      <w:r w:rsidRPr="00A37CDE">
        <w:rPr>
          <w:rFonts w:ascii="Arial" w:hAnsi="Arial" w:cs="Arial"/>
          <w:i/>
          <w:iCs/>
        </w:rPr>
        <w:t>Ecol. Austral</w:t>
      </w:r>
      <w:r w:rsidRPr="00A37CDE">
        <w:rPr>
          <w:rFonts w:ascii="Arial" w:hAnsi="Arial" w:cs="Arial"/>
        </w:rPr>
        <w:t xml:space="preserve"> </w:t>
      </w:r>
      <w:r w:rsidRPr="00A37CDE">
        <w:rPr>
          <w:rFonts w:ascii="Arial" w:hAnsi="Arial" w:cs="Arial"/>
          <w:b/>
          <w:bCs/>
        </w:rPr>
        <w:t>32</w:t>
      </w:r>
      <w:r w:rsidRPr="00A37CDE">
        <w:rPr>
          <w:rFonts w:ascii="Arial" w:hAnsi="Arial" w:cs="Arial"/>
        </w:rPr>
        <w:t>, 698–715 (2022).</w:t>
      </w:r>
    </w:p>
    <w:p w14:paraId="568EBD9B" w14:textId="77777777" w:rsidR="00A37CDE" w:rsidRPr="00A37CDE" w:rsidRDefault="00A37CDE" w:rsidP="00A37CDE">
      <w:pPr>
        <w:pStyle w:val="Bibliography"/>
        <w:rPr>
          <w:rFonts w:ascii="Arial" w:hAnsi="Arial" w:cs="Arial"/>
        </w:rPr>
      </w:pPr>
      <w:r w:rsidRPr="00A37CDE">
        <w:rPr>
          <w:rFonts w:ascii="Arial" w:hAnsi="Arial" w:cs="Arial"/>
        </w:rPr>
        <w:t>23.</w:t>
      </w:r>
      <w:r w:rsidRPr="00A37CDE">
        <w:rPr>
          <w:rFonts w:ascii="Arial" w:hAnsi="Arial" w:cs="Arial"/>
        </w:rPr>
        <w:tab/>
        <w:t xml:space="preserve">South, A. </w:t>
      </w:r>
      <w:proofErr w:type="spellStart"/>
      <w:r w:rsidRPr="00A37CDE">
        <w:rPr>
          <w:rFonts w:ascii="Arial" w:hAnsi="Arial" w:cs="Arial"/>
        </w:rPr>
        <w:t>rworldmap</w:t>
      </w:r>
      <w:proofErr w:type="spellEnd"/>
      <w:r w:rsidRPr="00A37CDE">
        <w:rPr>
          <w:rFonts w:ascii="Arial" w:hAnsi="Arial" w:cs="Arial"/>
        </w:rPr>
        <w:t xml:space="preserve"> : a new R package for mapping global data. </w:t>
      </w:r>
      <w:r w:rsidRPr="00A37CDE">
        <w:rPr>
          <w:rFonts w:ascii="Arial" w:hAnsi="Arial" w:cs="Arial"/>
          <w:i/>
          <w:iCs/>
        </w:rPr>
        <w:t>The R Journal</w:t>
      </w:r>
      <w:r w:rsidRPr="00A37CDE">
        <w:rPr>
          <w:rFonts w:ascii="Arial" w:hAnsi="Arial" w:cs="Arial"/>
        </w:rPr>
        <w:t xml:space="preserve"> </w:t>
      </w:r>
      <w:r w:rsidRPr="00A37CDE">
        <w:rPr>
          <w:rFonts w:ascii="Arial" w:hAnsi="Arial" w:cs="Arial"/>
          <w:b/>
          <w:bCs/>
        </w:rPr>
        <w:t>3</w:t>
      </w:r>
      <w:r w:rsidRPr="00A37CDE">
        <w:rPr>
          <w:rFonts w:ascii="Arial" w:hAnsi="Arial" w:cs="Arial"/>
        </w:rPr>
        <w:t>, 35 (2011).</w:t>
      </w:r>
    </w:p>
    <w:p w14:paraId="3D0CC6E4" w14:textId="77777777" w:rsidR="00A37CDE" w:rsidRPr="00A37CDE" w:rsidRDefault="00A37CDE" w:rsidP="00A37CDE">
      <w:pPr>
        <w:pStyle w:val="Bibliography"/>
        <w:rPr>
          <w:rFonts w:ascii="Arial" w:hAnsi="Arial" w:cs="Arial"/>
        </w:rPr>
      </w:pPr>
      <w:r w:rsidRPr="00A37CDE">
        <w:rPr>
          <w:rFonts w:ascii="Arial" w:hAnsi="Arial" w:cs="Arial"/>
        </w:rPr>
        <w:t>24.</w:t>
      </w:r>
      <w:r w:rsidRPr="00A37CDE">
        <w:rPr>
          <w:rFonts w:ascii="Arial" w:hAnsi="Arial" w:cs="Arial"/>
        </w:rPr>
        <w:tab/>
        <w:t xml:space="preserve">FAO. </w:t>
      </w:r>
      <w:r w:rsidRPr="00A37CDE">
        <w:rPr>
          <w:rFonts w:ascii="Arial" w:hAnsi="Arial" w:cs="Arial"/>
          <w:i/>
          <w:iCs/>
        </w:rPr>
        <w:t>Producer prices &amp; crops and livestock products</w:t>
      </w:r>
      <w:r w:rsidRPr="00A37CDE">
        <w:rPr>
          <w:rFonts w:ascii="Arial" w:hAnsi="Arial" w:cs="Arial"/>
        </w:rPr>
        <w:t>. (2022).</w:t>
      </w:r>
    </w:p>
    <w:p w14:paraId="2E36DBAA" w14:textId="77777777" w:rsidR="00A37CDE" w:rsidRPr="00A37CDE" w:rsidRDefault="00A37CDE" w:rsidP="00A37CDE">
      <w:pPr>
        <w:pStyle w:val="Bibliography"/>
        <w:rPr>
          <w:rFonts w:ascii="Arial" w:hAnsi="Arial" w:cs="Arial"/>
        </w:rPr>
      </w:pPr>
      <w:r w:rsidRPr="00A37CDE">
        <w:rPr>
          <w:rFonts w:ascii="Arial" w:hAnsi="Arial" w:cs="Arial"/>
        </w:rPr>
        <w:lastRenderedPageBreak/>
        <w:t>25.</w:t>
      </w:r>
      <w:r w:rsidRPr="00A37CDE">
        <w:rPr>
          <w:rFonts w:ascii="Arial" w:hAnsi="Arial" w:cs="Arial"/>
        </w:rPr>
        <w:tab/>
        <w:t xml:space="preserve">Silva, F. D. S. </w:t>
      </w:r>
      <w:r w:rsidRPr="00A37CDE">
        <w:rPr>
          <w:rFonts w:ascii="Arial" w:hAnsi="Arial" w:cs="Arial"/>
          <w:i/>
          <w:iCs/>
        </w:rPr>
        <w:t>et al.</w:t>
      </w:r>
      <w:r w:rsidRPr="00A37CDE">
        <w:rPr>
          <w:rFonts w:ascii="Arial" w:hAnsi="Arial" w:cs="Arial"/>
        </w:rPr>
        <w:t xml:space="preserve"> Virtual pollination trade uncovers global dependence on biodiversity of developing countries. </w:t>
      </w:r>
      <w:r w:rsidRPr="00A37CDE">
        <w:rPr>
          <w:rFonts w:ascii="Arial" w:hAnsi="Arial" w:cs="Arial"/>
          <w:i/>
          <w:iCs/>
        </w:rPr>
        <w:t>Science Advances</w:t>
      </w:r>
      <w:r w:rsidRPr="00A37CDE">
        <w:rPr>
          <w:rFonts w:ascii="Arial" w:hAnsi="Arial" w:cs="Arial"/>
        </w:rPr>
        <w:t xml:space="preserve"> </w:t>
      </w:r>
      <w:r w:rsidRPr="00A37CDE">
        <w:rPr>
          <w:rFonts w:ascii="Arial" w:hAnsi="Arial" w:cs="Arial"/>
          <w:b/>
          <w:bCs/>
        </w:rPr>
        <w:t>7</w:t>
      </w:r>
      <w:r w:rsidRPr="00A37CDE">
        <w:rPr>
          <w:rFonts w:ascii="Arial" w:hAnsi="Arial" w:cs="Arial"/>
        </w:rPr>
        <w:t>, eabe6636 (2021).</w:t>
      </w:r>
    </w:p>
    <w:p w14:paraId="3F217663" w14:textId="564557B3" w:rsidR="007E3A54" w:rsidRDefault="007E3A54" w:rsidP="003C0E9B">
      <w:pPr>
        <w:suppressLineNumbers/>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3C0E9B">
      <w:pPr>
        <w:suppressLineNumbers/>
        <w:spacing w:line="480" w:lineRule="auto"/>
        <w:rPr>
          <w:rFonts w:ascii="Arial" w:hAnsi="Arial" w:cs="Arial"/>
          <w:b/>
          <w:bCs/>
          <w:sz w:val="28"/>
          <w:szCs w:val="28"/>
        </w:rPr>
      </w:pPr>
    </w:p>
    <w:p w14:paraId="5EAE9965" w14:textId="77777777" w:rsidR="007E3A54" w:rsidRDefault="007E3A54" w:rsidP="003C0E9B">
      <w:pPr>
        <w:suppressLineNumbers/>
        <w:spacing w:line="480" w:lineRule="auto"/>
        <w:rPr>
          <w:rFonts w:ascii="Arial" w:hAnsi="Arial" w:cs="Arial"/>
          <w:b/>
          <w:bCs/>
          <w:sz w:val="28"/>
          <w:szCs w:val="28"/>
        </w:rPr>
      </w:pPr>
    </w:p>
    <w:p w14:paraId="029EEA7C" w14:textId="77777777" w:rsidR="007E3A54" w:rsidRDefault="007E3A54" w:rsidP="003C0E9B">
      <w:pPr>
        <w:suppressLineNumbers/>
        <w:spacing w:line="480" w:lineRule="auto"/>
        <w:rPr>
          <w:rFonts w:ascii="Arial" w:hAnsi="Arial" w:cs="Arial"/>
          <w:b/>
          <w:bCs/>
          <w:sz w:val="28"/>
          <w:szCs w:val="28"/>
        </w:rPr>
      </w:pPr>
    </w:p>
    <w:p w14:paraId="120084FF" w14:textId="77777777" w:rsidR="007E3A54" w:rsidRDefault="007E3A54" w:rsidP="003C0E9B">
      <w:pPr>
        <w:suppressLineNumbers/>
        <w:spacing w:line="480" w:lineRule="auto"/>
        <w:rPr>
          <w:rFonts w:ascii="Arial" w:hAnsi="Arial" w:cs="Arial"/>
          <w:b/>
          <w:bCs/>
          <w:sz w:val="28"/>
          <w:szCs w:val="28"/>
        </w:rPr>
      </w:pPr>
    </w:p>
    <w:p w14:paraId="47357D8C" w14:textId="4FF5F25F" w:rsidR="0049622F" w:rsidRPr="007656C4" w:rsidRDefault="0049622F" w:rsidP="003C0E9B">
      <w:pPr>
        <w:pStyle w:val="NoSpacing"/>
        <w:suppressLineNumbers/>
        <w:rPr>
          <w:rFonts w:ascii="Arial" w:hAnsi="Arial" w:cs="Arial"/>
        </w:rPr>
      </w:pPr>
    </w:p>
    <w:sectPr w:rsidR="0049622F" w:rsidRPr="007656C4" w:rsidSect="003C0E9B">
      <w:pgSz w:w="11906" w:h="16838"/>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09D16" w14:textId="77777777" w:rsidR="00B675BB" w:rsidRDefault="00B675BB" w:rsidP="00D61884">
      <w:pPr>
        <w:spacing w:after="0" w:line="240" w:lineRule="auto"/>
      </w:pPr>
      <w:r>
        <w:separator/>
      </w:r>
    </w:p>
  </w:endnote>
  <w:endnote w:type="continuationSeparator" w:id="0">
    <w:p w14:paraId="66457415" w14:textId="77777777" w:rsidR="00B675BB" w:rsidRDefault="00B675BB"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AF984" w14:textId="77777777" w:rsidR="00B675BB" w:rsidRDefault="00B675BB" w:rsidP="00D61884">
      <w:pPr>
        <w:spacing w:after="0" w:line="240" w:lineRule="auto"/>
      </w:pPr>
      <w:r>
        <w:separator/>
      </w:r>
    </w:p>
  </w:footnote>
  <w:footnote w:type="continuationSeparator" w:id="0">
    <w:p w14:paraId="5CDBAC6A" w14:textId="77777777" w:rsidR="00B675BB" w:rsidRDefault="00B675BB"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17753"/>
    <w:rsid w:val="00023AF5"/>
    <w:rsid w:val="00033C73"/>
    <w:rsid w:val="000352D5"/>
    <w:rsid w:val="00044E34"/>
    <w:rsid w:val="00046EF8"/>
    <w:rsid w:val="00054306"/>
    <w:rsid w:val="00061FE2"/>
    <w:rsid w:val="000657CC"/>
    <w:rsid w:val="000700AC"/>
    <w:rsid w:val="00075D92"/>
    <w:rsid w:val="00076C02"/>
    <w:rsid w:val="00083270"/>
    <w:rsid w:val="00084A22"/>
    <w:rsid w:val="00084F53"/>
    <w:rsid w:val="00085473"/>
    <w:rsid w:val="000902F3"/>
    <w:rsid w:val="00094BF6"/>
    <w:rsid w:val="000A057D"/>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1573"/>
    <w:rsid w:val="00174BFF"/>
    <w:rsid w:val="00180505"/>
    <w:rsid w:val="001A055E"/>
    <w:rsid w:val="001A105B"/>
    <w:rsid w:val="001A350D"/>
    <w:rsid w:val="001A3F43"/>
    <w:rsid w:val="001C0237"/>
    <w:rsid w:val="001C0610"/>
    <w:rsid w:val="001C47DE"/>
    <w:rsid w:val="001C4BB0"/>
    <w:rsid w:val="001D3004"/>
    <w:rsid w:val="001D7048"/>
    <w:rsid w:val="001E023A"/>
    <w:rsid w:val="001F62D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73A"/>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314E"/>
    <w:rsid w:val="00396068"/>
    <w:rsid w:val="003A1CA5"/>
    <w:rsid w:val="003A4115"/>
    <w:rsid w:val="003A4BDC"/>
    <w:rsid w:val="003A5C11"/>
    <w:rsid w:val="003B20A8"/>
    <w:rsid w:val="003B56F8"/>
    <w:rsid w:val="003B5F54"/>
    <w:rsid w:val="003C0E9B"/>
    <w:rsid w:val="003C2D30"/>
    <w:rsid w:val="003C776D"/>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D7C39"/>
    <w:rsid w:val="004E058B"/>
    <w:rsid w:val="004E1609"/>
    <w:rsid w:val="004E3CDA"/>
    <w:rsid w:val="004E7E7B"/>
    <w:rsid w:val="004F49B5"/>
    <w:rsid w:val="004F5B80"/>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B5C0F"/>
    <w:rsid w:val="005C03A5"/>
    <w:rsid w:val="005C21BF"/>
    <w:rsid w:val="005C2D8F"/>
    <w:rsid w:val="005C4E12"/>
    <w:rsid w:val="005C68B3"/>
    <w:rsid w:val="005D35FF"/>
    <w:rsid w:val="005E3B55"/>
    <w:rsid w:val="005E6CE7"/>
    <w:rsid w:val="005F0C03"/>
    <w:rsid w:val="0060629A"/>
    <w:rsid w:val="00610E33"/>
    <w:rsid w:val="00612AC2"/>
    <w:rsid w:val="00615960"/>
    <w:rsid w:val="00622487"/>
    <w:rsid w:val="0062669C"/>
    <w:rsid w:val="00626B87"/>
    <w:rsid w:val="00631D0A"/>
    <w:rsid w:val="0064758F"/>
    <w:rsid w:val="00651535"/>
    <w:rsid w:val="00654BCC"/>
    <w:rsid w:val="00656CB3"/>
    <w:rsid w:val="006905E3"/>
    <w:rsid w:val="006942B6"/>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25693"/>
    <w:rsid w:val="00751C1E"/>
    <w:rsid w:val="00752702"/>
    <w:rsid w:val="00761895"/>
    <w:rsid w:val="00763C07"/>
    <w:rsid w:val="007656C4"/>
    <w:rsid w:val="00765C4E"/>
    <w:rsid w:val="00776BA9"/>
    <w:rsid w:val="00784885"/>
    <w:rsid w:val="00786953"/>
    <w:rsid w:val="00786F15"/>
    <w:rsid w:val="007935FE"/>
    <w:rsid w:val="00796520"/>
    <w:rsid w:val="007A49F8"/>
    <w:rsid w:val="007A5AE7"/>
    <w:rsid w:val="007B1CE1"/>
    <w:rsid w:val="007B6ED6"/>
    <w:rsid w:val="007C159A"/>
    <w:rsid w:val="007C3834"/>
    <w:rsid w:val="007C6B1C"/>
    <w:rsid w:val="007D1100"/>
    <w:rsid w:val="007E3A54"/>
    <w:rsid w:val="007E7C6C"/>
    <w:rsid w:val="007F00BA"/>
    <w:rsid w:val="007F220E"/>
    <w:rsid w:val="00801BC5"/>
    <w:rsid w:val="008025E3"/>
    <w:rsid w:val="0081032D"/>
    <w:rsid w:val="00810DD5"/>
    <w:rsid w:val="0081371C"/>
    <w:rsid w:val="00822DCC"/>
    <w:rsid w:val="008244C1"/>
    <w:rsid w:val="00826D70"/>
    <w:rsid w:val="00831FF8"/>
    <w:rsid w:val="008441AC"/>
    <w:rsid w:val="008450DB"/>
    <w:rsid w:val="0085029A"/>
    <w:rsid w:val="00854BC3"/>
    <w:rsid w:val="008712AA"/>
    <w:rsid w:val="00872421"/>
    <w:rsid w:val="008726B7"/>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D69EB"/>
    <w:rsid w:val="008E501C"/>
    <w:rsid w:val="008E7822"/>
    <w:rsid w:val="009008D1"/>
    <w:rsid w:val="0090090A"/>
    <w:rsid w:val="00902DE4"/>
    <w:rsid w:val="00906F80"/>
    <w:rsid w:val="00914643"/>
    <w:rsid w:val="0091564A"/>
    <w:rsid w:val="00917AD0"/>
    <w:rsid w:val="00923590"/>
    <w:rsid w:val="00923AE7"/>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153B0"/>
    <w:rsid w:val="00A219D9"/>
    <w:rsid w:val="00A22E1A"/>
    <w:rsid w:val="00A26A5A"/>
    <w:rsid w:val="00A30CB6"/>
    <w:rsid w:val="00A37CDE"/>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09C4"/>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675BB"/>
    <w:rsid w:val="00B81325"/>
    <w:rsid w:val="00B94912"/>
    <w:rsid w:val="00BA4758"/>
    <w:rsid w:val="00BA6A65"/>
    <w:rsid w:val="00BB2428"/>
    <w:rsid w:val="00BE3C42"/>
    <w:rsid w:val="00BF7E3B"/>
    <w:rsid w:val="00C006F8"/>
    <w:rsid w:val="00C04668"/>
    <w:rsid w:val="00C06F4A"/>
    <w:rsid w:val="00C1029A"/>
    <w:rsid w:val="00C15106"/>
    <w:rsid w:val="00C4327C"/>
    <w:rsid w:val="00C617F1"/>
    <w:rsid w:val="00C61A31"/>
    <w:rsid w:val="00C72677"/>
    <w:rsid w:val="00C745FC"/>
    <w:rsid w:val="00C8220F"/>
    <w:rsid w:val="00C84309"/>
    <w:rsid w:val="00C85B34"/>
    <w:rsid w:val="00C87253"/>
    <w:rsid w:val="00C9095D"/>
    <w:rsid w:val="00C90A9E"/>
    <w:rsid w:val="00C9202B"/>
    <w:rsid w:val="00C95B9E"/>
    <w:rsid w:val="00C975D0"/>
    <w:rsid w:val="00CA3EA9"/>
    <w:rsid w:val="00CB4DAE"/>
    <w:rsid w:val="00CB6EE7"/>
    <w:rsid w:val="00CC2A40"/>
    <w:rsid w:val="00CC714F"/>
    <w:rsid w:val="00CC777B"/>
    <w:rsid w:val="00CD4072"/>
    <w:rsid w:val="00CD47D8"/>
    <w:rsid w:val="00CF25A2"/>
    <w:rsid w:val="00D03DC8"/>
    <w:rsid w:val="00D13337"/>
    <w:rsid w:val="00D14215"/>
    <w:rsid w:val="00D216BA"/>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0A98"/>
    <w:rsid w:val="00E52DC4"/>
    <w:rsid w:val="00E555D6"/>
    <w:rsid w:val="00E64073"/>
    <w:rsid w:val="00E67962"/>
    <w:rsid w:val="00E74CBD"/>
    <w:rsid w:val="00E824F5"/>
    <w:rsid w:val="00E862BF"/>
    <w:rsid w:val="00E90599"/>
    <w:rsid w:val="00E92908"/>
    <w:rsid w:val="00EB44D9"/>
    <w:rsid w:val="00EC1135"/>
    <w:rsid w:val="00EC257F"/>
    <w:rsid w:val="00EC28D7"/>
    <w:rsid w:val="00ED16AC"/>
    <w:rsid w:val="00EE7A81"/>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10F"/>
    <w:rsid w:val="00F7469E"/>
    <w:rsid w:val="00F74D86"/>
    <w:rsid w:val="00F82127"/>
    <w:rsid w:val="00F82C98"/>
    <w:rsid w:val="00F90B9D"/>
    <w:rsid w:val="00F97C9C"/>
    <w:rsid w:val="00FA643F"/>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384"/>
      </w:tabs>
      <w:spacing w:after="0" w:line="480" w:lineRule="auto"/>
      <w:ind w:left="384" w:hanging="384"/>
    </w:pPr>
  </w:style>
  <w:style w:type="character" w:styleId="LineNumber">
    <w:name w:val="line number"/>
    <w:basedOn w:val="DefaultParagraphFont"/>
    <w:uiPriority w:val="99"/>
    <w:semiHidden/>
    <w:unhideWhenUsed/>
    <w:rsid w:val="003C0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922494553">
      <w:bodyDiv w:val="1"/>
      <w:marLeft w:val="0"/>
      <w:marRight w:val="0"/>
      <w:marTop w:val="0"/>
      <w:marBottom w:val="0"/>
      <w:divBdr>
        <w:top w:val="none" w:sz="0" w:space="0" w:color="auto"/>
        <w:left w:val="none" w:sz="0" w:space="0" w:color="auto"/>
        <w:bottom w:val="none" w:sz="0" w:space="0" w:color="auto"/>
        <w:right w:val="none" w:sz="0" w:space="0" w:color="auto"/>
      </w:divBdr>
    </w:div>
    <w:div w:id="1264529039">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39627</Words>
  <Characters>225878</Characters>
  <Application>Microsoft Office Word</Application>
  <DocSecurity>0</DocSecurity>
  <Lines>1882</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Joe Millard</cp:lastModifiedBy>
  <cp:revision>363</cp:revision>
  <dcterms:created xsi:type="dcterms:W3CDTF">2022-04-27T11:18:00Z</dcterms:created>
  <dcterms:modified xsi:type="dcterms:W3CDTF">2023-01-13T10:59:00Z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id="KS3q6HQB"/&gt;&lt;style id="http://www.zotero.org/styles/nature" hasBibliography="1" bibliographyStyleHasBeenSet="1"/&gt;&lt;prefs&gt;&lt;pref name="fieldType" value="Field"/&gt;&lt;/prefs&gt;&lt;/data&gt;</vt:lpwstr>
  </property>
</Properties>
</file>