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520B2093" w:rsidR="003A1CA5" w:rsidRPr="00C04668" w:rsidRDefault="009701FC" w:rsidP="009701FC">
      <w:pPr>
        <w:jc w:val="center"/>
        <w:rPr>
          <w:rFonts w:ascii="Arial" w:hAnsi="Arial" w:cs="Arial"/>
          <w:b/>
          <w:bCs/>
          <w:sz w:val="28"/>
          <w:szCs w:val="28"/>
        </w:rPr>
      </w:pPr>
      <w:r w:rsidRPr="009701FC">
        <w:rPr>
          <w:rFonts w:ascii="Arial" w:hAnsi="Arial" w:cs="Arial"/>
          <w:b/>
          <w:bCs/>
          <w:sz w:val="28"/>
          <w:szCs w:val="28"/>
        </w:rPr>
        <w:t>Key tropical crops at risk from pollinator biodiversity loss due to</w:t>
      </w:r>
      <w:r>
        <w:rPr>
          <w:rFonts w:ascii="Arial" w:hAnsi="Arial" w:cs="Arial"/>
          <w:b/>
          <w:bCs/>
          <w:sz w:val="28"/>
          <w:szCs w:val="28"/>
        </w:rPr>
        <w:t xml:space="preserve"> </w:t>
      </w:r>
      <w:r w:rsidRPr="009701FC">
        <w:rPr>
          <w:rFonts w:ascii="Arial" w:hAnsi="Arial" w:cs="Arial"/>
          <w:b/>
          <w:bCs/>
          <w:sz w:val="28"/>
          <w:szCs w:val="28"/>
        </w:rPr>
        <w:t>climate change and land use</w:t>
      </w:r>
    </w:p>
    <w:p w14:paraId="405F1682" w14:textId="77777777" w:rsidR="003A1CA5" w:rsidRPr="003A1CA5" w:rsidRDefault="003A1CA5" w:rsidP="003A1CA5">
      <w:pPr>
        <w:pStyle w:val="NoSpacing"/>
        <w:jc w:val="center"/>
        <w:rPr>
          <w:rFonts w:ascii="Arial" w:hAnsi="Arial" w:cs="Arial"/>
          <w:b/>
          <w:bCs/>
        </w:rPr>
      </w:pPr>
    </w:p>
    <w:p w14:paraId="5B4D1FB1" w14:textId="5B06D091"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r w:rsidR="0038175B">
        <w:rPr>
          <w:rFonts w:ascii="Arial" w:hAnsi="Arial" w:cs="Arial"/>
        </w:rPr>
        <w:t xml:space="preserve">L. </w:t>
      </w:r>
      <w:proofErr w:type="spellStart"/>
      <w:r w:rsidRPr="003A1CA5">
        <w:rPr>
          <w:rFonts w:ascii="Arial" w:hAnsi="Arial" w:cs="Arial"/>
        </w:rPr>
        <w:t>Outhwaite</w:t>
      </w:r>
      <w:proofErr w:type="spellEnd"/>
      <w:r w:rsidRPr="003A1CA5">
        <w:rPr>
          <w:rFonts w:ascii="Arial" w:hAnsi="Arial" w:cs="Arial"/>
        </w:rPr>
        <w:t xml:space="preserve">, </w:t>
      </w:r>
      <w:r w:rsidR="005E3B55" w:rsidRPr="003A1CA5">
        <w:rPr>
          <w:rFonts w:ascii="Arial" w:hAnsi="Arial" w:cs="Arial"/>
        </w:rPr>
        <w:t xml:space="preserve">Silvia </w:t>
      </w:r>
      <w:proofErr w:type="spellStart"/>
      <w:r w:rsidR="005E3B55" w:rsidRPr="003A1CA5">
        <w:rPr>
          <w:rFonts w:ascii="Arial" w:hAnsi="Arial" w:cs="Arial"/>
        </w:rPr>
        <w:t>Ceau</w:t>
      </w:r>
      <w:r w:rsidR="003C776D" w:rsidRPr="003C776D">
        <w:rPr>
          <w:rFonts w:ascii="Arial" w:hAnsi="Arial" w:cs="Arial"/>
        </w:rPr>
        <w:t>ș</w:t>
      </w:r>
      <w:r w:rsidR="005E3B55" w:rsidRPr="003A1CA5">
        <w:rPr>
          <w:rFonts w:ascii="Arial" w:hAnsi="Arial" w:cs="Arial"/>
        </w:rPr>
        <w:t>u</w:t>
      </w:r>
      <w:proofErr w:type="spellEnd"/>
      <w:r w:rsidR="005E3B55">
        <w:rPr>
          <w:rFonts w:ascii="Arial" w:hAnsi="Arial" w:cs="Arial"/>
        </w:rPr>
        <w:t xml:space="preserve">, </w:t>
      </w:r>
      <w:r w:rsidR="005E3B55" w:rsidRPr="005E3B55">
        <w:rPr>
          <w:rFonts w:ascii="Arial" w:hAnsi="Arial" w:cs="Arial"/>
        </w:rPr>
        <w:t xml:space="preserve">Luísa G. </w:t>
      </w:r>
      <w:proofErr w:type="spellStart"/>
      <w:r w:rsidR="005E3B55" w:rsidRPr="005E3B55">
        <w:rPr>
          <w:rFonts w:ascii="Arial" w:hAnsi="Arial" w:cs="Arial"/>
        </w:rPr>
        <w:t>Carvalheiro</w:t>
      </w:r>
      <w:proofErr w:type="spellEnd"/>
      <w:r w:rsidR="005E3B55">
        <w:rPr>
          <w:rFonts w:ascii="Arial" w:hAnsi="Arial" w:cs="Arial"/>
        </w:rPr>
        <w:t xml:space="preserve">, </w:t>
      </w:r>
      <w:r w:rsidR="005E3B55" w:rsidRPr="005E3B55">
        <w:rPr>
          <w:rFonts w:ascii="Arial" w:hAnsi="Arial" w:cs="Arial"/>
        </w:rPr>
        <w:t xml:space="preserve">Felipe </w:t>
      </w:r>
      <w:proofErr w:type="spellStart"/>
      <w:r w:rsidR="005E3B55" w:rsidRPr="005E3B55">
        <w:rPr>
          <w:rFonts w:ascii="Arial" w:hAnsi="Arial" w:cs="Arial"/>
        </w:rPr>
        <w:t>Deodato</w:t>
      </w:r>
      <w:proofErr w:type="spellEnd"/>
      <w:r w:rsidR="005E3B55" w:rsidRPr="005E3B55">
        <w:rPr>
          <w:rFonts w:ascii="Arial" w:hAnsi="Arial" w:cs="Arial"/>
        </w:rPr>
        <w:t xml:space="preserve"> da Silva </w:t>
      </w:r>
      <w:r w:rsidR="00B109C4">
        <w:rPr>
          <w:rFonts w:ascii="Arial" w:hAnsi="Arial" w:cs="Arial"/>
        </w:rPr>
        <w:t xml:space="preserve">e </w:t>
      </w:r>
      <w:r w:rsidR="005E3B55" w:rsidRPr="005E3B55">
        <w:rPr>
          <w:rFonts w:ascii="Arial" w:hAnsi="Arial" w:cs="Arial"/>
        </w:rPr>
        <w:t>Silva</w:t>
      </w:r>
      <w:r w:rsidR="005E3B55">
        <w:rPr>
          <w:rFonts w:ascii="Arial" w:hAnsi="Arial" w:cs="Arial"/>
        </w:rPr>
        <w:t xml:space="preserve">, </w:t>
      </w:r>
      <w:r w:rsidRPr="003A1CA5">
        <w:rPr>
          <w:rFonts w:ascii="Arial" w:hAnsi="Arial" w:cs="Arial"/>
        </w:rPr>
        <w:t xml:space="preserve">Lynn </w:t>
      </w:r>
      <w:r w:rsidR="001A105B">
        <w:rPr>
          <w:rFonts w:ascii="Arial" w:hAnsi="Arial" w:cs="Arial"/>
        </w:rPr>
        <w:t xml:space="preserve">V. </w:t>
      </w:r>
      <w:r w:rsidRPr="003A1CA5">
        <w:rPr>
          <w:rFonts w:ascii="Arial" w:hAnsi="Arial" w:cs="Arial"/>
        </w:rPr>
        <w:t>Dicks, Jeff Ollerton, Tim Newbold</w:t>
      </w:r>
    </w:p>
    <w:p w14:paraId="5499EE05" w14:textId="304D0C96" w:rsidR="003A1CA5" w:rsidRDefault="003A1CA5" w:rsidP="003A1CA5">
      <w:pPr>
        <w:pStyle w:val="NoSpacing"/>
        <w:rPr>
          <w:rFonts w:ascii="Arial" w:hAnsi="Arial" w:cs="Arial"/>
          <w:b/>
          <w:bCs/>
          <w:sz w:val="28"/>
          <w:szCs w:val="28"/>
        </w:rPr>
      </w:pPr>
    </w:p>
    <w:p w14:paraId="3F057D23" w14:textId="7D7BCB6F"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8" w:history="1">
        <w:r w:rsidRPr="003A1CA5">
          <w:rPr>
            <w:rStyle w:val="Hyperlink"/>
            <w:rFonts w:ascii="Arial" w:hAnsi="Arial" w:cs="Arial"/>
          </w:rPr>
          <w:t>joseph.millard@nhm.ac.uk</w:t>
        </w:r>
      </w:hyperlink>
    </w:p>
    <w:p w14:paraId="664B3E1C" w14:textId="77777777" w:rsidR="00615960" w:rsidRPr="00615960" w:rsidRDefault="00615960" w:rsidP="00615960">
      <w:pPr>
        <w:pStyle w:val="NoSpacing"/>
        <w:jc w:val="center"/>
        <w:rPr>
          <w:rFonts w:ascii="Arial" w:hAnsi="Arial" w:cs="Arial"/>
        </w:rPr>
      </w:pPr>
    </w:p>
    <w:p w14:paraId="767EFCB0" w14:textId="77777777" w:rsidR="002C48D4" w:rsidRDefault="002C48D4" w:rsidP="00B5211F">
      <w:pPr>
        <w:spacing w:line="480" w:lineRule="auto"/>
        <w:rPr>
          <w:rFonts w:ascii="Arial" w:hAnsi="Arial" w:cs="Arial"/>
          <w:b/>
          <w:bCs/>
        </w:rPr>
      </w:pPr>
    </w:p>
    <w:p w14:paraId="7C6D7474" w14:textId="3CD29A87"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442D14EC" w:rsidR="00B5211F" w:rsidRDefault="00DF0351" w:rsidP="00B5211F">
      <w:pPr>
        <w:pStyle w:val="ListParagraph"/>
        <w:numPr>
          <w:ilvl w:val="0"/>
          <w:numId w:val="3"/>
        </w:numPr>
        <w:spacing w:line="480" w:lineRule="auto"/>
        <w:rPr>
          <w:rFonts w:ascii="Arial" w:hAnsi="Arial" w:cs="Arial"/>
        </w:rPr>
      </w:pPr>
      <w:r>
        <w:rPr>
          <w:rFonts w:ascii="Arial" w:hAnsi="Arial" w:cs="Arial"/>
        </w:rPr>
        <w:t>Figs. S1-S1</w:t>
      </w:r>
      <w:r w:rsidR="002C773A">
        <w:rPr>
          <w:rFonts w:ascii="Arial" w:hAnsi="Arial" w:cs="Arial"/>
        </w:rPr>
        <w:t>4</w:t>
      </w:r>
    </w:p>
    <w:p w14:paraId="53EC6427" w14:textId="78890D5D"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r w:rsidR="00BA4758">
        <w:rPr>
          <w:rFonts w:ascii="Arial" w:hAnsi="Arial" w:cs="Arial"/>
        </w:rPr>
        <w:t xml:space="preserve"> 1-</w:t>
      </w:r>
      <w:r w:rsidR="002C48D4">
        <w:rPr>
          <w:rFonts w:ascii="Arial" w:hAnsi="Arial" w:cs="Arial"/>
        </w:rPr>
        <w:t>4</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C0E9B">
      <w:pPr>
        <w:suppressLineNumbers/>
        <w:spacing w:line="480" w:lineRule="auto"/>
        <w:jc w:val="both"/>
        <w:rPr>
          <w:rFonts w:ascii="Arial" w:hAnsi="Arial" w:cs="Arial"/>
          <w:b/>
          <w:sz w:val="28"/>
          <w:szCs w:val="28"/>
        </w:rPr>
      </w:pPr>
    </w:p>
    <w:p w14:paraId="2FAEF3A6" w14:textId="77777777" w:rsidR="003A1CA5" w:rsidRDefault="003A1CA5" w:rsidP="003C0E9B">
      <w:pPr>
        <w:suppressLineNumbers/>
        <w:spacing w:line="480" w:lineRule="auto"/>
        <w:jc w:val="both"/>
        <w:rPr>
          <w:rFonts w:ascii="Arial" w:hAnsi="Arial" w:cs="Arial"/>
          <w:b/>
          <w:sz w:val="28"/>
          <w:szCs w:val="28"/>
        </w:rPr>
      </w:pPr>
    </w:p>
    <w:p w14:paraId="770FE6A8" w14:textId="77777777" w:rsidR="003A1CA5" w:rsidRDefault="003A1CA5" w:rsidP="003C0E9B">
      <w:pPr>
        <w:suppressLineNumbers/>
        <w:spacing w:line="480" w:lineRule="auto"/>
        <w:jc w:val="both"/>
        <w:rPr>
          <w:rFonts w:ascii="Arial" w:hAnsi="Arial" w:cs="Arial"/>
          <w:b/>
          <w:sz w:val="28"/>
          <w:szCs w:val="28"/>
        </w:rPr>
      </w:pPr>
    </w:p>
    <w:p w14:paraId="7184C5A7" w14:textId="77777777" w:rsidR="003A1CA5" w:rsidRDefault="003A1CA5" w:rsidP="003C0E9B">
      <w:pPr>
        <w:suppressLineNumbers/>
        <w:spacing w:line="480" w:lineRule="auto"/>
        <w:jc w:val="both"/>
        <w:rPr>
          <w:rFonts w:ascii="Arial" w:hAnsi="Arial" w:cs="Arial"/>
          <w:b/>
          <w:sz w:val="28"/>
          <w:szCs w:val="28"/>
        </w:rPr>
      </w:pPr>
    </w:p>
    <w:p w14:paraId="3BE8D67C" w14:textId="77777777" w:rsidR="003A1CA5" w:rsidRDefault="003A1CA5" w:rsidP="003C0E9B">
      <w:pPr>
        <w:suppressLineNumbers/>
        <w:spacing w:line="480" w:lineRule="auto"/>
        <w:jc w:val="both"/>
        <w:rPr>
          <w:rFonts w:ascii="Arial" w:hAnsi="Arial" w:cs="Arial"/>
          <w:b/>
          <w:sz w:val="28"/>
          <w:szCs w:val="28"/>
        </w:rPr>
      </w:pPr>
    </w:p>
    <w:p w14:paraId="38A4FEAF" w14:textId="5A1D92AB" w:rsidR="003A1CA5" w:rsidRDefault="003A1CA5" w:rsidP="003C0E9B">
      <w:pPr>
        <w:suppressLineNumbers/>
        <w:spacing w:line="480" w:lineRule="auto"/>
        <w:jc w:val="both"/>
        <w:rPr>
          <w:rFonts w:ascii="Arial" w:hAnsi="Arial" w:cs="Arial"/>
          <w:b/>
          <w:sz w:val="28"/>
          <w:szCs w:val="28"/>
        </w:rPr>
      </w:pPr>
    </w:p>
    <w:p w14:paraId="3B909C16" w14:textId="77777777" w:rsidR="00F72C80" w:rsidRDefault="00F72C80" w:rsidP="003C0E9B">
      <w:pPr>
        <w:suppressLineNumbers/>
        <w:spacing w:line="480" w:lineRule="auto"/>
        <w:jc w:val="both"/>
        <w:rPr>
          <w:rFonts w:ascii="Arial" w:hAnsi="Arial" w:cs="Arial"/>
          <w:b/>
          <w:sz w:val="28"/>
          <w:szCs w:val="28"/>
        </w:rPr>
      </w:pPr>
    </w:p>
    <w:p w14:paraId="0CCDF03D" w14:textId="77777777" w:rsidR="003A1CA5" w:rsidRDefault="003A1CA5" w:rsidP="003C0E9B">
      <w:pPr>
        <w:suppressLineNumbers/>
        <w:spacing w:line="480" w:lineRule="auto"/>
        <w:jc w:val="both"/>
        <w:rPr>
          <w:rFonts w:ascii="Arial" w:hAnsi="Arial" w:cs="Arial"/>
          <w:b/>
          <w:sz w:val="28"/>
          <w:szCs w:val="28"/>
        </w:rPr>
      </w:pPr>
    </w:p>
    <w:p w14:paraId="32CA84FB" w14:textId="77777777" w:rsidR="00F51985" w:rsidRDefault="00F51985" w:rsidP="003C0E9B">
      <w:pPr>
        <w:suppressLineNumbers/>
        <w:spacing w:line="480" w:lineRule="auto"/>
        <w:jc w:val="both"/>
        <w:rPr>
          <w:rFonts w:ascii="Arial" w:hAnsi="Arial" w:cs="Arial"/>
          <w:b/>
          <w:sz w:val="28"/>
          <w:szCs w:val="28"/>
        </w:rPr>
      </w:pPr>
    </w:p>
    <w:p w14:paraId="45ABD8A4" w14:textId="0508845D"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294F8FE1" w:rsidR="003A1CA5" w:rsidRDefault="00076C02" w:rsidP="003A1CA5">
      <w:pPr>
        <w:spacing w:line="480" w:lineRule="auto"/>
        <w:jc w:val="both"/>
        <w:rPr>
          <w:rFonts w:ascii="Arial" w:hAnsi="Arial" w:cs="Arial"/>
          <w:b/>
        </w:rPr>
      </w:pPr>
      <w:r>
        <w:rPr>
          <w:rFonts w:ascii="Arial" w:hAnsi="Arial" w:cs="Arial"/>
          <w:b/>
        </w:rPr>
        <w:t>Biodiversity data for pollinators and non-pollinators</w:t>
      </w:r>
    </w:p>
    <w:p w14:paraId="49ED1B4C" w14:textId="319D8F73"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used the PREDICT</w:t>
      </w:r>
      <w:r w:rsidR="00385AFC">
        <w:rPr>
          <w:rFonts w:ascii="Arial" w:hAnsi="Arial" w:cs="Arial"/>
        </w:rPr>
        <w:t>S</w:t>
      </w:r>
      <w:r w:rsidR="003A1CA5">
        <w:rPr>
          <w:rFonts w:ascii="Arial" w:hAnsi="Arial" w:cs="Arial"/>
        </w:rPr>
        <w:t xml:space="preserve"> database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{"citationID":"6PLqbozI","properties":{"formattedCitation":"({\\i{}1}, {\\i{}2})","plainCitation":"(1, 2)","noteIndex":0},"citationItems":[{"id":249,"uris":["http://zotero.org/users/local/TpgerZcW/items/N4Y4D5XH"],"itemData":{"id":249,"type":"article-journal","abstract":"Biodiversity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 xml:space="preserve">, </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and a </w:t>
      </w:r>
      <w:r w:rsidR="00385AFC">
        <w:rPr>
          <w:rFonts w:ascii="Arial" w:hAnsi="Arial" w:cs="Arial"/>
        </w:rPr>
        <w:t>data</w:t>
      </w:r>
      <w:r w:rsidR="003A1CA5">
        <w:rPr>
          <w:rFonts w:ascii="Arial" w:hAnsi="Arial" w:cs="Arial"/>
        </w:rPr>
        <w:t xml:space="preserve">set </w:t>
      </w:r>
      <w:r w:rsidR="00385AFC">
        <w:rPr>
          <w:rFonts w:ascii="Arial" w:hAnsi="Arial" w:cs="Arial"/>
        </w:rPr>
        <w:t>that identifies species from within PREDICTS likely to pollinate plants</w:t>
      </w:r>
      <w:r w:rsidR="003A1CA5">
        <w:rPr>
          <w:rFonts w:ascii="Arial" w:hAnsi="Arial" w:cs="Arial"/>
        </w:rPr>
        <w:t xml:space="preserve"> (see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{"citationID":"1PMWddkp","properties":{"formattedCitation":"({\\i{}3})","plainCitation":"(3)","noteIndex":0},"citationItems":[{"id":114,"uris":["http://zotero.org/users/local/TpgerZcW/items/TKWM7C8J"],"itemData":{"id":114,"type":"article-journal","abstract":"Pollinating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w:t>
      </w:r>
      <w:r w:rsidR="00385AFC">
        <w:rPr>
          <w:rFonts w:ascii="Arial" w:hAnsi="Arial" w:cs="Arial"/>
        </w:rPr>
        <w:t>details</w:t>
      </w:r>
      <w:r w:rsidR="003A1CA5">
        <w:rPr>
          <w:rFonts w:ascii="Arial" w:hAnsi="Arial" w:cs="Arial"/>
        </w:rPr>
        <w:t xml:space="preserve">), to model the response of local pollinator abundance to the interactive effect of climate change and agricultural land use. PREDICTS is a global database of local biodiversity records, with a hierarchical structure such that each record is nested </w:t>
      </w:r>
      <w:r w:rsidR="004A777E">
        <w:rPr>
          <w:rFonts w:ascii="Arial" w:hAnsi="Arial" w:cs="Arial"/>
        </w:rPr>
        <w:t>into</w:t>
      </w:r>
      <w:r w:rsidR="003A1CA5">
        <w:rPr>
          <w:rFonts w:ascii="Arial" w:hAnsi="Arial" w:cs="Arial"/>
        </w:rPr>
        <w:t xml:space="preserve"> a series of levels (‘</w:t>
      </w:r>
      <w:r w:rsidR="004A777E">
        <w:rPr>
          <w:rFonts w:ascii="Arial" w:hAnsi="Arial" w:cs="Arial"/>
        </w:rPr>
        <w:t>S</w:t>
      </w:r>
      <w:r w:rsidR="003A1CA5">
        <w:rPr>
          <w:rFonts w:ascii="Arial" w:hAnsi="Arial" w:cs="Arial"/>
        </w:rPr>
        <w:t>ource’, ‘</w:t>
      </w:r>
      <w:r w:rsidR="004A777E">
        <w:rPr>
          <w:rFonts w:ascii="Arial" w:hAnsi="Arial" w:cs="Arial"/>
        </w:rPr>
        <w:t>S</w:t>
      </w:r>
      <w:r w:rsidR="003A1CA5">
        <w:rPr>
          <w:rFonts w:ascii="Arial" w:hAnsi="Arial" w:cs="Arial"/>
        </w:rPr>
        <w:t>tudy’, ‘</w:t>
      </w:r>
      <w:r w:rsidR="004A777E">
        <w:rPr>
          <w:rFonts w:ascii="Arial" w:hAnsi="Arial" w:cs="Arial"/>
        </w:rPr>
        <w:t>B</w:t>
      </w:r>
      <w:r w:rsidR="003A1CA5">
        <w:rPr>
          <w:rFonts w:ascii="Arial" w:hAnsi="Arial" w:cs="Arial"/>
        </w:rPr>
        <w:t>lock’, and ‘</w:t>
      </w:r>
      <w:r w:rsidR="004A777E">
        <w:rPr>
          <w:rFonts w:ascii="Arial" w:hAnsi="Arial" w:cs="Arial"/>
        </w:rPr>
        <w:t>S</w:t>
      </w:r>
      <w:r w:rsidR="003A1CA5">
        <w:rPr>
          <w:rFonts w:ascii="Arial" w:hAnsi="Arial" w:cs="Arial"/>
        </w:rPr>
        <w:t>ite’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{"citationID":"z1wTBuoZ","properties":{"formattedCitation":"({\\i{}2})","plainCitation":"(2)","noteIndex":0},"citationItems":[{"id":130,"uris":["http://zotero.org/users/local/TpgerZcW/items/JD95HJV5"],"itemData":{"id":130,"type":"article-journal","container-title":"Ecology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r w:rsidR="006E39D7">
        <w:rPr>
          <w:rFonts w:ascii="Arial" w:hAnsi="Arial" w:cs="Arial"/>
        </w:rPr>
        <w:t xml:space="preserve"> ‘Sources’ represent the individual publications (mostly scientific papers) from which the data were sources. Sources are divided into separate ‘Studies’ if different sampling methods were used or if the data spanned a very large geographical area (e.g., multiple countries). The locations sampled in each Study are divided into ‘Blocks’ if they form distinct spatial clusters. Finally, ‘Sites’ are the locations at which biodiversity was sampled, with the records consisting of a list of named taxa, along with some measurement (most often abundance, sometimes presence or absence, and occasionally an aggregate measure of biodiversity such as species richness).</w:t>
      </w:r>
      <w:r w:rsidR="003A1CA5">
        <w:rPr>
          <w:rFonts w:ascii="Arial" w:hAnsi="Arial" w:cs="Arial"/>
        </w:rPr>
        <w:t xml:space="preserve"> Each record in </w:t>
      </w:r>
      <w:r w:rsidR="0039314E">
        <w:rPr>
          <w:rFonts w:ascii="Arial" w:hAnsi="Arial" w:cs="Arial"/>
        </w:rPr>
        <w:t xml:space="preserve">the </w:t>
      </w:r>
      <w:r w:rsidR="003A1CA5">
        <w:rPr>
          <w:rFonts w:ascii="Arial" w:hAnsi="Arial" w:cs="Arial"/>
        </w:rPr>
        <w:t xml:space="preserve">PREDICTS </w:t>
      </w:r>
      <w:r w:rsidR="0039314E">
        <w:rPr>
          <w:rFonts w:ascii="Arial" w:hAnsi="Arial" w:cs="Arial"/>
        </w:rPr>
        <w:t xml:space="preserve">database </w:t>
      </w:r>
      <w:r w:rsidR="003A1CA5">
        <w:rPr>
          <w:rFonts w:ascii="Arial" w:hAnsi="Arial" w:cs="Arial"/>
        </w:rPr>
        <w:t>is associated with a land</w:t>
      </w:r>
      <w:r w:rsidR="0090090A">
        <w:rPr>
          <w:rFonts w:ascii="Arial" w:hAnsi="Arial" w:cs="Arial"/>
        </w:rPr>
        <w:t>-</w:t>
      </w:r>
      <w:r w:rsidR="003A1CA5">
        <w:rPr>
          <w:rFonts w:ascii="Arial" w:hAnsi="Arial" w:cs="Arial"/>
        </w:rPr>
        <w:t>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w:t>
      </w:r>
      <w:r w:rsidR="0090090A">
        <w:rPr>
          <w:rFonts w:ascii="Arial" w:hAnsi="Arial" w:cs="Arial"/>
        </w:rPr>
        <w:t>-</w:t>
      </w:r>
      <w:r w:rsidR="003A1CA5">
        <w:rPr>
          <w:rFonts w:ascii="Arial" w:hAnsi="Arial" w:cs="Arial"/>
        </w:rPr>
        <w:t xml:space="preserve">use intensity (high, low and minimal), meaning change in biodiversity can be </w:t>
      </w:r>
      <w:r w:rsidR="0090090A">
        <w:rPr>
          <w:rFonts w:ascii="Arial" w:hAnsi="Arial" w:cs="Arial"/>
        </w:rPr>
        <w:t xml:space="preserve">modelled </w:t>
      </w:r>
      <w:r w:rsidR="003A1CA5">
        <w:rPr>
          <w:rFonts w:ascii="Arial" w:hAnsi="Arial" w:cs="Arial"/>
        </w:rPr>
        <w:t>as a function of anthropogenic land-use disturbance (e.</w:t>
      </w:r>
      <w:r w:rsidR="003A1CA5" w:rsidRPr="00A759E6">
        <w:rPr>
          <w:rFonts w:ascii="Arial" w:hAnsi="Arial" w:cs="Arial"/>
        </w:rPr>
        <w:t>g.</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{"citationID":"XXTbqqir","properties":{"formattedCitation":"({\\i{}3}, {\\i{}4})","plainCitation":"(3, 4)","noteIndex":0},"citationItems":[{"id":114,"uris":["http://zotero.org/users/local/TpgerZcW/items/TKWM7C8J"],"itemData":{"id":114,"type":"article-journal","abstract":"Pollinating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id":252,"uris":["http://zotero.org/users/local/TpgerZcW/items/G7JUM89Y"],"itemData":{"id":252,"type":"article-journal","abstract":"Human activities, especially conversion and degradation of habitats, are causing global biodiversity declines. How local ecological assemblages are responding is less clear—a concern given their importance for many ecosystem functions and services. We analysed a terrestrial assemblage database of unprecedented geographic and taxonomic coverage to quantify local biodiversity responses to land use and related changes. Here we show that in the worst-affected habitats, these pressures reduce within-sample species richness by an average of 76.5%, total abundance by 39.5% and 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 mitigation can deliver much more positive biodiversity changes (up to a 1.9% average increase) that are less strongly related to countries' socioeconomic status.","container-title":"Nature","DOI":"10.1038/nature14324","ISSN":"1476-4687","issue":"7545","language":"en","license":"2015 Nature Publishing Group, a division of Macmillan Publishers Limited. All Rights Reserved.","note":"number: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 xml:space="preserve">, </w:t>
      </w:r>
      <w:r w:rsidR="00C1029A" w:rsidRPr="00C1029A">
        <w:rPr>
          <w:rFonts w:ascii="Arial" w:hAnsi="Arial" w:cs="Arial"/>
          <w:i/>
          <w:iCs/>
          <w:szCs w:val="24"/>
        </w:rPr>
        <w:t>4</w:t>
      </w:r>
      <w:r w:rsidR="00C1029A" w:rsidRPr="00C1029A">
        <w:rPr>
          <w:rFonts w:ascii="Arial" w:hAnsi="Arial" w:cs="Arial"/>
          <w:szCs w:val="24"/>
        </w:rPr>
        <w:t>)</w:t>
      </w:r>
      <w:r w:rsidR="007E3A54">
        <w:rPr>
          <w:rFonts w:ascii="Arial" w:hAnsi="Arial" w:cs="Arial"/>
        </w:rPr>
        <w:fldChar w:fldCharType="end"/>
      </w:r>
      <w:r w:rsidR="003A1CA5" w:rsidRPr="0060134D">
        <w:rPr>
          <w:rFonts w:ascii="Arial" w:hAnsi="Arial" w:cs="Arial"/>
        </w:rPr>
        <w:t>).</w:t>
      </w:r>
      <w:r w:rsidR="0099064A">
        <w:rPr>
          <w:rFonts w:ascii="Arial" w:hAnsi="Arial" w:cs="Arial"/>
        </w:rPr>
        <w:t xml:space="preserve"> ‘Primary vegetation’ describes natural habitat with no record of having been destroyed in the past. ‘Secondary vegetation’ is natural habitat that is known to have been destroyed but is now recovering towards its natural state, divided into a ‘young’, ‘intermediate’ or ‘mature’ stage of recovery depending how much the natural structure of the vegetation has been regained. Three agricultural type are recognised within the PREDICTS database: ‘plantation forest’ for areas of woody crops, ‘cropland’ for herbaceous crops, and ‘pasture’ for areas of livestock grazing. Finally, ‘urban’ areas are those occupied by human settlements or areas of civic amenity. Each land-use type can be categorised according to the land-use intensity, with criteria based on, for example, selective </w:t>
      </w:r>
      <w:r w:rsidR="0099064A">
        <w:rPr>
          <w:rFonts w:ascii="Arial" w:hAnsi="Arial" w:cs="Arial"/>
        </w:rPr>
        <w:lastRenderedPageBreak/>
        <w:t xml:space="preserve">logging and bushmeat hunting in natural (primary or secondary) habitats, and crop diversity, livestock density, chemical inputs and degree of mechanization in agricultural areas. Full details of the scheme for classifying land use and land-use intensity can be found in </w:t>
      </w:r>
      <w:r w:rsidR="007E3A54">
        <w:rPr>
          <w:rFonts w:ascii="Arial" w:hAnsi="Arial" w:cs="Arial"/>
        </w:rPr>
        <w:fldChar w:fldCharType="begin"/>
      </w:r>
      <w:r w:rsidR="007E3A54">
        <w:rPr>
          <w:rFonts w:ascii="Arial" w:hAnsi="Arial" w:cs="Arial"/>
        </w:rPr>
        <w:instrText xml:space="preserve"> ADDIN ZOTERO_ITEM CSL_CITATION {"citationID":"7wQYCTUL","properties":{"formattedCitation":"({\\i{}1})","plainCitation":"(1)","noteIndex":0},"citationItems":[{"id":249,"uris":["http://zotero.org/users/local/TpgerZcW/items/N4Y4D5XH"],"itemData":{"id":249,"type":"article-journal","abstract":"Biodiversity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w:t>
      </w:r>
      <w:r w:rsidR="007E3A54">
        <w:rPr>
          <w:rFonts w:ascii="Arial" w:hAnsi="Arial" w:cs="Arial"/>
        </w:rPr>
        <w:fldChar w:fldCharType="end"/>
      </w:r>
      <w:r w:rsidR="003A1CA5" w:rsidRPr="0080015B">
        <w:rPr>
          <w:rFonts w:ascii="Arial" w:hAnsi="Arial" w:cs="Arial"/>
        </w:rPr>
        <w:t xml:space="preserve">. </w:t>
      </w:r>
      <w:r w:rsidR="001C0610">
        <w:rPr>
          <w:rFonts w:ascii="Arial" w:hAnsi="Arial" w:cs="Arial"/>
        </w:rPr>
        <w:t xml:space="preserve">We focus in this study on </w:t>
      </w:r>
      <w:r w:rsidR="0099064A">
        <w:rPr>
          <w:rFonts w:ascii="Arial" w:hAnsi="Arial" w:cs="Arial"/>
        </w:rPr>
        <w:t xml:space="preserve">the PREDICTS data for </w:t>
      </w:r>
      <w:r w:rsidR="001C0610">
        <w:rPr>
          <w:rFonts w:ascii="Arial" w:hAnsi="Arial" w:cs="Arial"/>
        </w:rPr>
        <w:t>insect species.</w:t>
      </w:r>
    </w:p>
    <w:p w14:paraId="283D137E" w14:textId="1B03E319"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w:t>
      </w:r>
      <w:r w:rsidR="007E3A54">
        <w:rPr>
          <w:rFonts w:ascii="Arial" w:hAnsi="Arial" w:cs="Arial"/>
        </w:rPr>
        <w:fldChar w:fldCharType="begin"/>
      </w:r>
      <w:r w:rsidR="007E3A54">
        <w:rPr>
          <w:rFonts w:ascii="Arial" w:hAnsi="Arial" w:cs="Arial"/>
        </w:rPr>
        <w:instrText xml:space="preserve"> ADDIN ZOTERO_ITEM CSL_CITATION {"citationID":"iw3CJbxZ","properties":{"formattedCitation":"({\\i{}5})","plainCitation":"(5)","noteIndex":0},"citationItems":[{"id":255,"uris":["http://zotero.org/users/local/TpgerZcW/items/FDM877G2"],"itemData":{"id":255,"type":"article-journal","abstract":"Ecological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species.","container-title":"Ecography","DOI":"10.1111/ecog.04532","ISSN":"1600-0587","issue":"1","language":"en","license":"© 2019 The Authors. Ecography published by John Wiley &amp; Sons on behalf of Nordic Society Oikos","note":"_eprint: https://onlinelibrary.wiley.com/doi/pdf/10.1111/ecog.04532","page":"44-59","source":"Wiley Online Library","title":"Text-analysis reveals taxonomic and geographic disparities in animal pollination literature","volume":"43","author":[{"family":"Millard","given":"Joseph W."},{"family":"Freeman","given":"Robin"},{"family":"Newbold","given":"Tim"}],"issued":{"date-parts":[["2020"]]}}}],"schema":"https://github.com/citation-style-language/schema/raw/master/csl-citation.json"}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5</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w:t>
      </w:r>
      <w:r w:rsidR="000F5F46">
        <w:rPr>
          <w:rFonts w:ascii="Arial" w:hAnsi="Arial" w:cs="Arial"/>
        </w:rPr>
        <w:t xml:space="preserve">We considered a pollinator to be an animal for which there is </w:t>
      </w:r>
      <w:r w:rsidR="000F5F46" w:rsidRPr="000F5F46">
        <w:rPr>
          <w:rFonts w:ascii="Arial" w:hAnsi="Arial" w:cs="Arial"/>
        </w:rPr>
        <w:t>experimental evidence confirming pollinatio</w:t>
      </w:r>
      <w:r w:rsidR="000F5F46">
        <w:rPr>
          <w:rFonts w:ascii="Arial" w:hAnsi="Arial" w:cs="Arial"/>
        </w:rPr>
        <w:t xml:space="preserve">n, </w:t>
      </w:r>
      <w:r w:rsidR="000F5F46" w:rsidRPr="000F5F46">
        <w:rPr>
          <w:rFonts w:ascii="Arial" w:hAnsi="Arial" w:cs="Arial"/>
        </w:rPr>
        <w:t>evidence of pollen carrying</w:t>
      </w:r>
      <w:r w:rsidR="000F5F46">
        <w:rPr>
          <w:rFonts w:ascii="Arial" w:hAnsi="Arial" w:cs="Arial"/>
        </w:rPr>
        <w:t xml:space="preserve">, </w:t>
      </w:r>
      <w:r w:rsidR="000F5F46" w:rsidRPr="000F5F46">
        <w:rPr>
          <w:rFonts w:ascii="Arial" w:hAnsi="Arial" w:cs="Arial"/>
        </w:rPr>
        <w:t>evidence of nectar/pollen feeding</w:t>
      </w:r>
      <w:r w:rsidR="000F5F46">
        <w:rPr>
          <w:rFonts w:ascii="Arial" w:hAnsi="Arial" w:cs="Arial"/>
        </w:rPr>
        <w:t xml:space="preserve">, or </w:t>
      </w:r>
      <w:r w:rsidR="000F5F46" w:rsidRPr="000F5F46">
        <w:rPr>
          <w:rFonts w:ascii="Arial" w:hAnsi="Arial" w:cs="Arial"/>
        </w:rPr>
        <w:t>evidence of non-destructive/non-predatory flower visitation</w:t>
      </w:r>
      <w:r w:rsidR="000F5F46">
        <w:rPr>
          <w:rFonts w:ascii="Arial" w:hAnsi="Arial" w:cs="Arial"/>
        </w:rPr>
        <w:t xml:space="preserve">. </w:t>
      </w:r>
      <w:r w:rsidR="003A1CA5">
        <w:rPr>
          <w:rFonts w:ascii="Arial" w:hAnsi="Arial" w:cs="Arial"/>
        </w:rPr>
        <w:t xml:space="preserve">Given </w:t>
      </w:r>
      <w:r w:rsidR="00044E34">
        <w:rPr>
          <w:rFonts w:ascii="Arial" w:hAnsi="Arial" w:cs="Arial"/>
        </w:rPr>
        <w:t>that the</w:t>
      </w:r>
      <w:r w:rsidR="003A1CA5">
        <w:rPr>
          <w:rFonts w:ascii="Arial" w:hAnsi="Arial" w:cs="Arial"/>
        </w:rPr>
        <w:t xml:space="preserve"> set of pollinators identified from Scopus abstracts could only ever be a sample, </w:t>
      </w:r>
      <w:r>
        <w:rPr>
          <w:rFonts w:ascii="Arial" w:hAnsi="Arial" w:cs="Arial"/>
        </w:rPr>
        <w:t>we</w:t>
      </w:r>
      <w:r w:rsidR="003A1CA5" w:rsidRPr="000431D7">
        <w:rPr>
          <w:rFonts w:ascii="Arial" w:hAnsi="Arial" w:cs="Arial"/>
        </w:rPr>
        <w:t xml:space="preserve"> then </w:t>
      </w:r>
      <w:r w:rsidR="00763C07">
        <w:rPr>
          <w:rFonts w:ascii="Arial" w:hAnsi="Arial" w:cs="Arial"/>
        </w:rPr>
        <w:t xml:space="preserve">additionally </w:t>
      </w:r>
      <w:r w:rsidR="003A1CA5" w:rsidRPr="000431D7">
        <w:rPr>
          <w:rFonts w:ascii="Arial" w:hAnsi="Arial" w:cs="Arial"/>
        </w:rPr>
        <w:t xml:space="preserve">searched for </w:t>
      </w:r>
      <w:r w:rsidR="00763C07">
        <w:rPr>
          <w:rFonts w:ascii="Arial" w:hAnsi="Arial" w:cs="Arial"/>
        </w:rPr>
        <w:t xml:space="preserve">evidence of pollination across </w:t>
      </w:r>
      <w:r w:rsidR="003A1CA5" w:rsidRPr="000431D7">
        <w:rPr>
          <w:rFonts w:ascii="Arial" w:hAnsi="Arial" w:cs="Arial"/>
        </w:rPr>
        <w:t xml:space="preserve">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w:t>
      </w:r>
      <w:r w:rsidR="007E3A54">
        <w:rPr>
          <w:rFonts w:ascii="Arial" w:hAnsi="Arial" w:cs="Arial"/>
        </w:rPr>
        <w:fldChar w:fldCharType="begin"/>
      </w:r>
      <w:r w:rsidR="007E3A54">
        <w:rPr>
          <w:rFonts w:ascii="Arial" w:hAnsi="Arial" w:cs="Arial"/>
        </w:rPr>
        <w:instrText xml:space="preserve"> ADDIN ZOTERO_ITEM CSL_CITATION {"citationID":"RJqR22pB","properties":{"formattedCitation":"({\\i{}3})","plainCitation":"(3)","noteIndex":0},"citationItems":[{"id":114,"uris":["http://zotero.org/users/local/TpgerZcW/items/TKWM7C8J"],"itemData":{"id":114,"type":"article-journal","abstract":"Pollinating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w:t>
      </w:r>
      <w:r w:rsidR="00FB4438">
        <w:rPr>
          <w:rFonts w:ascii="Arial" w:hAnsi="Arial" w:cs="Arial"/>
        </w:rPr>
        <w:t>Specifically, f</w:t>
      </w:r>
      <w:r w:rsidR="00FB4438" w:rsidRPr="00FB4438">
        <w:rPr>
          <w:rFonts w:ascii="Arial" w:hAnsi="Arial" w:cs="Arial"/>
        </w:rPr>
        <w:t xml:space="preserve">rom the confirmed pollinators in </w:t>
      </w:r>
      <w:r w:rsidR="00FB4438">
        <w:rPr>
          <w:rFonts w:ascii="Arial" w:hAnsi="Arial" w:cs="Arial"/>
        </w:rPr>
        <w:t>our</w:t>
      </w:r>
      <w:r w:rsidR="00FB4438" w:rsidRPr="00FB4438">
        <w:rPr>
          <w:rFonts w:ascii="Arial" w:hAnsi="Arial" w:cs="Arial"/>
        </w:rPr>
        <w:t xml:space="preserve"> original list of genera, we identified all unique families with at least one pollinator. For each family, we assessed the breadth of evidence for pollination through consulting the abstracts and taxonomic group reference books</w:t>
      </w:r>
      <w:r w:rsidR="00FB4438">
        <w:rPr>
          <w:rFonts w:ascii="Arial" w:hAnsi="Arial" w:cs="Arial"/>
        </w:rPr>
        <w:t xml:space="preserve">. </w:t>
      </w:r>
      <w:r w:rsidR="00FB4438" w:rsidRPr="00FB4438">
        <w:rPr>
          <w:rFonts w:ascii="Arial" w:hAnsi="Arial" w:cs="Arial"/>
        </w:rPr>
        <w:t>For any family with evidence of pollination across multiple branches of that family, and no evidence of any species definitely not pollinating, we assumed that the whole family is pollinating.</w:t>
      </w:r>
      <w:r w:rsidR="00FB4438">
        <w:rPr>
          <w:rFonts w:ascii="Arial" w:hAnsi="Arial" w:cs="Arial"/>
        </w:rPr>
        <w:t xml:space="preserve"> </w:t>
      </w:r>
      <w:r w:rsidR="003A1CA5">
        <w:rPr>
          <w:rFonts w:ascii="Arial" w:hAnsi="Arial" w:cs="Arial"/>
        </w:rPr>
        <w:t xml:space="preserve">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{"citationID":"6H8XqcB6","properties":{"formattedCitation":"({\\i{}3})","plainCitation":"(3)","noteIndex":0},"citationItems":[{"id":114,"uris":["http://zotero.org/users/local/TpgerZcW/items/TKWM7C8J"],"itemData":{"id":114,"type":"article-journal","abstract":"Pollinating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p>
    <w:p w14:paraId="4A219D4B" w14:textId="318F2507" w:rsidR="003A1CA5" w:rsidRDefault="00433ABA" w:rsidP="003A1CA5">
      <w:pPr>
        <w:spacing w:line="480" w:lineRule="auto"/>
        <w:jc w:val="both"/>
        <w:rPr>
          <w:rFonts w:ascii="Arial" w:hAnsi="Arial" w:cs="Arial"/>
        </w:rPr>
      </w:pPr>
      <w:r>
        <w:rPr>
          <w:rFonts w:ascii="Arial" w:hAnsi="Arial" w:cs="Arial"/>
        </w:rPr>
        <w:t xml:space="preserve">Our data-preparation process resulted </w:t>
      </w:r>
      <w:r w:rsidR="00F97C9C">
        <w:rPr>
          <w:rFonts w:ascii="Arial" w:hAnsi="Arial" w:cs="Arial"/>
        </w:rPr>
        <w:t>i</w:t>
      </w:r>
      <w:r>
        <w:rPr>
          <w:rFonts w:ascii="Arial" w:hAnsi="Arial" w:cs="Arial"/>
        </w:rPr>
        <w:t>n two</w:t>
      </w:r>
      <w:r w:rsidR="003A1CA5">
        <w:rPr>
          <w:rFonts w:ascii="Arial" w:hAnsi="Arial" w:cs="Arial"/>
        </w:rPr>
        <w:t xml:space="preserve"> datasets with different subsets of the original set of species in PREDICTS: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w:t>
      </w:r>
      <w:r w:rsidR="00AF13C4">
        <w:rPr>
          <w:rFonts w:ascii="Arial" w:hAnsi="Arial" w:cs="Arial"/>
        </w:rPr>
        <w:t xml:space="preserve">being </w:t>
      </w:r>
      <w:r w:rsidR="003A1CA5">
        <w:rPr>
          <w:rFonts w:ascii="Arial" w:hAnsi="Arial" w:cs="Arial"/>
        </w:rPr>
        <w:t xml:space="preserve">pollinators. For each of </w:t>
      </w:r>
      <w:r w:rsidR="00F50688">
        <w:rPr>
          <w:rFonts w:ascii="Arial" w:hAnsi="Arial" w:cs="Arial"/>
        </w:rPr>
        <w:t>the two</w:t>
      </w:r>
      <w:r w:rsidR="003A1CA5">
        <w:rPr>
          <w:rFonts w:ascii="Arial" w:hAnsi="Arial" w:cs="Arial"/>
        </w:rPr>
        <w:t xml:space="preserve"> data subsets, </w:t>
      </w:r>
      <w:r w:rsidR="00615960">
        <w:rPr>
          <w:rFonts w:ascii="Arial" w:hAnsi="Arial" w:cs="Arial"/>
        </w:rPr>
        <w:t>we</w:t>
      </w:r>
      <w:r w:rsidR="003A1CA5">
        <w:rPr>
          <w:rFonts w:ascii="Arial" w:hAnsi="Arial" w:cs="Arial"/>
        </w:rPr>
        <w:t xml:space="preserve"> calculated site-level </w:t>
      </w:r>
      <w:r w:rsidR="003A1CA5">
        <w:rPr>
          <w:rFonts w:ascii="Arial" w:hAnsi="Arial" w:cs="Arial"/>
        </w:rPr>
        <w:lastRenderedPageBreak/>
        <w:t xml:space="preserve">total abundance (the sum of </w:t>
      </w:r>
      <w:r w:rsidR="00453B15">
        <w:rPr>
          <w:rFonts w:ascii="Arial" w:hAnsi="Arial" w:cs="Arial"/>
        </w:rPr>
        <w:t xml:space="preserve">sampled abundances for </w:t>
      </w:r>
      <w:r w:rsidR="003A1CA5">
        <w:rPr>
          <w:rFonts w:ascii="Arial" w:hAnsi="Arial" w:cs="Arial"/>
        </w:rPr>
        <w:t xml:space="preserve">all species </w:t>
      </w:r>
      <w:r w:rsidR="00453B15">
        <w:rPr>
          <w:rFonts w:ascii="Arial" w:hAnsi="Arial" w:cs="Arial"/>
        </w:rPr>
        <w:t xml:space="preserve">recorded </w:t>
      </w:r>
      <w:r w:rsidR="003A1CA5">
        <w:rPr>
          <w:rFonts w:ascii="Arial" w:hAnsi="Arial" w:cs="Arial"/>
        </w:rPr>
        <w:t xml:space="preserve">at a site). </w:t>
      </w:r>
      <w:r w:rsidR="00441BEA">
        <w:rPr>
          <w:rFonts w:ascii="Arial" w:hAnsi="Arial" w:cs="Arial"/>
        </w:rPr>
        <w:t>Where sampling effort varied among the sites within a single study (</w:t>
      </w:r>
      <w:r w:rsidR="00534A5B">
        <w:rPr>
          <w:rFonts w:ascii="Arial" w:hAnsi="Arial" w:cs="Arial"/>
        </w:rPr>
        <w:t>8.9</w:t>
      </w:r>
      <w:r w:rsidR="00441BEA">
        <w:rPr>
          <w:rFonts w:ascii="Arial" w:hAnsi="Arial" w:cs="Arial"/>
        </w:rPr>
        <w:t>%</w:t>
      </w:r>
      <w:r w:rsidR="00534A5B">
        <w:rPr>
          <w:rFonts w:ascii="Arial" w:hAnsi="Arial" w:cs="Arial"/>
        </w:rPr>
        <w:t xml:space="preserve"> </w:t>
      </w:r>
      <w:r w:rsidR="00441BEA">
        <w:rPr>
          <w:rFonts w:ascii="Arial" w:hAnsi="Arial" w:cs="Arial"/>
        </w:rPr>
        <w:t xml:space="preserve">of records in our pollinating insects dataset, and </w:t>
      </w:r>
      <w:r w:rsidR="00534A5B">
        <w:rPr>
          <w:rFonts w:ascii="Arial" w:hAnsi="Arial" w:cs="Arial"/>
        </w:rPr>
        <w:t>9.6</w:t>
      </w:r>
      <w:r w:rsidR="00441BEA">
        <w:rPr>
          <w:rFonts w:ascii="Arial" w:hAnsi="Arial" w:cs="Arial"/>
        </w:rPr>
        <w:t>%</w:t>
      </w:r>
      <w:r w:rsidR="00534A5B">
        <w:rPr>
          <w:rFonts w:ascii="Arial" w:hAnsi="Arial" w:cs="Arial"/>
        </w:rPr>
        <w:t xml:space="preserve"> 1dp</w:t>
      </w:r>
      <w:r w:rsidR="00441BEA">
        <w:rPr>
          <w:rFonts w:ascii="Arial" w:hAnsi="Arial" w:cs="Arial"/>
        </w:rPr>
        <w:t xml:space="preserve"> in the non-pollinating insects dataset), we divided</w:t>
      </w:r>
      <w:r w:rsidR="003A1CA5" w:rsidRPr="00972A71">
        <w:rPr>
          <w:rFonts w:ascii="Arial" w:hAnsi="Arial" w:cs="Arial"/>
        </w:rPr>
        <w:t xml:space="preserve">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441BEA">
        <w:rPr>
          <w:rFonts w:ascii="Arial" w:hAnsi="Arial" w:cs="Arial"/>
        </w:rPr>
        <w:t>at each site</w:t>
      </w:r>
      <w:r w:rsidR="003A1CA5">
        <w:rPr>
          <w:rFonts w:ascii="Arial" w:hAnsi="Arial" w:cs="Arial"/>
        </w:rPr>
        <w:t xml:space="preserve">, rescaled to a maximum value of 1 </w:t>
      </w:r>
      <w:r w:rsidR="00441BEA">
        <w:rPr>
          <w:rFonts w:ascii="Arial" w:hAnsi="Arial" w:cs="Arial"/>
        </w:rPr>
        <w:t>with</w:t>
      </w:r>
      <w:r w:rsidR="003A1CA5">
        <w:rPr>
          <w:rFonts w:ascii="Arial" w:hAnsi="Arial" w:cs="Arial"/>
        </w:rPr>
        <w:t xml:space="preserve">in each study, </w:t>
      </w:r>
      <w:r w:rsidR="003A1CA5" w:rsidRPr="00972A71">
        <w:rPr>
          <w:rFonts w:ascii="Arial" w:hAnsi="Arial" w:cs="Arial"/>
        </w:rPr>
        <w:t xml:space="preserve">as in </w:t>
      </w:r>
      <w:r w:rsidR="003A1CA5">
        <w:rPr>
          <w:rFonts w:ascii="Arial" w:hAnsi="Arial" w:cs="Arial"/>
        </w:rPr>
        <w:fldChar w:fldCharType="begin" w:fldLock="1"/>
      </w:r>
      <w:r w:rsidR="005E6CE7">
        <w:rPr>
          <w:rFonts w:ascii="Arial" w:hAnsi="Arial" w:cs="Arial"/>
        </w:rPr>
        <w:instrText xml:space="preserve"> ADDIN ZOTERO_ITEM CSL_CITATION {"citationID":"ga4eShwH","properties":{"formattedCitation":"({\\i{}6})","plainCitation":"(6)","noteIndex":0},"citationItems":[{"id":"fgxnCW1r/zqFdkedC","uris":["http://www.mendeley.com/documents/?uuid=076a5be8-eca0-3c06-80ab-75bd01a36e8a"],"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6</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w:t>
      </w:r>
    </w:p>
    <w:p w14:paraId="069C1BE5" w14:textId="47A24B19" w:rsidR="003A1CA5" w:rsidRDefault="003A1CA5" w:rsidP="003A1CA5">
      <w:pPr>
        <w:spacing w:line="480" w:lineRule="auto"/>
        <w:jc w:val="both"/>
        <w:rPr>
          <w:rFonts w:ascii="Arial" w:hAnsi="Arial" w:cs="Arial"/>
          <w:b/>
        </w:rPr>
      </w:pPr>
      <w:r>
        <w:rPr>
          <w:rFonts w:ascii="Arial" w:hAnsi="Arial" w:cs="Arial"/>
          <w:b/>
        </w:rPr>
        <w:t xml:space="preserve">Climate change </w:t>
      </w:r>
      <w:r w:rsidR="00076C02">
        <w:rPr>
          <w:rFonts w:ascii="Arial" w:hAnsi="Arial" w:cs="Arial"/>
          <w:b/>
        </w:rPr>
        <w:t>estimates</w:t>
      </w:r>
    </w:p>
    <w:p w14:paraId="2DE6C4E8" w14:textId="6143EE5A"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w:t>
      </w:r>
      <w:r w:rsidR="000657CC">
        <w:rPr>
          <w:rFonts w:ascii="Arial" w:hAnsi="Arial" w:cs="Arial"/>
        </w:rPr>
        <w:t xml:space="preserve">the </w:t>
      </w:r>
      <w:r w:rsidR="003A1CA5">
        <w:rPr>
          <w:rFonts w:ascii="Arial" w:hAnsi="Arial" w:cs="Arial"/>
        </w:rPr>
        <w:t xml:space="preserve">Climatic Research Unit Time </w:t>
      </w:r>
      <w:r w:rsidR="003A1CA5" w:rsidRPr="004C0C1E">
        <w:rPr>
          <w:rFonts w:ascii="Arial" w:hAnsi="Arial" w:cs="Arial"/>
        </w:rPr>
        <w:t xml:space="preserve">Series (CRU TS) </w:t>
      </w:r>
      <w:r w:rsidR="000657CC">
        <w:rPr>
          <w:rFonts w:ascii="Arial" w:hAnsi="Arial" w:cs="Arial"/>
        </w:rPr>
        <w:t xml:space="preserve">Version </w:t>
      </w:r>
      <w:r w:rsidR="003A1CA5" w:rsidRPr="004C0C1E">
        <w:rPr>
          <w:rFonts w:ascii="Arial" w:hAnsi="Arial" w:cs="Arial"/>
        </w:rPr>
        <w:t xml:space="preserve">4.03 </w:t>
      </w:r>
      <w:r w:rsidR="003A1CA5">
        <w:rPr>
          <w:rFonts w:ascii="Arial" w:hAnsi="Arial" w:cs="Arial"/>
        </w:rPr>
        <w:fldChar w:fldCharType="begin" w:fldLock="1"/>
      </w:r>
      <w:r w:rsidR="005E6CE7">
        <w:rPr>
          <w:rFonts w:ascii="Arial" w:hAnsi="Arial" w:cs="Arial"/>
        </w:rPr>
        <w:instrText xml:space="preserve"> ADDIN ZOTERO_ITEM CSL_CITATION {"citationID":"Y3ty5DE1","properties":{"formattedCitation":"({\\i{}7})","plainCitation":"(7)","noteIndex":0},"citationItems":[{"id":"fgxnCW1r/ukLwq9Jb","uris":["http://www.mendeley.com/documents/?uuid=f7466c4c-b2d6-3092-a782-58918e6580eb"],"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7</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mean daily temperature estimates per month</w:t>
      </w:r>
      <w:r w:rsidR="000657CC">
        <w:rPr>
          <w:rFonts w:ascii="Arial" w:hAnsi="Arial" w:cs="Arial"/>
        </w:rPr>
        <w:t>,</w:t>
      </w:r>
      <w:r w:rsidR="003A1CA5">
        <w:rPr>
          <w:rFonts w:ascii="Arial" w:hAnsi="Arial" w:cs="Arial"/>
        </w:rPr>
        <w:t xml:space="preserve"> at a spatial resolution of 0.5°</w:t>
      </w:r>
      <w:r w:rsidR="000657CC">
        <w:rPr>
          <w:rFonts w:ascii="Arial" w:hAnsi="Arial" w:cs="Arial"/>
        </w:rPr>
        <w:t>,</w:t>
      </w:r>
      <w:r w:rsidR="003A1CA5">
        <w:rPr>
          <w:rFonts w:ascii="Arial" w:hAnsi="Arial" w:cs="Arial"/>
        </w:rPr>
        <w:t xml:space="preserve"> to calculate a global standardised temperature anomaly (STA) for the year of each PREDICTS sample, using an approach developed </w:t>
      </w:r>
      <w:r w:rsidR="003A1CA5" w:rsidRPr="00382851">
        <w:rPr>
          <w:rFonts w:ascii="Arial" w:hAnsi="Arial" w:cs="Arial"/>
        </w:rPr>
        <w:t>previously</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{"citationID":"GLfdOV6A","properties":{"formattedCitation":"({\\i{}8})","plainCitation":"(8)","noteIndex":0},"citationItems":[{"id":262,"uris":["http://zotero.org/users/local/TpgerZcW/items/QV396XCY"],"itemData":{"id":262,"type":"article-journal","abstract":"Several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biodiversity</w:t>
      </w:r>
      <w:r w:rsidR="009A0570">
        <w:rPr>
          <w:rFonts w:ascii="Arial" w:hAnsi="Arial" w:cs="Arial"/>
        </w:rPr>
        <w:t xml:space="preserve"> better than mean temperatures</w:t>
      </w:r>
      <w:r w:rsidR="003A1CA5" w:rsidRPr="00B32FD2">
        <w:rPr>
          <w:rFonts w:ascii="Arial" w:hAnsi="Arial" w:cs="Arial"/>
        </w:rPr>
        <w:t xml:space="preserve"> </w:t>
      </w:r>
      <w:r w:rsidR="003A1CA5" w:rsidRPr="00B32FD2">
        <w:rPr>
          <w:rFonts w:ascii="Arial" w:hAnsi="Arial" w:cs="Arial"/>
        </w:rPr>
        <w:fldChar w:fldCharType="begin" w:fldLock="1"/>
      </w:r>
      <w:r w:rsidR="005E6CE7">
        <w:rPr>
          <w:rFonts w:ascii="Arial" w:hAnsi="Arial" w:cs="Arial"/>
        </w:rPr>
        <w:instrText xml:space="preserve"> ADDIN ZOTERO_ITEM CSL_CITATION {"citationID":"BoQfnoQ5","properties":{"formattedCitation":"({\\i{}9})","plainCitation":"(9)","noteIndex":0},"citationItems":[{"id":"fgxnCW1r/JasW5sj9","uris":["http://www.mendeley.com/documents/?uuid=c4adc8bc-84cf-3e5e-b04d-d76bf8285a12"],"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meta-analysis","type":"article-journal","volume":"18"}}],"schema":"https://github.com/citation-style-language/schema/raw/master/csl-citation.json"} </w:instrText>
      </w:r>
      <w:r w:rsidR="003A1CA5" w:rsidRPr="00B32FD2">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9</w:t>
      </w:r>
      <w:r w:rsidR="00C1029A" w:rsidRPr="00C1029A">
        <w:rPr>
          <w:rFonts w:ascii="Arial" w:hAnsi="Arial" w:cs="Arial"/>
          <w:szCs w:val="24"/>
        </w:rPr>
        <w:t>)</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w:t>
      </w:r>
      <w:r w:rsidR="009A0570">
        <w:rPr>
          <w:rFonts w:ascii="Arial" w:hAnsi="Arial" w:cs="Arial"/>
        </w:rPr>
        <w:t>the latter here</w:t>
      </w:r>
      <w:r w:rsidR="003A1CA5">
        <w:rPr>
          <w:rFonts w:ascii="Arial" w:hAnsi="Arial" w:cs="Arial"/>
        </w:rPr>
        <w:t xml:space="preserve"> since they provide a measure of the </w:t>
      </w:r>
      <w:r w:rsidR="00F338C6">
        <w:rPr>
          <w:rFonts w:ascii="Arial" w:hAnsi="Arial" w:cs="Arial"/>
        </w:rPr>
        <w:t>central tendency of</w:t>
      </w:r>
      <w:r w:rsidR="003A1CA5">
        <w:rPr>
          <w:rFonts w:ascii="Arial" w:hAnsi="Arial" w:cs="Arial"/>
        </w:rPr>
        <w:t xml:space="preserve">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5E6CE7">
        <w:rPr>
          <w:rFonts w:ascii="Arial" w:hAnsi="Arial" w:cs="Arial"/>
        </w:rPr>
        <w:instrText xml:space="preserve"> ADDIN ZOTERO_ITEM CSL_CITATION {"citationID":"geLeAXT2","properties":{"formattedCitation":"({\\i{}10}, {\\i{}11})","plainCitation":"(10, 11)","noteIndex":0},"citationItems":[{"id":"fgxnCW1r/Zqibqus3","uris":["http://www.mendeley.com/documents/?uuid=0ce96bf6-d41a-3fb2-84e9-7f8f2f2430e2"],"itemData":{"DOI":"10.1038/s41598-020-65608-7","ISSN":"2045-2322","abstract":"The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species","type":"article-journal","volume":"10"}},{"id":"fgxnCW1r/T3o3nvg8","uris":["http://www.mendeley.com/documents/?uuid=6c1ecda0-bc9f-34c6-a4ec-fe5bd30d09a7"],"itemData":{"DOI":"10.1073/PNAS.0709472105","ISSN":"0027-8424","PMID":"18458348","abstract":"The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latitude","type":"article-journal","volume":"105"}}],"schema":"https://github.com/citation-style-language/schema/raw/master/csl-citation.json"} </w:instrText>
      </w:r>
      <w:r w:rsidR="003A1CA5" w:rsidRPr="00DE79E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10</w:t>
      </w:r>
      <w:r w:rsidR="00C1029A" w:rsidRPr="00C1029A">
        <w:rPr>
          <w:rFonts w:ascii="Arial" w:hAnsi="Arial" w:cs="Arial"/>
          <w:szCs w:val="24"/>
        </w:rPr>
        <w:t xml:space="preserve">, </w:t>
      </w:r>
      <w:r w:rsidR="00C1029A" w:rsidRPr="00C1029A">
        <w:rPr>
          <w:rFonts w:ascii="Arial" w:hAnsi="Arial" w:cs="Arial"/>
          <w:i/>
          <w:iCs/>
          <w:szCs w:val="24"/>
        </w:rPr>
        <w:t>11</w:t>
      </w:r>
      <w:r w:rsidR="00C1029A" w:rsidRPr="00C1029A">
        <w:rPr>
          <w:rFonts w:ascii="Arial" w:hAnsi="Arial" w:cs="Arial"/>
          <w:szCs w:val="24"/>
        </w:rPr>
        <w:t>)</w:t>
      </w:r>
      <w:r w:rsidR="003A1CA5" w:rsidRPr="00DE79E1">
        <w:rPr>
          <w:rFonts w:ascii="Arial" w:hAnsi="Arial" w:cs="Arial"/>
        </w:rPr>
        <w:fldChar w:fldCharType="end"/>
      </w:r>
      <w:r w:rsidR="00F338C6">
        <w:rPr>
          <w:rFonts w:ascii="Arial" w:hAnsi="Arial" w:cs="Arial"/>
        </w:rPr>
        <w:t>), in which they have been shown to be informative of insect biodiversity change.</w:t>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mean temperature </w:t>
      </w:r>
      <w:r w:rsidR="009008D1">
        <w:rPr>
          <w:rFonts w:ascii="Arial" w:hAnsi="Arial" w:cs="Arial"/>
        </w:rPr>
        <w:t xml:space="preserve">across </w:t>
      </w:r>
      <w:r w:rsidR="003A1CA5">
        <w:rPr>
          <w:rFonts w:ascii="Arial" w:hAnsi="Arial" w:cs="Arial"/>
        </w:rPr>
        <w:t xml:space="preserve">all 360 monthly mean daily temperatures for each cell. For each PREDICTS site, </w:t>
      </w:r>
      <w:r>
        <w:rPr>
          <w:rFonts w:ascii="Arial" w:hAnsi="Arial" w:cs="Arial"/>
        </w:rPr>
        <w:t>we t</w:t>
      </w:r>
      <w:r w:rsidR="003A1CA5">
        <w:rPr>
          <w:rFonts w:ascii="Arial" w:hAnsi="Arial" w:cs="Arial"/>
        </w:rPr>
        <w:t xml:space="preserve">hen </w:t>
      </w:r>
      <w:r w:rsidR="005C21BF">
        <w:rPr>
          <w:rFonts w:ascii="Arial" w:hAnsi="Arial" w:cs="Arial"/>
        </w:rPr>
        <w:t xml:space="preserve">calculated contemporary temperature as the mean </w:t>
      </w:r>
      <w:r w:rsidR="009008D1">
        <w:rPr>
          <w:rFonts w:ascii="Arial" w:hAnsi="Arial" w:cs="Arial"/>
        </w:rPr>
        <w:t>temperature across the 12 months up until the last month of species sampling at the site</w:t>
      </w:r>
      <w:r w:rsidR="003A1CA5">
        <w:rPr>
          <w:rFonts w:ascii="Arial" w:hAnsi="Arial" w:cs="Arial"/>
        </w:rPr>
        <w:t xml:space="preserve">. </w:t>
      </w:r>
      <w:r>
        <w:rPr>
          <w:rFonts w:ascii="Arial" w:hAnsi="Arial" w:cs="Arial"/>
        </w:rPr>
        <w:t xml:space="preserve">We </w:t>
      </w:r>
      <w:r w:rsidR="003A1CA5">
        <w:rPr>
          <w:rFonts w:ascii="Arial" w:hAnsi="Arial" w:cs="Arial"/>
        </w:rPr>
        <w:t xml:space="preserve">then calculated a climate anomaly for each site as the difference between the </w:t>
      </w:r>
      <w:r w:rsidR="002E174C">
        <w:rPr>
          <w:rFonts w:ascii="Arial" w:hAnsi="Arial" w:cs="Arial"/>
        </w:rPr>
        <w:t>baseline and contemporary average temperatures</w:t>
      </w:r>
      <w:r w:rsidR="003A1CA5">
        <w:rPr>
          <w:rFonts w:ascii="Arial" w:hAnsi="Arial" w:cs="Arial"/>
        </w:rPr>
        <w:t xml:space="preserv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across </w:t>
      </w:r>
      <w:r w:rsidR="00084A22">
        <w:rPr>
          <w:rFonts w:ascii="Arial" w:hAnsi="Arial" w:cs="Arial"/>
        </w:rPr>
        <w:t xml:space="preserve">the 360 </w:t>
      </w:r>
      <w:r w:rsidR="003A1CA5">
        <w:rPr>
          <w:rFonts w:ascii="Arial" w:hAnsi="Arial" w:cs="Arial"/>
        </w:rPr>
        <w:t xml:space="preserve">monthly mean daily temperatures </w:t>
      </w:r>
      <w:r w:rsidR="00084A22">
        <w:rPr>
          <w:rFonts w:ascii="Arial" w:hAnsi="Arial" w:cs="Arial"/>
        </w:rPr>
        <w:t>in the</w:t>
      </w:r>
      <w:r w:rsidR="003A1CA5">
        <w:rPr>
          <w:rFonts w:ascii="Arial" w:hAnsi="Arial" w:cs="Arial"/>
        </w:rPr>
        <w:t xml:space="preserve">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A value greater than 1 indicates a region in which average warming is 1 standard deviation greater than the variability in the baseline (i.e.</w:t>
      </w:r>
      <w:r w:rsidR="00720042">
        <w:rPr>
          <w:rFonts w:ascii="Arial" w:hAnsi="Arial" w:cs="Arial"/>
        </w:rPr>
        <w:t>,</w:t>
      </w:r>
      <w:r w:rsidR="003A1CA5">
        <w:rPr>
          <w:rFonts w:ascii="Arial" w:hAnsi="Arial" w:cs="Arial"/>
        </w:rPr>
        <w:t xml:space="preserve"> it is now experiencing high novel temperatures). </w:t>
      </w:r>
      <w:r w:rsidR="00EC257F">
        <w:rPr>
          <w:rFonts w:ascii="Arial" w:hAnsi="Arial" w:cs="Arial"/>
        </w:rPr>
        <w:lastRenderedPageBreak/>
        <w:t>W</w:t>
      </w:r>
      <w:r>
        <w:rPr>
          <w:rFonts w:ascii="Arial" w:hAnsi="Arial" w:cs="Arial"/>
        </w:rPr>
        <w:t>e</w:t>
      </w:r>
      <w:r w:rsidR="003A1CA5">
        <w:rPr>
          <w:rFonts w:ascii="Arial" w:hAnsi="Arial" w:cs="Arial"/>
        </w:rPr>
        <w:t xml:space="preserve"> also calculated a global </w:t>
      </w:r>
      <w:r w:rsidR="00EC257F">
        <w:rPr>
          <w:rFonts w:ascii="Arial" w:hAnsi="Arial" w:cs="Arial"/>
        </w:rPr>
        <w:t xml:space="preserve">map of the </w:t>
      </w:r>
      <w:r w:rsidR="003A1CA5">
        <w:rPr>
          <w:rFonts w:ascii="Arial" w:hAnsi="Arial" w:cs="Arial"/>
        </w:rPr>
        <w:t xml:space="preserve">standardised temperature anomaly </w:t>
      </w:r>
      <w:r w:rsidR="00EC257F">
        <w:rPr>
          <w:rFonts w:ascii="Arial" w:hAnsi="Arial" w:cs="Arial"/>
        </w:rPr>
        <w:t>for</w:t>
      </w:r>
      <w:r w:rsidR="003A1CA5">
        <w:rPr>
          <w:rFonts w:ascii="Arial" w:hAnsi="Arial" w:cs="Arial"/>
        </w:rPr>
        <w:t xml:space="preserve"> the period 2004-2006, </w:t>
      </w:r>
      <w:r w:rsidR="00EC257F">
        <w:rPr>
          <w:rFonts w:ascii="Arial" w:hAnsi="Arial" w:cs="Arial"/>
        </w:rPr>
        <w:t>also using the CRU TS Version 4.03</w:t>
      </w:r>
      <w:r w:rsidR="003A1CA5">
        <w:rPr>
          <w:rFonts w:ascii="Arial" w:hAnsi="Arial" w:cs="Arial"/>
        </w:rPr>
        <w:t xml:space="preserve"> (Figure </w:t>
      </w:r>
      <w:r w:rsidR="00612AC2">
        <w:rPr>
          <w:rFonts w:ascii="Arial" w:hAnsi="Arial" w:cs="Arial"/>
        </w:rPr>
        <w:t>S</w:t>
      </w:r>
      <w:r w:rsidR="00D343FF">
        <w:rPr>
          <w:rFonts w:ascii="Arial" w:hAnsi="Arial" w:cs="Arial"/>
        </w:rPr>
        <w:t>8</w:t>
      </w:r>
      <w:r w:rsidR="003A1CA5">
        <w:rPr>
          <w:rFonts w:ascii="Arial" w:hAnsi="Arial" w:cs="Arial"/>
        </w:rPr>
        <w:t xml:space="preserve">). </w:t>
      </w:r>
      <w:r w:rsidR="00944DC5">
        <w:rPr>
          <w:rFonts w:ascii="Arial" w:hAnsi="Arial" w:cs="Arial"/>
        </w:rPr>
        <w:t>T</w:t>
      </w:r>
      <w:r w:rsidR="003A1CA5">
        <w:rPr>
          <w:rFonts w:ascii="Arial" w:hAnsi="Arial" w:cs="Arial"/>
        </w:rPr>
        <w:t>he period 2004-2006 coincide</w:t>
      </w:r>
      <w:r w:rsidR="00944DC5">
        <w:rPr>
          <w:rFonts w:ascii="Arial" w:hAnsi="Arial" w:cs="Arial"/>
        </w:rPr>
        <w:t>s</w:t>
      </w:r>
      <w:r w:rsidR="003A1CA5">
        <w:rPr>
          <w:rFonts w:ascii="Arial" w:hAnsi="Arial" w:cs="Arial"/>
        </w:rPr>
        <w:t xml:space="preserve"> with the </w:t>
      </w:r>
      <w:r w:rsidR="00944DC5">
        <w:rPr>
          <w:rFonts w:ascii="Arial" w:hAnsi="Arial" w:cs="Arial"/>
        </w:rPr>
        <w:t>midpoint of sampling in the PREDICTS database</w:t>
      </w:r>
      <w:r w:rsidR="003A1CA5" w:rsidRPr="00DE79E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{"citationID":"s2QpUpqQ","properties":{"formattedCitation":"({\\i{}2})","plainCitation":"(2)","noteIndex":0},"citationItems":[{"id":130,"uris":["http://zotero.org/users/local/TpgerZcW/items/JD95HJV5"],"itemData":{"id":130,"type":"article-journal","container-title":"Ecology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sidR="003A1CA5" w:rsidRPr="00DE79E1">
        <w:rPr>
          <w:rFonts w:ascii="Arial" w:hAnsi="Arial" w:cs="Arial"/>
        </w:rPr>
        <w:t>.</w:t>
      </w:r>
    </w:p>
    <w:p w14:paraId="091CD246" w14:textId="39802F36" w:rsidR="003A1CA5" w:rsidRDefault="00076C02" w:rsidP="003A1CA5">
      <w:pPr>
        <w:spacing w:line="480" w:lineRule="auto"/>
        <w:jc w:val="both"/>
        <w:rPr>
          <w:rFonts w:ascii="Arial" w:hAnsi="Arial" w:cs="Arial"/>
          <w:b/>
        </w:rPr>
      </w:pPr>
      <w:r>
        <w:rPr>
          <w:rFonts w:ascii="Arial" w:hAnsi="Arial" w:cs="Arial"/>
          <w:b/>
        </w:rPr>
        <w:t>Biodiversity responses</w:t>
      </w:r>
    </w:p>
    <w:p w14:paraId="31BB80AD" w14:textId="727C42E0" w:rsidR="003A1CA5" w:rsidRDefault="003A1CA5" w:rsidP="003A1CA5">
      <w:pPr>
        <w:spacing w:line="480" w:lineRule="auto"/>
        <w:jc w:val="both"/>
        <w:rPr>
          <w:rFonts w:ascii="Arial" w:hAnsi="Arial" w:cs="Arial"/>
        </w:rPr>
      </w:pPr>
      <w:r>
        <w:rPr>
          <w:rFonts w:ascii="Arial" w:hAnsi="Arial" w:cs="Arial"/>
        </w:rPr>
        <w:t xml:space="preserve">To model the </w:t>
      </w:r>
      <w:r w:rsidR="00076C02">
        <w:rPr>
          <w:rFonts w:ascii="Arial" w:hAnsi="Arial" w:cs="Arial"/>
        </w:rPr>
        <w:t xml:space="preserve">interactive </w:t>
      </w:r>
      <w:r>
        <w:rPr>
          <w:rFonts w:ascii="Arial" w:hAnsi="Arial" w:cs="Arial"/>
        </w:rPr>
        <w:t>effects of land</w:t>
      </w:r>
      <w:r w:rsidR="00D87EFC">
        <w:rPr>
          <w:rFonts w:ascii="Arial" w:hAnsi="Arial" w:cs="Arial"/>
        </w:rPr>
        <w:t xml:space="preserve"> </w:t>
      </w:r>
      <w:r>
        <w:rPr>
          <w:rFonts w:ascii="Arial" w:hAnsi="Arial" w:cs="Arial"/>
        </w:rPr>
        <w:t xml:space="preserve">use and </w:t>
      </w:r>
      <w:r w:rsidR="00D87EFC">
        <w:rPr>
          <w:rFonts w:ascii="Arial" w:hAnsi="Arial" w:cs="Arial"/>
        </w:rPr>
        <w:t xml:space="preserve">recent </w:t>
      </w:r>
      <w:r>
        <w:rPr>
          <w:rFonts w:ascii="Arial" w:hAnsi="Arial" w:cs="Arial"/>
        </w:rPr>
        <w:t xml:space="preserve">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non-integer values</w:t>
      </w:r>
      <w:r w:rsidR="00E92908">
        <w:rPr>
          <w:rFonts w:ascii="Arial" w:hAnsi="Arial" w:cs="Arial"/>
        </w:rPr>
        <w:t>.</w:t>
      </w:r>
      <w:r>
        <w:rPr>
          <w:rFonts w:ascii="Arial" w:hAnsi="Arial" w:cs="Arial"/>
        </w:rPr>
        <w:t xml:space="preserve"> </w:t>
      </w:r>
      <w:r w:rsidR="00E92908">
        <w:rPr>
          <w:rFonts w:ascii="Arial" w:hAnsi="Arial" w:cs="Arial"/>
        </w:rPr>
        <w:t xml:space="preserve">A previous study of land-use impacts using the same biodiversity data showed that very similar results are obtained regardless of the error structure in the models </w:t>
      </w:r>
      <w:r w:rsidR="00D35159">
        <w:rPr>
          <w:rFonts w:ascii="Arial" w:hAnsi="Arial" w:cs="Arial"/>
        </w:rPr>
        <w:fldChar w:fldCharType="begin"/>
      </w:r>
      <w:r w:rsidR="00D35159">
        <w:rPr>
          <w:rFonts w:ascii="Arial" w:hAnsi="Arial" w:cs="Arial"/>
        </w:rPr>
        <w:instrText xml:space="preserve"> ADDIN ZOTERO_ITEM CSL_CITATION {"citationID":"6SHeVXk4","properties":{"formattedCitation":"({\\i{}3})","plainCitation":"(3)","noteIndex":0},"citationItems":[{"id":114,"uris":["http://zotero.org/users/local/TpgerZcW/items/TKWM7C8J"],"itemData":{"id":114,"type":"article-journal","abstract":"Pollinating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615960">
        <w:rPr>
          <w:rFonts w:ascii="Arial" w:hAnsi="Arial" w:cs="Arial"/>
        </w:rPr>
        <w:t xml:space="preserve">We </w:t>
      </w:r>
      <w:r>
        <w:rPr>
          <w:rFonts w:ascii="Arial" w:hAnsi="Arial" w:cs="Arial"/>
        </w:rPr>
        <w:t xml:space="preserve">focussed on primary vegetation and cropland given </w:t>
      </w:r>
      <w:r w:rsidR="00DF240E">
        <w:rPr>
          <w:rFonts w:ascii="Arial" w:hAnsi="Arial" w:cs="Arial"/>
        </w:rPr>
        <w:t>our interest in assessing how pollinator biodiversity change may</w:t>
      </w:r>
      <w:r w:rsidR="00831FF8">
        <w:rPr>
          <w:rFonts w:ascii="Arial" w:hAnsi="Arial" w:cs="Arial"/>
        </w:rPr>
        <w:t xml:space="preserve"> impact</w:t>
      </w:r>
      <w:r>
        <w:rPr>
          <w:rFonts w:ascii="Arial" w:hAnsi="Arial" w:cs="Arial"/>
        </w:rPr>
        <w:t xml:space="preserve"> crop production that depends on animal pollination. </w:t>
      </w:r>
      <w:r w:rsidR="00A45DBF">
        <w:rPr>
          <w:rFonts w:ascii="Arial" w:hAnsi="Arial" w:cs="Arial"/>
        </w:rPr>
        <w:t>We didn’t divide cropland sites by their intensity of use, because there are relatively few data for pollinator species compared to insects as a whole, and because a previous study showed that the distinction between land-use types is more important than between levels of agricultural intensity for understanding the impact of land-use-climate interactions</w:t>
      </w:r>
      <w:r w:rsidRPr="0038285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{"citationID":"iON1SWxh","properties":{"formattedCitation":"({\\i{}8})","plainCitation":"(8)","noteIndex":0},"citationItems":[{"id":262,"uris":["http://zotero.org/users/local/TpgerZcW/items/QV396XCY"],"itemData":{"id":262,"type":"article-journal","abstract":"Several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-transformed all total abundance values (adding one because of zero values) to normalise the model residuals. Due to the nested nature of the database</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{"citationID":"iYvpExvi","properties":{"formattedCitation":"({\\i{}2})","plainCitation":"(2)","noteIndex":0},"citationItems":[{"id":130,"uris":["http://zotero.org/users/local/TpgerZcW/items/JD95HJV5"],"itemData":{"id":130,"type":"article-journal","container-title":"Ecology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w:t>
      </w:r>
      <w:r w:rsidR="003034E9">
        <w:rPr>
          <w:rFonts w:ascii="Arial" w:hAnsi="Arial" w:cs="Arial"/>
        </w:rPr>
        <w:t xml:space="preserve">considered </w:t>
      </w:r>
      <w:r>
        <w:rPr>
          <w:rFonts w:ascii="Arial" w:hAnsi="Arial" w:cs="Arial"/>
        </w:rPr>
        <w:t xml:space="preserve">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w:t>
      </w:r>
      <w:r w:rsidR="003034E9">
        <w:rPr>
          <w:rFonts w:ascii="Arial" w:hAnsi="Arial" w:cs="Arial"/>
        </w:rPr>
        <w:t xml:space="preserve">Models </w:t>
      </w:r>
      <w:r w:rsidR="00E555D6">
        <w:rPr>
          <w:rFonts w:ascii="Arial" w:hAnsi="Arial" w:cs="Arial"/>
        </w:rPr>
        <w:t>that included</w:t>
      </w:r>
      <w:r w:rsidR="003034E9">
        <w:rPr>
          <w:rFonts w:ascii="Arial" w:hAnsi="Arial" w:cs="Arial"/>
        </w:rPr>
        <w:t xml:space="preserve"> this random-effects structure had a lower AIC value than models with a simpler combination of the same random effects</w:t>
      </w:r>
      <w:r w:rsidR="00E555D6">
        <w:rPr>
          <w:rFonts w:ascii="Arial" w:hAnsi="Arial" w:cs="Arial"/>
        </w:rPr>
        <w:t xml:space="preserve"> (i.e. study identity only)</w:t>
      </w:r>
      <w:r>
        <w:rPr>
          <w:rFonts w:ascii="Arial" w:hAnsi="Arial" w:cs="Arial"/>
        </w:rPr>
        <w:t xml:space="preserve">. </w:t>
      </w:r>
    </w:p>
    <w:p w14:paraId="01443E00" w14:textId="130AF204"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crop pollination</w:t>
      </w:r>
    </w:p>
    <w:p w14:paraId="320B2E9D" w14:textId="6946CD0E" w:rsidR="003A1CA5" w:rsidRDefault="001A3F43" w:rsidP="003A1CA5">
      <w:pPr>
        <w:spacing w:line="480" w:lineRule="auto"/>
        <w:jc w:val="both"/>
        <w:rPr>
          <w:rFonts w:ascii="Arial" w:hAnsi="Arial" w:cs="Arial"/>
        </w:rPr>
      </w:pPr>
      <w:r>
        <w:rPr>
          <w:rFonts w:ascii="Arial" w:hAnsi="Arial" w:cs="Arial"/>
        </w:rPr>
        <w:lastRenderedPageBreak/>
        <w:t>W</w:t>
      </w:r>
      <w:r w:rsidR="00615960">
        <w:rPr>
          <w:rFonts w:ascii="Arial" w:hAnsi="Arial" w:cs="Arial"/>
        </w:rPr>
        <w:t xml:space="preserve">e </w:t>
      </w:r>
      <w:r w:rsidR="003A1CA5">
        <w:rPr>
          <w:rFonts w:ascii="Arial" w:hAnsi="Arial" w:cs="Arial"/>
        </w:rPr>
        <w:t xml:space="preserve">used </w:t>
      </w:r>
      <w:r w:rsidR="00615960">
        <w:rPr>
          <w:rFonts w:ascii="Arial" w:hAnsi="Arial" w:cs="Arial"/>
        </w:rPr>
        <w:t>our</w:t>
      </w:r>
      <w:r w:rsidR="003A1CA5">
        <w:rPr>
          <w:rFonts w:ascii="Arial" w:hAnsi="Arial" w:cs="Arial"/>
        </w:rPr>
        <w:t xml:space="preserve"> model of insect pollinator abundance</w:t>
      </w:r>
      <w:r w:rsidR="0091564A">
        <w:rPr>
          <w:rFonts w:ascii="Arial" w:hAnsi="Arial" w:cs="Arial"/>
        </w:rPr>
        <w:t>, combined with information on crop dependence on animal pollination and projections of future climatic changes,</w:t>
      </w:r>
      <w:r w:rsidR="003A1CA5">
        <w:rPr>
          <w:rFonts w:ascii="Arial" w:hAnsi="Arial" w:cs="Arial"/>
        </w:rPr>
        <w:t xml:space="preserve"> to predict geographic and temporal patterns of </w:t>
      </w:r>
      <w:r w:rsidR="00991486">
        <w:rPr>
          <w:rFonts w:ascii="Arial" w:hAnsi="Arial" w:cs="Arial"/>
        </w:rPr>
        <w:t xml:space="preserve">potential risk to crop </w:t>
      </w:r>
      <w:r w:rsidR="003A1CA5">
        <w:rPr>
          <w:rFonts w:ascii="Arial" w:hAnsi="Arial" w:cs="Arial"/>
        </w:rPr>
        <w:t xml:space="preserve">pollination. </w:t>
      </w:r>
      <w:r w:rsidR="00615960">
        <w:rPr>
          <w:rFonts w:ascii="Arial" w:hAnsi="Arial" w:cs="Arial"/>
        </w:rPr>
        <w:t>We</w:t>
      </w:r>
      <w:r w:rsidR="003A1CA5">
        <w:rPr>
          <w:rFonts w:ascii="Arial" w:hAnsi="Arial" w:cs="Arial"/>
        </w:rPr>
        <w:t xml:space="preserve"> focus on </w:t>
      </w:r>
      <w:r w:rsidR="00AF4C6D">
        <w:rPr>
          <w:rFonts w:ascii="Arial" w:hAnsi="Arial" w:cs="Arial"/>
        </w:rPr>
        <w:t>three</w:t>
      </w:r>
      <w:r w:rsidR="003A1CA5">
        <w:rPr>
          <w:rFonts w:ascii="Arial" w:hAnsi="Arial" w:cs="Arial"/>
        </w:rPr>
        <w:t xml:space="preserve"> forms of risk: </w:t>
      </w:r>
      <w:r w:rsidR="00AF4C6D">
        <w:rPr>
          <w:rFonts w:ascii="Arial" w:hAnsi="Arial" w:cs="Arial"/>
        </w:rPr>
        <w:t xml:space="preserve">total </w:t>
      </w:r>
      <w:r w:rsidR="003A1CA5">
        <w:rPr>
          <w:rFonts w:ascii="Arial" w:hAnsi="Arial" w:cs="Arial"/>
        </w:rPr>
        <w:t>production risk, proportional production risk</w:t>
      </w:r>
      <w:r w:rsidR="00AF4C6D">
        <w:rPr>
          <w:rFonts w:ascii="Arial" w:hAnsi="Arial" w:cs="Arial"/>
        </w:rPr>
        <w:t>, and import risk</w:t>
      </w:r>
      <w:r w:rsidR="003A1CA5">
        <w:rPr>
          <w:rFonts w:ascii="Arial" w:hAnsi="Arial" w:cs="Arial"/>
        </w:rPr>
        <w:t xml:space="preserve">. Production risk is a measure of the total crop production </w:t>
      </w:r>
      <w:r w:rsidR="0091564A">
        <w:rPr>
          <w:rFonts w:ascii="Arial" w:hAnsi="Arial" w:cs="Arial"/>
        </w:rPr>
        <w:t xml:space="preserve">potentially </w:t>
      </w:r>
      <w:r w:rsidR="003A1CA5">
        <w:rPr>
          <w:rFonts w:ascii="Arial" w:hAnsi="Arial" w:cs="Arial"/>
        </w:rPr>
        <w:t xml:space="preserve">at risk of </w:t>
      </w:r>
      <w:r w:rsidR="0091564A">
        <w:rPr>
          <w:rFonts w:ascii="Arial" w:hAnsi="Arial" w:cs="Arial"/>
        </w:rPr>
        <w:t xml:space="preserve">pollination </w:t>
      </w:r>
      <w:r w:rsidR="003A1CA5">
        <w:rPr>
          <w:rFonts w:ascii="Arial" w:hAnsi="Arial" w:cs="Arial"/>
        </w:rPr>
        <w:t>shortfall</w:t>
      </w:r>
      <w:r w:rsidR="0091564A">
        <w:rPr>
          <w:rFonts w:ascii="Arial" w:hAnsi="Arial" w:cs="Arial"/>
        </w:rPr>
        <w:t>s</w:t>
      </w:r>
      <w:r w:rsidR="003A1CA5">
        <w:rPr>
          <w:rFonts w:ascii="Arial" w:hAnsi="Arial" w:cs="Arial"/>
        </w:rPr>
        <w:t>.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 xml:space="preserve">risk to imports of </w:t>
      </w:r>
      <w:r w:rsidR="00E109B3">
        <w:rPr>
          <w:rFonts w:ascii="Arial" w:hAnsi="Arial" w:cs="Arial"/>
        </w:rPr>
        <w:t>crops dependent on animal pollination</w:t>
      </w:r>
      <w:r w:rsidR="005C68B3">
        <w:rPr>
          <w:rFonts w:ascii="Arial" w:hAnsi="Arial" w:cs="Arial"/>
        </w:rPr>
        <w:t xml:space="preserve"> via international trade.</w:t>
      </w:r>
      <w:r w:rsidR="00AF4C6D">
        <w:rPr>
          <w:rFonts w:ascii="Arial" w:hAnsi="Arial" w:cs="Arial"/>
        </w:rPr>
        <w:t xml:space="preserve"> </w:t>
      </w:r>
      <w:r w:rsidR="00A9634B">
        <w:rPr>
          <w:rFonts w:ascii="Arial" w:hAnsi="Arial" w:cs="Arial"/>
        </w:rPr>
        <w:t>We focus in this study on insects, which ma</w:t>
      </w:r>
      <w:r w:rsidR="005836AB">
        <w:rPr>
          <w:rFonts w:ascii="Arial" w:hAnsi="Arial" w:cs="Arial"/>
        </w:rPr>
        <w:t>ke</w:t>
      </w:r>
      <w:r w:rsidR="00A9634B">
        <w:rPr>
          <w:rFonts w:ascii="Arial" w:hAnsi="Arial" w:cs="Arial"/>
        </w:rPr>
        <w:t xml:space="preserve"> a particularly large contribution to crop pollination</w:t>
      </w:r>
      <w:r w:rsidR="003A1CA5">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{"citationID":"Ardcu3bK","properties":{"formattedCitation":"({\\i{}12})","plainCitation":"(12)","noteIndex":0},"citationItems":[{"id":125,"uris":["http://zotero.org/users/local/TpgerZcW/items/G5YQUJP9"],"itemData":{"id":125,"type":"article-journal","abstract":"The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D35159">
        <w:rPr>
          <w:rFonts w:ascii="Arial" w:hAnsi="Arial" w:cs="Arial"/>
        </w:rPr>
        <w:fldChar w:fldCharType="end"/>
      </w:r>
      <w:r w:rsidR="003A1CA5">
        <w:rPr>
          <w:rFonts w:ascii="Arial" w:hAnsi="Arial" w:cs="Arial"/>
        </w:rPr>
        <w:t xml:space="preserve">. </w:t>
      </w:r>
    </w:p>
    <w:p w14:paraId="720801BE" w14:textId="65815F19"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w:t>
      </w:r>
      <w:r w:rsidR="006B260F">
        <w:rPr>
          <w:rFonts w:ascii="Arial" w:hAnsi="Arial" w:cs="Arial"/>
        </w:rPr>
        <w:t xml:space="preserve"> are based on the</w:t>
      </w:r>
      <w:r w:rsidR="003A1CA5">
        <w:rPr>
          <w:rFonts w:ascii="Arial" w:hAnsi="Arial" w:cs="Arial"/>
        </w:rPr>
        <w:t xml:space="preserve"> assum</w:t>
      </w:r>
      <w:r w:rsidR="006B260F">
        <w:rPr>
          <w:rFonts w:ascii="Arial" w:hAnsi="Arial" w:cs="Arial"/>
        </w:rPr>
        <w:t>ption</w:t>
      </w:r>
      <w:r w:rsidR="003A1CA5">
        <w:rPr>
          <w:rFonts w:ascii="Arial" w:hAnsi="Arial" w:cs="Arial"/>
        </w:rPr>
        <w:t xml:space="preserve"> that a projected loss in pollinator abundance </w:t>
      </w:r>
      <w:r w:rsidR="006B260F">
        <w:rPr>
          <w:rFonts w:ascii="Arial" w:hAnsi="Arial" w:cs="Arial"/>
        </w:rPr>
        <w:t>will be associated with an increased risk to crop production from loss of pollination services</w:t>
      </w:r>
      <w:r w:rsidR="003A1CA5">
        <w:rPr>
          <w:rFonts w:ascii="Arial" w:hAnsi="Arial" w:cs="Arial"/>
        </w:rPr>
        <w:t>.</w:t>
      </w:r>
      <w:r w:rsidR="005813CD">
        <w:rPr>
          <w:rFonts w:ascii="Arial" w:hAnsi="Arial" w:cs="Arial"/>
        </w:rPr>
        <w:t xml:space="preserve"> There is </w:t>
      </w:r>
      <w:r w:rsidR="00054306">
        <w:rPr>
          <w:rFonts w:ascii="Arial" w:hAnsi="Arial" w:cs="Arial"/>
        </w:rPr>
        <w:t>strong</w:t>
      </w:r>
      <w:r w:rsidR="005813CD">
        <w:rPr>
          <w:rFonts w:ascii="Arial" w:hAnsi="Arial" w:cs="Arial"/>
        </w:rPr>
        <w:t xml:space="preserve"> evidence linking insect abundance with crop pollination</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{"citationID":"VXAExO6P","properties":{"formattedCitation":"({\\i{}13}, {\\i{}14})","plainCitation":"(13, 14)","noteIndex":0},"citationItems":[{"id":118,"uris":["http://zotero.org/users/local/TpgerZcW/items/8I4SC2NB"],"itemData":{"id":118,"type":"article-journal","abstract":"How insects promote crop pollination remains poorly understood in terms of the contribution of functional trait differences between species. We used meta-analyses to test for correlations between community abundance, species richness and functional trait metrics with oilseed rape yield, a globally important crop. While overall abundance is consistently important in predicting yield, functional divergence between species traits also showed a positive correlation. This result supports the complementarity hypothesis that pollination function is maintained by non-overlapping trait distributions. In artificially constructed communities (mesocosms), species richness is positively correlated with yield, although this effect is not seen under field conditions. As traits of the dominant species do not predict yield above that attributed to the effect of abundance alone, we find no evidence in support of the mass ratio hypothesis. Management practices increasing not just pollinator abundance, but also functional divergence, could benefit oilseed rape agriculture.","container-title":"Nature Communications","DOI":"10.1038/s41467-019-09393-6","ISSN":"2041-1723","issue":"1","page":"1481","title":"Meta-analysis reveals that pollinator functional diversity and abundance enhance crop pollination and yield","volume":"10","author":[{"family":"Woodcock","given":"B. A."},{"family":"Garratt","given":"M. P. D."},{"family":"Powney","given":"G. D."},{"family":"Shaw","given":"R. F."},{"family":"Osborne","given":"J. L."},{"family":"Soroka","given":"J."},{"family":"Lindström","given":"S. A. M."},{"family":"Stanley","given":"D."},{"family":"Ouvrard","given":"P."},{"family":"Edwards","given":"M. E."},{"family":"Jauker","given":"F."},{"family":"McCracken","given":"M. E."},{"family":"Zou","given":"Y."},{"family":"Potts","given":"S. G."},{"family":"Rundlöf","given":"M."},{"family":"Noriega","given":"J. A."},{"family":"Greenop","given":"A."},{"family":"Smith","given":"H. G."},{"family":"Bommarco","given":"R."},{"family":"Werf","given":"W.","non-dropping-particle":"van der"},{"family":"Stout","given":"J. C."},{"family":"Steffan-Dewenter","given":"I."},{"family":"Morandin","given":"L."},{"family":"Bullock","given":"J. M."},{"family":"Pywell","given":"R. F."}],"issued":{"date-parts":[["2019",4,1]]}}},{"id":115,"uris":["http://zotero.org/users/local/TpgerZcW/items/M9AXDLS9"],"itemData":{"id":115,"type":"article-journal","abstract":"Biodiversity benefits pollination, pest control, and crop productivity but suffers from land-use intensification. Human land use threatens global biodiversity and compromises multiple ecosystem functions critical to food production. Whether crop yield–related ecosystem services can be maintained by a few dominant species or rely on high richness remains unclear. Using a global database from 89 studies (with 1475 locations), we partition the relative importance of species richness, abundance, and dominance for pollination; biological pest control; and final yields in the context of ongoing land-use change. Pollinator and enemy richness directly supported ecosystem services in addition to and independent of abundance and dominance. Up to 50% of the negative effects of landscape simplification on ecosystem services was due to richness losses of service-providing organisms, with negative consequences for crop yields. Maintaining the biodiversity of ecosystem service providers is therefore vital to sustain the flow of key agroecosystem benefits to society.","container-title":"Science Advances","DOI":"10.1126/sciadv.aax0121","issue":"10","note":"_eprint: https://www.science.org/doi/pdf/10.1126/sciadv.aax0121","page":"eaax0121","title":"A global synthesis reveals biodiversity-mediated benefits for crop production","volume":"5","author":[{"family":"Dainese","given":"Matteo"},{"family":"Martin","given":"Emily A."},{"family":"Aizen","given":"Marcelo A."},{"family":"Albrecht","given":"Matthias"},{"family":"Bartomeus","given":"Ignasi"},{"family":"Bommarco","given":"Riccardo"},{"family":"Carvalheiro","given":"Luisa G."},{"family":"Chaplin-Kramer","given":"Rebecca"},{"family":"Gagic","given":"Vesna"},{"family":"Garibaldi","given":"Lucas A."},{"family":"Ghazoul","given":"Jaboury"},{"family":"Grab","given":"Heather"},{"family":"Jonsson","given":"Mattias"},{"family":"Karp","given":"Daniel S."},{"family":"Kennedy","given":"Christina M."},{"family":"Kleijn","given":"David"},{"family":"Kremen","given":"Claire"},{"family":"Landis","given":"Douglas A."},{"family":"Letourneau","given":"Deborah K."},{"family":"Marini","given":"Lorenzo"},{"family":"Poveda","given":"Katja"},{"family":"Rader","given":"Romina"},{"family":"Smith","given":"Henrik G."},{"family":"Tscharntke","given":"Teja"},{"family":"Andersson","given":"Georg K. S."},{"family":"Badenhausser","given":"Isabelle"},{"family":"Baensch","given":"Svenja"},{"family":"Bezerra","given":"Antonio Diego M."},{"family":"Bianchi","given":"Felix J. J. A."},{"family":"Boreux","given":"Virginie"},{"family":"Bretagnolle","given":"Vincent"},{"family":"Caballero-Lopez","given":"Berta"},{"family":"Cavigliasso","given":"Pablo"},{"family":"Ćetković","given":"Aleksandar"},{"family":"Chacoff","given":"Natacha P."},{"family":"Classen","given":"Alice"},{"family":"Cusser","given":"Sarah"},{"family":"Silva","given":"Felipe D. da Silva","dropping-particle":"e"},{"family":"Groot","given":"G. Arjen","dropping-particle":"de"},{"family":"Dudenhöffer","given":"Jan H."},{"family":"Ekroos","given":"Johan"},{"family":"Fijen","given":"Thijs"},{"family":"Franck","given":"Pierre"},{"family":"Freitas","given":"Breno M."},{"family":"Garratt","given":"Michael P. D."},{"family":"Gratton","given":"Claudio"},{"family":"Hipólito","given":"Juliana"},{"family":"Holzschuh","given":"Andrea"},{"family":"Hunt","given":"Lauren"},{"family":"Iverson","given":"Aaron L."},{"family":"Jha","given":"Shalene"},{"family":"Keasar","given":"Tamar"},{"family":"Kim","given":"Tania N."},{"family":"Kishinevsky","given":"Miriam"},{"family":"Klatt","given":"Björn K."},{"family":"Klein","given":"Alexandra-Maria"},{"family":"Krewenka","given":"Kristin M."},{"family":"Krishnan","given":"Smitha"},{"family":"Larsen","given":"Ashley E."},{"family":"Lavigne","given":"Claire"},{"family":"Liere","given":"Heidi"},{"family":"Maas","given":"Bea"},{"family":"Mallinger","given":"Rachel E."},{"family":"Pachon","given":"Eliana Martinez"},{"family":"Martínez-Salinas","given":"Alejandra"},{"family":"Meehan","given":"Timothy D."},{"family":"Mitchell","given":"Matthew G. E."},{"family":"Molina","given":"Gonzalo A. R."},{"family":"Nesper","given":"Maike"},{"family":"Nilsson","given":"Lovisa"},{"family":"O'Rourke","given":"Megan E."},{"family":"Peters","given":"Marcell K."},{"family":"Plećaš","given":"Milan"},{"family":"Potts","given":"Simon G."},{"family":"Ramos","given":"Davi de L."},{"family":"Rosenheim","given":"Jay A."},{"family":"Rundlöf","given":"Maj"},{"family":"Rusch","given":"Adrien"},{"family":"Sáez","given":"Agustín"},{"family":"Scheper","given":"Jeroen"},{"family":"Schleuning","given":"Matthias"},{"family":"Schmack","given":"Julia M."},{"family":"Sciligo","given":"Amber R."},{"family":"Seymour","given":"Colleen"},{"family":"Stanley","given":"Dara A."},{"family":"Stewart","given":"Rebecca"},{"family":"Stout","given":"Jane C."},{"family":"Sutter","given":"Louis"},{"family":"Takada","given":"Mayura B."},{"family":"Taki","given":"Hisatomo"},{"family":"Tamburini","given":"Giovanni"},{"family":"Tschumi","given":"Matthias"},{"family":"Viana","given":"Blandina F."},{"family":"Westphal","given":"Catrin"},{"family":"Willcox","given":"Bryony K."},{"family":"Wratten","given":"Stephen D."},{"family":"Yoshioka","given":"Akira"},{"family":"Zaragoza-Trello","given":"Carlos"},{"family":"Zhang","given":"Wei"},{"family":"Zou","given":"Yi"},{"family":"Steffan-Dewenter","given":"Ingolf"}],"issued":{"date-parts":[["2019"]]}}}],"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13</w:t>
      </w:r>
      <w:r w:rsidR="00C1029A" w:rsidRPr="00C1029A">
        <w:rPr>
          <w:rFonts w:ascii="Arial" w:hAnsi="Arial" w:cs="Arial"/>
          <w:szCs w:val="24"/>
        </w:rPr>
        <w:t xml:space="preserve">, </w:t>
      </w:r>
      <w:r w:rsidR="00C1029A" w:rsidRPr="00C1029A">
        <w:rPr>
          <w:rFonts w:ascii="Arial" w:hAnsi="Arial" w:cs="Arial"/>
          <w:i/>
          <w:iCs/>
          <w:szCs w:val="24"/>
        </w:rPr>
        <w:t>14</w:t>
      </w:r>
      <w:r w:rsidR="00C1029A" w:rsidRPr="00C1029A">
        <w:rPr>
          <w:rFonts w:ascii="Arial" w:hAnsi="Arial" w:cs="Arial"/>
          <w:szCs w:val="24"/>
        </w:rPr>
        <w:t>)</w:t>
      </w:r>
      <w:r w:rsidR="00D35159">
        <w:rPr>
          <w:rFonts w:ascii="Arial" w:hAnsi="Arial" w:cs="Arial"/>
        </w:rPr>
        <w:fldChar w:fldCharType="end"/>
      </w:r>
      <w:r w:rsidR="005813CD">
        <w:rPr>
          <w:rFonts w:ascii="Arial" w:hAnsi="Arial" w:cs="Arial"/>
        </w:rPr>
        <w:t>.</w:t>
      </w:r>
      <w:r w:rsidR="00054306">
        <w:rPr>
          <w:rFonts w:ascii="Arial" w:hAnsi="Arial" w:cs="Arial"/>
        </w:rPr>
        <w:t xml:space="preserve"> Furthermore, even if pollinator losses don’t impact crop yields directly, they may reduce the resilience of crop production in the face of other environmental changes</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{"citationID":"BVBbhGTR","properties":{"formattedCitation":"({\\i{}15})","plainCitation":"(15)","noteIndex":0},"citationItems":[{"id":119,"uris":["http://zotero.org/users/local/TpgerZcW/items/HUTIDUL8"],"itemData":{"id":119,"type":"article-journal","abstract":"Abstract A hypothesized underlying principle of the diversity-functioning relationship is that functional groups respond differently to environmental change. Over 3 years, we investigated how pollinator diversity contributes to the magnitude of pollination service through spatial complementarity and differential response to high winds in California almond orchards. We found honey bees preferentially visited the top sections of the tree. Where wild pollinators were present, they showed spatial complementarity to honey bees and visited the bottom tree sections more frequently. As wind speed increased, honey bees' spatial preference shifted toward the bottom tree sections. In high winds (&gt;2.5 m s−1), orchards with low pollinator diversity (honey bees only) received almost no flower visits. In orchards with high pollinator diversity, visitation decreased to a lesser extent as wild bee visitation was unaffected by high winds. Our results demonstrate how spatial complementarity in diverse communities can help buffer pollination services to environmental changes like wind speed.","container-title":"Global Change Biology","DOI":"https://doi.org/10.1111/gcb.12043","issue":"2","note":"_eprint: https://onlinelibrary.wiley.com/doi/pdf/10.1111/gcb.12043","page":"540-547","title":"Biodiversity buffers pollination from changes in environmental conditions","volume":"19","author":[{"family":"Brittain","given":"Claire"},{"family":"Kremen","given":"Claire"},{"family":"Klein","given":"Alexandra-Maria"}],"issued":{"date-parts":[["2013"]]}}}],"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15</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5813CD">
        <w:rPr>
          <w:rFonts w:ascii="Arial" w:hAnsi="Arial" w:cs="Arial"/>
        </w:rPr>
        <w:t>Nevertheless,</w:t>
      </w:r>
      <w:r w:rsidR="003A1CA5">
        <w:rPr>
          <w:rFonts w:ascii="Arial" w:hAnsi="Arial" w:cs="Arial"/>
        </w:rPr>
        <w:t xml:space="preserve"> </w:t>
      </w:r>
      <w:r w:rsidR="005813CD">
        <w:rPr>
          <w:rFonts w:ascii="Arial" w:hAnsi="Arial" w:cs="Arial"/>
        </w:rPr>
        <w:t>t</w:t>
      </w:r>
      <w:r w:rsidR="003A1CA5">
        <w:rPr>
          <w:rFonts w:ascii="Arial" w:hAnsi="Arial" w:cs="Arial"/>
        </w:rPr>
        <w:t xml:space="preserve">here are three core </w:t>
      </w:r>
      <w:r w:rsidR="00822DCC">
        <w:rPr>
          <w:rFonts w:ascii="Arial" w:hAnsi="Arial" w:cs="Arial"/>
        </w:rPr>
        <w:t xml:space="preserve">areas of </w:t>
      </w:r>
      <w:r w:rsidR="003A1CA5">
        <w:rPr>
          <w:rFonts w:ascii="Arial" w:hAnsi="Arial" w:cs="Arial"/>
        </w:rPr>
        <w:t>uncertaint</w:t>
      </w:r>
      <w:r w:rsidR="00822DCC">
        <w:rPr>
          <w:rFonts w:ascii="Arial" w:hAnsi="Arial" w:cs="Arial"/>
        </w:rPr>
        <w:t>y</w:t>
      </w:r>
      <w:r w:rsidR="003A1CA5">
        <w:rPr>
          <w:rFonts w:ascii="Arial" w:hAnsi="Arial" w:cs="Arial"/>
        </w:rPr>
        <w:t xml:space="preserve">.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t>We</w:t>
      </w:r>
      <w:r w:rsidR="003A1CA5">
        <w:rPr>
          <w:rFonts w:ascii="Arial" w:hAnsi="Arial" w:cs="Arial"/>
        </w:rPr>
        <w:t xml:space="preserve"> reason that a significant interactive effect is at least likely</w:t>
      </w:r>
      <w:r w:rsidR="00822DCC">
        <w:rPr>
          <w:rFonts w:ascii="Arial" w:hAnsi="Arial" w:cs="Arial"/>
        </w:rPr>
        <w:t>,</w:t>
      </w:r>
      <w:r w:rsidR="003A1CA5">
        <w:rPr>
          <w:rFonts w:ascii="Arial" w:hAnsi="Arial" w:cs="Arial"/>
        </w:rPr>
        <w:t xml:space="preserve"> however, given prior localised studies demonstrating a synergistic effect of climate change and anthropogenic land </w:t>
      </w:r>
      <w:r w:rsidR="003A1CA5" w:rsidRPr="00382851">
        <w:rPr>
          <w:rFonts w:ascii="Arial" w:hAnsi="Arial" w:cs="Arial"/>
        </w:rPr>
        <w:t>use in insects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{"citationID":"NgXJ3qhz","properties":{"formattedCitation":"({\\i{}16}, {\\i{}17})","plainCitation":"(16, 17)","noteIndex":0},"citationItems":[{"id":260,"uris":["http://zotero.org/users/local/TpgerZcW/items/QC7DC7XP"],"itemData":{"id":260,"type":"article-journal","container-title":"Science Advances","DOI":"10.1126/sciadv.abm9359","issue":"18","note":"publisher: American Association for the Advancement of Science","page":"eabm9359","source":"science.org (Atypon)","title":"Interactive effects of climate and land use on pollinator diversity differ among taxa and scales","volume":"8","author":[{"family":"Ganuza","given":"Cristina"},{"family":"Redlich","given":"Sarah"},{"family":"Uhler","given":"Johannes"},{"family":"Tobisch","given":"Cynthia"},{"family":"Rojas-Botero","given":"Sandra"},{"family":"Peters","given":"Marcell K."},{"family":"Zhang","given":"Jie"},{"family":"Benjamin","given":"Caryl S."},{"family":"Englmeier","given":"Jana"},{"family":"Ewald","given":"Jörg"},{"family":"Fricke","given":"Ute"},{"family":"Haensel","given":"Maria"},{"family":"Kollmann","given":"Johannes"},{"family":"Riebl","given":"Rebekka"},{"family":"Uphus","given":"Lars"},{"family":"Müller","given":"Jörg"},{"family":"Steffan-Dewenter","given":"Ingolf"}],"issued":{"date-parts":[["2022",5,6]]}}},{"id":265,"uris":["http://zotero.org/users/local/TpgerZcW/items/IXHFRY43"],"itemData":{"id":265,"type":"article-journal","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effects.","container-title":"Journal of Animal Ecology","DOI":"10.1111/1365-2656.13559","ISSN":"1365-2656","issue":"11","language":"en","note":"_eprint: https://onlinelibrary.wiley.com/doi/pdf/10.1111/1365-2656.13559","page":"2536-2546","source":"Wiley Online Library","title":"Interaction between warming and landscape foraging resource availability on solitary bee reproduction","volume":"90","author":[{"family":"Zaragoza-Trello","given":"Carlos"},{"family":"Vilà","given":"Montserrat"},{"family":"Bartomeus","given":"Ignasi"}],"issued":{"date-parts":[["2021"]]}}}],"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16</w:t>
      </w:r>
      <w:r w:rsidR="00C1029A" w:rsidRPr="00C1029A">
        <w:rPr>
          <w:rFonts w:ascii="Arial" w:hAnsi="Arial" w:cs="Arial"/>
          <w:szCs w:val="24"/>
        </w:rPr>
        <w:t xml:space="preserve">, </w:t>
      </w:r>
      <w:r w:rsidR="00C1029A" w:rsidRPr="00C1029A">
        <w:rPr>
          <w:rFonts w:ascii="Arial" w:hAnsi="Arial" w:cs="Arial"/>
          <w:i/>
          <w:iCs/>
          <w:szCs w:val="24"/>
        </w:rPr>
        <w:t>17</w:t>
      </w:r>
      <w:r w:rsidR="00C1029A" w:rsidRPr="00C1029A">
        <w:rPr>
          <w:rFonts w:ascii="Arial" w:hAnsi="Arial" w:cs="Arial"/>
          <w:szCs w:val="24"/>
        </w:rPr>
        <w:t>)</w:t>
      </w:r>
      <w:r w:rsidR="00C1029A">
        <w:rPr>
          <w:rFonts w:ascii="Arial" w:hAnsi="Arial" w:cs="Arial"/>
        </w:rPr>
        <w:fldChar w:fldCharType="end"/>
      </w:r>
      <w:r w:rsidR="00D35159">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w:t>
      </w:r>
      <w:r w:rsidR="00822DCC">
        <w:rPr>
          <w:rFonts w:ascii="Arial" w:hAnsi="Arial" w:cs="Arial"/>
        </w:rPr>
        <w:t>over time, which may occur because of direct effects of climate change, indirect feedbacks caused by pollinator losses, or other environmental or socio-economic factors</w:t>
      </w:r>
      <w:r w:rsidR="003A1CA5">
        <w:rPr>
          <w:rFonts w:ascii="Arial" w:hAnsi="Arial" w:cs="Arial"/>
        </w:rPr>
        <w:t>.</w:t>
      </w:r>
      <w:r w:rsidR="00822DCC">
        <w:rPr>
          <w:rFonts w:ascii="Arial" w:hAnsi="Arial" w:cs="Arial"/>
        </w:rPr>
        <w:t xml:space="preserve"> Therefore, our projections should be seen as estimates of the risk posed to crops where they are currently grown, which is still an important consideration for food security and livelihoods.</w:t>
      </w:r>
      <w:r w:rsidR="003A1CA5">
        <w:rPr>
          <w:rFonts w:ascii="Arial" w:hAnsi="Arial" w:cs="Arial"/>
        </w:rPr>
        <w:t xml:space="preserve"> Third, it remains unclear </w:t>
      </w:r>
      <w:r w:rsidR="00D21B88">
        <w:rPr>
          <w:rFonts w:ascii="Arial" w:hAnsi="Arial" w:cs="Arial"/>
        </w:rPr>
        <w:t xml:space="preserve">exactly </w:t>
      </w:r>
      <w:r w:rsidR="003A1CA5">
        <w:rPr>
          <w:rFonts w:ascii="Arial" w:hAnsi="Arial" w:cs="Arial"/>
        </w:rPr>
        <w:t xml:space="preserve">how local abundance change will impact crop pollination, </w:t>
      </w:r>
      <w:r w:rsidR="00E555D6">
        <w:rPr>
          <w:rFonts w:ascii="Arial" w:hAnsi="Arial" w:cs="Arial"/>
        </w:rPr>
        <w:t xml:space="preserve">how abundance change will interact with richness change, </w:t>
      </w:r>
      <w:r w:rsidR="003A1CA5">
        <w:rPr>
          <w:rFonts w:ascii="Arial" w:hAnsi="Arial" w:cs="Arial"/>
        </w:rPr>
        <w:t xml:space="preserve">and in turn how crop pollination will relate to yield change. </w:t>
      </w:r>
      <w:r>
        <w:rPr>
          <w:rFonts w:ascii="Arial" w:hAnsi="Arial" w:cs="Arial"/>
        </w:rPr>
        <w:t xml:space="preserve">We account for this uncertainty </w:t>
      </w:r>
      <w:r w:rsidR="00023AF5">
        <w:rPr>
          <w:rFonts w:ascii="Arial" w:hAnsi="Arial" w:cs="Arial"/>
        </w:rPr>
        <w:t xml:space="preserve">as much as possible, </w:t>
      </w:r>
      <w:r>
        <w:rPr>
          <w:rFonts w:ascii="Arial" w:hAnsi="Arial" w:cs="Arial"/>
        </w:rPr>
        <w:t xml:space="preserve">by testing </w:t>
      </w:r>
      <w:r w:rsidR="00023AF5">
        <w:rPr>
          <w:rFonts w:ascii="Arial" w:hAnsi="Arial" w:cs="Arial"/>
        </w:rPr>
        <w:t>alternative possible relationships between pollinator abundance and production risk</w:t>
      </w:r>
      <w:r w:rsidR="00151BE2">
        <w:rPr>
          <w:rFonts w:ascii="Arial" w:hAnsi="Arial" w:cs="Arial"/>
        </w:rPr>
        <w:t xml:space="preserve"> (see below for details)</w:t>
      </w:r>
      <w:r>
        <w:rPr>
          <w:rFonts w:ascii="Arial" w:hAnsi="Arial" w:cs="Arial"/>
        </w:rPr>
        <w:t xml:space="preserve">. </w:t>
      </w:r>
      <w:r w:rsidR="003A1CA5">
        <w:rPr>
          <w:rFonts w:ascii="Arial" w:hAnsi="Arial" w:cs="Arial"/>
        </w:rPr>
        <w:t xml:space="preserve">Given </w:t>
      </w:r>
      <w:r w:rsidR="00054306">
        <w:rPr>
          <w:rFonts w:ascii="Arial" w:hAnsi="Arial" w:cs="Arial"/>
        </w:rPr>
        <w:t xml:space="preserve">the </w:t>
      </w:r>
      <w:r w:rsidR="003A1CA5">
        <w:rPr>
          <w:rFonts w:ascii="Arial" w:hAnsi="Arial" w:cs="Arial"/>
        </w:rPr>
        <w:t>uncertainties</w:t>
      </w:r>
      <w:r w:rsidR="00054306">
        <w:rPr>
          <w:rFonts w:ascii="Arial" w:hAnsi="Arial" w:cs="Arial"/>
        </w:rPr>
        <w:t>,</w:t>
      </w:r>
      <w:r w:rsidR="003A1CA5">
        <w:rPr>
          <w:rFonts w:ascii="Arial" w:hAnsi="Arial" w:cs="Arial"/>
        </w:rPr>
        <w:t xml:space="preserve"> </w:t>
      </w:r>
      <w:r w:rsidR="00615960">
        <w:rPr>
          <w:rFonts w:ascii="Arial" w:hAnsi="Arial" w:cs="Arial"/>
        </w:rPr>
        <w:t>our</w:t>
      </w:r>
      <w:r w:rsidR="003A1CA5">
        <w:rPr>
          <w:rFonts w:ascii="Arial" w:hAnsi="Arial" w:cs="Arial"/>
        </w:rPr>
        <w:t xml:space="preserve"> </w:t>
      </w:r>
      <w:r w:rsidR="003A1CA5">
        <w:rPr>
          <w:rFonts w:ascii="Arial" w:hAnsi="Arial" w:cs="Arial"/>
        </w:rPr>
        <w:lastRenderedPageBreak/>
        <w:t>projections should be interpreted</w:t>
      </w:r>
      <w:r w:rsidR="00054306">
        <w:rPr>
          <w:rFonts w:ascii="Arial" w:hAnsi="Arial" w:cs="Arial"/>
        </w:rPr>
        <w:t xml:space="preserve"> as a measure of </w:t>
      </w:r>
      <w:r w:rsidR="00C90A9E">
        <w:rPr>
          <w:rFonts w:ascii="Arial" w:hAnsi="Arial" w:cs="Arial"/>
        </w:rPr>
        <w:t>relative risk to crop production, rather than</w:t>
      </w:r>
      <w:r w:rsidR="003A1CA5">
        <w:rPr>
          <w:rFonts w:ascii="Arial" w:hAnsi="Arial" w:cs="Arial"/>
        </w:rPr>
        <w:t xml:space="preserve"> projections of </w:t>
      </w:r>
      <w:r w:rsidR="00C90A9E">
        <w:rPr>
          <w:rFonts w:ascii="Arial" w:hAnsi="Arial" w:cs="Arial"/>
        </w:rPr>
        <w:t xml:space="preserve">absolute </w:t>
      </w:r>
      <w:r w:rsidR="003A1CA5">
        <w:rPr>
          <w:rFonts w:ascii="Arial" w:hAnsi="Arial" w:cs="Arial"/>
        </w:rPr>
        <w:t>yield loss.</w:t>
      </w:r>
    </w:p>
    <w:p w14:paraId="3837D105" w14:textId="777F0FF9"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w:t>
      </w:r>
      <w:r w:rsidR="008B3DE8">
        <w:rPr>
          <w:rFonts w:ascii="Arial" w:hAnsi="Arial" w:cs="Arial"/>
        </w:rPr>
        <w:t xml:space="preserve">the </w:t>
      </w:r>
      <w:proofErr w:type="spellStart"/>
      <w:r w:rsidR="008B3DE8">
        <w:rPr>
          <w:rFonts w:ascii="Arial" w:hAnsi="Arial" w:cs="Arial"/>
        </w:rPr>
        <w:t>Earthstat</w:t>
      </w:r>
      <w:proofErr w:type="spellEnd"/>
      <w:r w:rsidR="008B3DE8">
        <w:rPr>
          <w:rFonts w:ascii="Arial" w:hAnsi="Arial" w:cs="Arial"/>
        </w:rPr>
        <w:t xml:space="preserve"> </w:t>
      </w:r>
      <w:r w:rsidR="003A1CA5" w:rsidRPr="007757F1">
        <w:rPr>
          <w:rFonts w:ascii="Arial" w:hAnsi="Arial" w:cs="Arial"/>
        </w:rPr>
        <w:t xml:space="preserve">global </w:t>
      </w:r>
      <w:r w:rsidR="008B3DE8">
        <w:rPr>
          <w:rFonts w:ascii="Arial" w:hAnsi="Arial" w:cs="Arial"/>
        </w:rPr>
        <w:t>maps of the production of individual crops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{"citationID":"rCT3jCv3","properties":{"formattedCitation":"({\\i{}18})","plainCitation":"(18)","noteIndex":0},"citationItems":[{"id":129,"uris":["http://zotero.org/users/local/TpgerZcW/items/MTD48L5N"],"itemData":{"id":129,"type":"article-journal","abstract":"Croplands cover </w:instrText>
      </w:r>
      <w:r w:rsidR="00C1029A">
        <w:rPr>
          <w:rFonts w:ascii="Cambria Math" w:hAnsi="Cambria Math" w:cs="Cambria Math"/>
        </w:rPr>
        <w:instrText>∼</w:instrText>
      </w:r>
      <w:r w:rsidR="00C1029A">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C1029A">
        <w:rPr>
          <w:rFonts w:ascii="Cambria Math" w:hAnsi="Cambria Math" w:cs="Cambria Math"/>
        </w:rPr>
        <w:instrText>∼</w:instrText>
      </w:r>
      <w:r w:rsidR="00C1029A">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18</w:t>
      </w:r>
      <w:r w:rsidR="00C1029A" w:rsidRPr="00C1029A">
        <w:rPr>
          <w:rFonts w:ascii="Arial" w:hAnsi="Arial" w:cs="Arial"/>
          <w:szCs w:val="24"/>
        </w:rPr>
        <w:t>)</w:t>
      </w:r>
      <w:r w:rsidR="00C1029A">
        <w:rPr>
          <w:rFonts w:ascii="Arial" w:hAnsi="Arial" w:cs="Arial"/>
        </w:rPr>
        <w:fldChar w:fldCharType="end"/>
      </w:r>
      <w:r w:rsidR="003A1CA5" w:rsidRPr="007757F1">
        <w:rPr>
          <w:rFonts w:ascii="Arial" w:hAnsi="Arial" w:cs="Arial"/>
        </w:rPr>
        <w:t xml:space="preserve">, in combination </w:t>
      </w:r>
      <w:r w:rsidR="003A1CA5">
        <w:rPr>
          <w:rFonts w:ascii="Arial" w:hAnsi="Arial" w:cs="Arial"/>
        </w:rPr>
        <w:t xml:space="preserve">with the animal pollination dependencies reported in </w:t>
      </w:r>
      <w:r w:rsidR="00C1029A">
        <w:rPr>
          <w:rFonts w:ascii="Arial" w:hAnsi="Arial" w:cs="Arial"/>
        </w:rPr>
        <w:fldChar w:fldCharType="begin"/>
      </w:r>
      <w:r w:rsidR="00C1029A">
        <w:rPr>
          <w:rFonts w:ascii="Arial" w:hAnsi="Arial" w:cs="Arial"/>
        </w:rPr>
        <w:instrText xml:space="preserve"> ADDIN ZOTERO_ITEM CSL_CITATION {"citationID":"mbECixMo","properties":{"formattedCitation":"({\\i{}12})","plainCitation":"(12)","noteIndex":0},"citationItems":[{"id":125,"uris":["http://zotero.org/users/local/TpgerZcW/items/G5YQUJP9"],"itemData":{"id":125,"type":"article-journal","abstract":"The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3A1CA5">
        <w:rPr>
          <w:rFonts w:ascii="Arial" w:hAnsi="Arial" w:cs="Arial"/>
        </w:rPr>
        <w:t xml:space="preserve">, to build a map of global crop production dependent on animal pollination for the year 2000. For each crop </w:t>
      </w:r>
      <w:r w:rsidR="008B3DE8">
        <w:rPr>
          <w:rFonts w:ascii="Arial" w:hAnsi="Arial" w:cs="Arial"/>
        </w:rPr>
        <w:t xml:space="preserve">represented </w:t>
      </w:r>
      <w:r w:rsidR="003A1CA5">
        <w:rPr>
          <w:rFonts w:ascii="Arial" w:hAnsi="Arial" w:cs="Arial"/>
        </w:rPr>
        <w:t xml:space="preserve">in </w:t>
      </w:r>
      <w:proofErr w:type="spellStart"/>
      <w:r w:rsidR="008B3DE8">
        <w:rPr>
          <w:rFonts w:ascii="Arial" w:hAnsi="Arial" w:cs="Arial"/>
        </w:rPr>
        <w:t>Earthstat</w:t>
      </w:r>
      <w:proofErr w:type="spellEnd"/>
      <w:r w:rsidR="003A1CA5">
        <w:rPr>
          <w:rFonts w:ascii="Arial" w:hAnsi="Arial" w:cs="Arial"/>
        </w:rPr>
        <w:t xml:space="preserve">, </w:t>
      </w:r>
      <w:r>
        <w:rPr>
          <w:rFonts w:ascii="Arial" w:hAnsi="Arial" w:cs="Arial"/>
        </w:rPr>
        <w:t>we</w:t>
      </w:r>
      <w:r w:rsidR="003A1CA5">
        <w:rPr>
          <w:rFonts w:ascii="Arial" w:hAnsi="Arial" w:cs="Arial"/>
        </w:rPr>
        <w:t xml:space="preserve"> adjusted total production </w:t>
      </w:r>
      <w:r w:rsidR="0092579F">
        <w:rPr>
          <w:rFonts w:ascii="Arial" w:hAnsi="Arial" w:cs="Arial"/>
        </w:rPr>
        <w:t>according to the proportional dependence on animal</w:t>
      </w:r>
      <w:r w:rsidR="003A1CA5">
        <w:rPr>
          <w:rFonts w:ascii="Arial" w:hAnsi="Arial" w:cs="Arial"/>
        </w:rPr>
        <w:t xml:space="preserve"> pollination </w:t>
      </w:r>
      <w:r w:rsidR="0092579F">
        <w:rPr>
          <w:rFonts w:ascii="Arial" w:hAnsi="Arial" w:cs="Arial"/>
        </w:rPr>
        <w:t xml:space="preserve">as </w:t>
      </w:r>
      <w:r w:rsidR="003A1CA5">
        <w:rPr>
          <w:rFonts w:ascii="Arial" w:hAnsi="Arial" w:cs="Arial"/>
        </w:rPr>
        <w:t xml:space="preserve">reported in </w:t>
      </w:r>
      <w:r w:rsidR="00C1029A">
        <w:rPr>
          <w:rFonts w:ascii="Arial" w:hAnsi="Arial" w:cs="Arial"/>
        </w:rPr>
        <w:fldChar w:fldCharType="begin"/>
      </w:r>
      <w:r w:rsidR="00C1029A">
        <w:rPr>
          <w:rFonts w:ascii="Arial" w:hAnsi="Arial" w:cs="Arial"/>
        </w:rPr>
        <w:instrText xml:space="preserve"> ADDIN ZOTERO_ITEM CSL_CITATION {"citationID":"JkU6nS8l","properties":{"formattedCitation":"({\\i{}12})","plainCitation":"(12)","noteIndex":0},"citationItems":[{"id":125,"uris":["http://zotero.org/users/local/TpgerZcW/items/G5YQUJP9"],"itemData":{"id":125,"type":"article-journal","abstract":"The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C1029A">
        <w:rPr>
          <w:rFonts w:ascii="Arial" w:hAnsi="Arial" w:cs="Arial"/>
        </w:rPr>
        <w:t xml:space="preserve"> </w:t>
      </w:r>
      <w:r w:rsidR="003A1CA5">
        <w:rPr>
          <w:rFonts w:ascii="Arial" w:hAnsi="Arial" w:cs="Arial"/>
        </w:rPr>
        <w:t>(</w:t>
      </w:r>
      <w:r w:rsidR="003A1CA5" w:rsidRPr="004F234C">
        <w:rPr>
          <w:rFonts w:ascii="Arial" w:hAnsi="Arial" w:cs="Arial"/>
        </w:rPr>
        <w:t>essential</w:t>
      </w:r>
      <w:r w:rsidR="0092579F">
        <w:rPr>
          <w:rFonts w:ascii="Arial" w:hAnsi="Arial" w:cs="Arial"/>
        </w:rPr>
        <w:t xml:space="preserve"> =</w:t>
      </w:r>
      <w:r w:rsidR="003A1CA5" w:rsidRPr="004F234C">
        <w:rPr>
          <w:rFonts w:ascii="Arial" w:hAnsi="Arial" w:cs="Arial"/>
        </w:rPr>
        <w:t xml:space="preserve"> 0.95; great</w:t>
      </w:r>
      <w:r w:rsidR="0092579F">
        <w:rPr>
          <w:rFonts w:ascii="Arial" w:hAnsi="Arial" w:cs="Arial"/>
        </w:rPr>
        <w:t xml:space="preserve"> =</w:t>
      </w:r>
      <w:r w:rsidR="003A1CA5" w:rsidRPr="004F234C">
        <w:rPr>
          <w:rFonts w:ascii="Arial" w:hAnsi="Arial" w:cs="Arial"/>
        </w:rPr>
        <w:t xml:space="preserve"> 0.65; modest/great</w:t>
      </w:r>
      <w:r w:rsidR="0092579F">
        <w:rPr>
          <w:rFonts w:ascii="Arial" w:hAnsi="Arial" w:cs="Arial"/>
        </w:rPr>
        <w:t xml:space="preserve"> =</w:t>
      </w:r>
      <w:r w:rsidR="003A1CA5" w:rsidRPr="004F234C">
        <w:rPr>
          <w:rFonts w:ascii="Arial" w:hAnsi="Arial" w:cs="Arial"/>
        </w:rPr>
        <w:t xml:space="preserve"> 0.45; modest</w:t>
      </w:r>
      <w:r w:rsidR="0092579F">
        <w:rPr>
          <w:rFonts w:ascii="Arial" w:hAnsi="Arial" w:cs="Arial"/>
        </w:rPr>
        <w:t xml:space="preserve"> =</w:t>
      </w:r>
      <w:r w:rsidR="003A1CA5" w:rsidRPr="004F234C">
        <w:rPr>
          <w:rFonts w:ascii="Arial" w:hAnsi="Arial" w:cs="Arial"/>
        </w:rPr>
        <w:t xml:space="preserve"> 0.25;</w:t>
      </w:r>
      <w:r w:rsidR="003A1CA5">
        <w:rPr>
          <w:rFonts w:ascii="Arial" w:hAnsi="Arial" w:cs="Arial"/>
        </w:rPr>
        <w:t xml:space="preserve"> little</w:t>
      </w:r>
      <w:r w:rsidR="0092579F">
        <w:rPr>
          <w:rFonts w:ascii="Arial" w:hAnsi="Arial" w:cs="Arial"/>
        </w:rPr>
        <w:t xml:space="preserve"> =</w:t>
      </w:r>
      <w:r w:rsidR="003A1CA5">
        <w:rPr>
          <w:rFonts w:ascii="Arial" w:hAnsi="Arial" w:cs="Arial"/>
        </w:rPr>
        <w:t xml:space="preserve"> 0.05; no increase</w:t>
      </w:r>
      <w:r w:rsidR="0092579F">
        <w:rPr>
          <w:rFonts w:ascii="Arial" w:hAnsi="Arial" w:cs="Arial"/>
        </w:rPr>
        <w:t xml:space="preserve"> =</w:t>
      </w:r>
      <w:r w:rsidR="003A1CA5">
        <w:rPr>
          <w:rFonts w:ascii="Arial" w:hAnsi="Arial" w:cs="Arial"/>
        </w:rPr>
        <w:t xml:space="preserve"> 0). </w:t>
      </w:r>
      <w:r w:rsidR="00E52DC4">
        <w:rPr>
          <w:rFonts w:ascii="Arial" w:hAnsi="Arial" w:cs="Arial"/>
        </w:rPr>
        <w:t>S</w:t>
      </w:r>
      <w:r w:rsidR="003A1CA5">
        <w:rPr>
          <w:rFonts w:ascii="Arial" w:hAnsi="Arial" w:cs="Arial"/>
        </w:rPr>
        <w:t>ome crop</w:t>
      </w:r>
      <w:r w:rsidR="0092579F">
        <w:rPr>
          <w:rFonts w:ascii="Arial" w:hAnsi="Arial" w:cs="Arial"/>
        </w:rPr>
        <w:t xml:space="preserve"> groups</w:t>
      </w:r>
      <w:r w:rsidR="003A1CA5">
        <w:rPr>
          <w:rFonts w:ascii="Arial" w:hAnsi="Arial" w:cs="Arial"/>
        </w:rPr>
        <w:t xml:space="preserve"> </w:t>
      </w:r>
      <w:r w:rsidR="0092579F">
        <w:rPr>
          <w:rFonts w:ascii="Arial" w:hAnsi="Arial" w:cs="Arial"/>
        </w:rPr>
        <w:t xml:space="preserve">in </w:t>
      </w:r>
      <w:proofErr w:type="spellStart"/>
      <w:r w:rsidR="0092579F">
        <w:rPr>
          <w:rFonts w:ascii="Arial" w:hAnsi="Arial" w:cs="Arial"/>
        </w:rPr>
        <w:t>Earthstat</w:t>
      </w:r>
      <w:proofErr w:type="spellEnd"/>
      <w:r w:rsidR="0092579F">
        <w:rPr>
          <w:rFonts w:ascii="Arial" w:hAnsi="Arial" w:cs="Arial"/>
        </w:rPr>
        <w:t xml:space="preserve"> </w:t>
      </w:r>
      <w:r w:rsidR="003A1CA5">
        <w:rPr>
          <w:rFonts w:ascii="Arial" w:hAnsi="Arial" w:cs="Arial"/>
        </w:rPr>
        <w:t xml:space="preserve">are represented by multiple </w:t>
      </w:r>
      <w:r w:rsidR="00E52DC4">
        <w:rPr>
          <w:rFonts w:ascii="Arial" w:hAnsi="Arial" w:cs="Arial"/>
        </w:rPr>
        <w:t xml:space="preserve">individual </w:t>
      </w:r>
      <w:r w:rsidR="003A1CA5">
        <w:rPr>
          <w:rFonts w:ascii="Arial" w:hAnsi="Arial" w:cs="Arial"/>
        </w:rPr>
        <w:t xml:space="preserve">crops in </w:t>
      </w:r>
      <w:r w:rsidR="00C1029A">
        <w:rPr>
          <w:rFonts w:ascii="Arial" w:hAnsi="Arial" w:cs="Arial"/>
        </w:rPr>
        <w:fldChar w:fldCharType="begin"/>
      </w:r>
      <w:r w:rsidR="00C1029A">
        <w:rPr>
          <w:rFonts w:ascii="Arial" w:hAnsi="Arial" w:cs="Arial"/>
        </w:rPr>
        <w:instrText xml:space="preserve"> ADDIN ZOTERO_ITEM CSL_CITATION {"citationID":"p6WQY8A9","properties":{"formattedCitation":"({\\i{}12})","plainCitation":"(12)","noteIndex":0},"citationItems":[{"id":125,"uris":["http://zotero.org/users/local/TpgerZcW/items/G5YQUJP9"],"itemData":{"id":125,"type":"article-journal","abstract":"The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E52DC4">
        <w:rPr>
          <w:rFonts w:ascii="Arial" w:hAnsi="Arial" w:cs="Arial"/>
        </w:rPr>
        <w:t>.</w:t>
      </w:r>
      <w:r w:rsidR="003A1CA5">
        <w:rPr>
          <w:rFonts w:ascii="Arial" w:hAnsi="Arial" w:cs="Arial"/>
        </w:rPr>
        <w:t xml:space="preserve"> </w:t>
      </w:r>
      <w:r w:rsidR="00E52DC4">
        <w:rPr>
          <w:rFonts w:ascii="Arial" w:hAnsi="Arial" w:cs="Arial"/>
        </w:rPr>
        <w:t>For these groups, we calculated the mean dependence on animal pollination</w:t>
      </w:r>
      <w:r w:rsidR="003A1CA5">
        <w:rPr>
          <w:rFonts w:ascii="Arial" w:hAnsi="Arial" w:cs="Arial"/>
        </w:rPr>
        <w:t xml:space="preserve">. </w:t>
      </w:r>
      <w:r>
        <w:rPr>
          <w:rFonts w:ascii="Arial" w:hAnsi="Arial" w:cs="Arial"/>
        </w:rPr>
        <w:t>We</w:t>
      </w:r>
      <w:r w:rsidR="003A1CA5">
        <w:rPr>
          <w:rFonts w:ascii="Arial" w:hAnsi="Arial" w:cs="Arial"/>
        </w:rPr>
        <w:t xml:space="preserve"> then summed</w:t>
      </w:r>
      <w:r w:rsidR="003A4BDC">
        <w:rPr>
          <w:rFonts w:ascii="Arial" w:hAnsi="Arial" w:cs="Arial"/>
        </w:rPr>
        <w:t xml:space="preserve"> the</w:t>
      </w:r>
      <w:r w:rsidR="003A1CA5">
        <w:rPr>
          <w:rFonts w:ascii="Arial" w:hAnsi="Arial" w:cs="Arial"/>
        </w:rPr>
        <w:t xml:space="preserve"> dependence-adjusted production </w:t>
      </w:r>
      <w:r w:rsidR="003A4BDC">
        <w:rPr>
          <w:rFonts w:ascii="Arial" w:hAnsi="Arial" w:cs="Arial"/>
        </w:rPr>
        <w:t xml:space="preserve">values </w:t>
      </w:r>
      <w:r w:rsidR="003A1CA5">
        <w:rPr>
          <w:rFonts w:ascii="Arial" w:hAnsi="Arial" w:cs="Arial"/>
        </w:rPr>
        <w:t>for all crops</w:t>
      </w:r>
      <w:r w:rsidR="008450DB">
        <w:rPr>
          <w:rFonts w:ascii="Arial" w:hAnsi="Arial" w:cs="Arial"/>
        </w:rPr>
        <w:t xml:space="preserve"> (</w:t>
      </w:r>
      <w:r w:rsidR="008450DB" w:rsidRPr="00751C1E">
        <w:rPr>
          <w:rFonts w:ascii="Arial" w:hAnsi="Arial" w:cs="Arial"/>
          <w:i/>
        </w:rPr>
        <w:t>N</w:t>
      </w:r>
      <w:r w:rsidR="008450DB" w:rsidRPr="00751C1E">
        <w:rPr>
          <w:rFonts w:ascii="Arial" w:hAnsi="Arial" w:cs="Arial"/>
          <w:i/>
          <w:vertAlign w:val="subscript"/>
        </w:rPr>
        <w:t>c</w:t>
      </w:r>
      <w:r w:rsidR="008450DB">
        <w:rPr>
          <w:rFonts w:ascii="Arial" w:hAnsi="Arial" w:cs="Arial"/>
        </w:rPr>
        <w:t>)</w:t>
      </w:r>
      <w:r w:rsidR="003A1CA5">
        <w:rPr>
          <w:rFonts w:ascii="Arial" w:hAnsi="Arial" w:cs="Arial"/>
        </w:rPr>
        <w:t xml:space="preserve"> </w:t>
      </w:r>
      <w:r w:rsidR="003A4BDC">
        <w:rPr>
          <w:rFonts w:ascii="Arial" w:hAnsi="Arial" w:cs="Arial"/>
        </w:rPr>
        <w:t xml:space="preserve">grown in </w:t>
      </w:r>
      <w:r w:rsidR="003A1CA5">
        <w:rPr>
          <w:rFonts w:ascii="Arial" w:hAnsi="Arial" w:cs="Arial"/>
        </w:rPr>
        <w:t>each cell as</w:t>
      </w:r>
      <w:r w:rsidR="003A4BDC">
        <w:rPr>
          <w:rFonts w:ascii="Arial" w:hAnsi="Arial" w:cs="Arial"/>
        </w:rPr>
        <w:t>:</w:t>
      </w:r>
    </w:p>
    <w:p w14:paraId="505A79C4" w14:textId="61A72221" w:rsidR="003A1CA5" w:rsidRPr="003D5919" w:rsidRDefault="00000000"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0" w:name="_Hlk77609108"/>
              <m:r>
                <w:rPr>
                  <w:rFonts w:ascii="Cambria Math" w:hAnsi="Cambria Math" w:cs="Arial"/>
                </w:rPr>
                <m:t>ollinationProd</m:t>
              </m:r>
              <w:bookmarkEnd w:id="0"/>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20564AE9"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r w:rsidR="004C7534">
        <w:rPr>
          <w:rFonts w:ascii="Arial" w:hAnsi="Arial" w:cs="Arial"/>
          <w:i/>
          <w:iCs/>
          <w:vertAlign w:val="subscript"/>
        </w:rPr>
        <w:t>i</w:t>
      </w:r>
      <w:proofErr w:type="spellEnd"/>
      <w:r>
        <w:rPr>
          <w:rFonts w:ascii="Arial" w:hAnsi="Arial" w:cs="Arial"/>
        </w:rPr>
        <w:t xml:space="preserve"> </w:t>
      </w:r>
      <w:r w:rsidR="00786953">
        <w:rPr>
          <w:rFonts w:ascii="Arial" w:hAnsi="Arial" w:cs="Arial"/>
        </w:rPr>
        <w:t>is the</w:t>
      </w:r>
      <w:r>
        <w:rPr>
          <w:rFonts w:ascii="Arial" w:hAnsi="Arial" w:cs="Arial"/>
        </w:rPr>
        <w:t xml:space="preserve"> </w:t>
      </w:r>
      <w:r w:rsidR="004C7534">
        <w:rPr>
          <w:rFonts w:ascii="Arial" w:hAnsi="Arial" w:cs="Arial"/>
        </w:rPr>
        <w:t>total</w:t>
      </w:r>
      <w:r>
        <w:rPr>
          <w:rFonts w:ascii="Arial" w:hAnsi="Arial" w:cs="Arial"/>
        </w:rPr>
        <w:t xml:space="preserve"> crop production</w:t>
      </w:r>
      <w:r w:rsidR="004C7534">
        <w:rPr>
          <w:rFonts w:ascii="Arial" w:hAnsi="Arial" w:cs="Arial"/>
        </w:rPr>
        <w:t xml:space="preserve"> </w:t>
      </w:r>
      <w:r w:rsidR="00017753">
        <w:rPr>
          <w:rFonts w:ascii="Arial" w:hAnsi="Arial" w:cs="Arial"/>
        </w:rPr>
        <w:t xml:space="preserve">in metric tonnes </w:t>
      </w:r>
      <w:r w:rsidR="004C7534">
        <w:rPr>
          <w:rFonts w:ascii="Arial" w:hAnsi="Arial" w:cs="Arial"/>
        </w:rPr>
        <w:t xml:space="preserve">that is dependent on animal pollination in cell </w:t>
      </w:r>
      <w:proofErr w:type="spellStart"/>
      <w:r w:rsidR="004C7534">
        <w:rPr>
          <w:rFonts w:ascii="Arial" w:hAnsi="Arial" w:cs="Arial"/>
          <w:i/>
        </w:rPr>
        <w:t>i</w:t>
      </w:r>
      <w:proofErr w:type="spellEnd"/>
      <w:r>
        <w:rPr>
          <w:rFonts w:ascii="Arial" w:hAnsi="Arial" w:cs="Arial"/>
        </w:rPr>
        <w:t xml:space="preserve">, </w:t>
      </w:r>
      <w:proofErr w:type="spellStart"/>
      <w:r w:rsidRPr="003D5919">
        <w:rPr>
          <w:rFonts w:ascii="Arial" w:hAnsi="Arial" w:cs="Arial"/>
          <w:i/>
          <w:iCs/>
        </w:rPr>
        <w:t>Prod</w:t>
      </w:r>
      <w:r w:rsidR="00786953">
        <w:rPr>
          <w:rFonts w:ascii="Arial" w:hAnsi="Arial" w:cs="Arial"/>
          <w:i/>
          <w:iCs/>
          <w:vertAlign w:val="subscript"/>
        </w:rPr>
        <w:t>ci</w:t>
      </w:r>
      <w:proofErr w:type="spellEnd"/>
      <w:r>
        <w:rPr>
          <w:rFonts w:ascii="Arial" w:hAnsi="Arial" w:cs="Arial"/>
        </w:rPr>
        <w:t xml:space="preserve"> </w:t>
      </w:r>
      <w:r w:rsidR="00786953">
        <w:rPr>
          <w:rFonts w:ascii="Arial" w:hAnsi="Arial" w:cs="Arial"/>
        </w:rPr>
        <w:t>is</w:t>
      </w:r>
      <w:r>
        <w:rPr>
          <w:rFonts w:ascii="Arial" w:hAnsi="Arial" w:cs="Arial"/>
        </w:rPr>
        <w:t xml:space="preserve"> production</w:t>
      </w:r>
      <w:r w:rsidR="00786953">
        <w:rPr>
          <w:rFonts w:ascii="Arial" w:hAnsi="Arial" w:cs="Arial"/>
        </w:rPr>
        <w:t xml:space="preserve"> the total production of crop group </w:t>
      </w:r>
      <w:r w:rsidR="00786953">
        <w:rPr>
          <w:rFonts w:ascii="Arial" w:hAnsi="Arial" w:cs="Arial"/>
          <w:i/>
        </w:rPr>
        <w:t xml:space="preserve">c </w:t>
      </w:r>
      <w:r w:rsidR="00786953">
        <w:rPr>
          <w:rFonts w:ascii="Arial" w:hAnsi="Arial" w:cs="Arial"/>
        </w:rPr>
        <w:t xml:space="preserve">in cell </w:t>
      </w:r>
      <w:proofErr w:type="spellStart"/>
      <w:r w:rsidR="00786953">
        <w:rPr>
          <w:rFonts w:ascii="Arial" w:hAnsi="Arial" w:cs="Arial"/>
          <w:i/>
        </w:rPr>
        <w:t>i</w:t>
      </w:r>
      <w:proofErr w:type="spellEnd"/>
      <w:r>
        <w:rPr>
          <w:rFonts w:ascii="Arial" w:hAnsi="Arial" w:cs="Arial"/>
        </w:rPr>
        <w:t>,</w:t>
      </w:r>
      <w:r w:rsidRPr="00D83592">
        <w:rPr>
          <w:rFonts w:ascii="Arial" w:hAnsi="Arial" w:cs="Arial"/>
          <w:i/>
          <w:iCs/>
        </w:rPr>
        <w:t xml:space="preserve"> </w:t>
      </w:r>
      <w:r w:rsidR="001A055E" w:rsidRPr="00751C1E">
        <w:rPr>
          <w:rFonts w:ascii="Arial" w:hAnsi="Arial" w:cs="Arial"/>
          <w:iCs/>
        </w:rPr>
        <w:t>and</w:t>
      </w:r>
      <w:r w:rsidR="001A055E">
        <w:rPr>
          <w:rFonts w:ascii="Arial" w:hAnsi="Arial" w:cs="Arial"/>
          <w:i/>
          <w:iCs/>
        </w:rPr>
        <w:t xml:space="preserve"> </w:t>
      </w:r>
      <w:r w:rsidRPr="00D83592">
        <w:rPr>
          <w:rFonts w:ascii="Arial" w:hAnsi="Arial" w:cs="Arial"/>
          <w:i/>
          <w:iCs/>
        </w:rPr>
        <w:t>d</w:t>
      </w:r>
      <w:r w:rsidR="001A055E">
        <w:rPr>
          <w:rFonts w:ascii="Arial" w:hAnsi="Arial" w:cs="Arial"/>
          <w:i/>
          <w:iCs/>
          <w:vertAlign w:val="subscript"/>
        </w:rPr>
        <w:t>c</w:t>
      </w:r>
      <w:r>
        <w:rPr>
          <w:rFonts w:ascii="Arial" w:hAnsi="Arial" w:cs="Arial"/>
        </w:rPr>
        <w:t xml:space="preserve"> </w:t>
      </w:r>
      <w:r w:rsidR="001A055E">
        <w:rPr>
          <w:rFonts w:ascii="Arial" w:hAnsi="Arial" w:cs="Arial"/>
        </w:rPr>
        <w:t>is the</w:t>
      </w:r>
      <w:r>
        <w:rPr>
          <w:rFonts w:ascii="Arial" w:hAnsi="Arial" w:cs="Arial"/>
        </w:rPr>
        <w:t xml:space="preserve"> </w:t>
      </w:r>
      <w:r w:rsidR="001A055E">
        <w:rPr>
          <w:rFonts w:ascii="Arial" w:hAnsi="Arial" w:cs="Arial"/>
        </w:rPr>
        <w:t xml:space="preserve">proportional dependence of crop </w:t>
      </w:r>
      <w:r w:rsidR="001A055E">
        <w:rPr>
          <w:rFonts w:ascii="Arial" w:hAnsi="Arial" w:cs="Arial"/>
          <w:i/>
        </w:rPr>
        <w:t xml:space="preserve">c </w:t>
      </w:r>
      <w:r w:rsidR="001A055E">
        <w:rPr>
          <w:rFonts w:ascii="Arial" w:hAnsi="Arial" w:cs="Arial"/>
        </w:rPr>
        <w:t>on animal pollination</w:t>
      </w:r>
      <w:r w:rsidR="00B561DC">
        <w:rPr>
          <w:rFonts w:ascii="Arial" w:hAnsi="Arial" w:cs="Arial"/>
        </w:rPr>
        <w:t xml:space="preserve"> </w:t>
      </w:r>
      <w:r w:rsidR="00A01ABF">
        <w:rPr>
          <w:rFonts w:ascii="Arial" w:hAnsi="Arial" w:cs="Arial"/>
        </w:rPr>
        <w:t>(see Figure S</w:t>
      </w:r>
      <w:r w:rsidR="008A739A">
        <w:rPr>
          <w:rFonts w:ascii="Arial" w:hAnsi="Arial" w:cs="Arial"/>
        </w:rPr>
        <w:t>11</w:t>
      </w:r>
      <w:r w:rsidR="00102D43">
        <w:rPr>
          <w:rFonts w:ascii="Arial" w:hAnsi="Arial" w:cs="Arial"/>
        </w:rPr>
        <w:t xml:space="preserve"> </w:t>
      </w:r>
      <w:r w:rsidR="00A01ABF">
        <w:rPr>
          <w:rFonts w:ascii="Arial" w:hAnsi="Arial" w:cs="Arial"/>
        </w:rPr>
        <w:t xml:space="preserve">for </w:t>
      </w:r>
      <w:r w:rsidR="00102D43">
        <w:rPr>
          <w:rFonts w:ascii="Arial" w:hAnsi="Arial" w:cs="Arial"/>
        </w:rPr>
        <w:t>the total</w:t>
      </w:r>
      <w:r w:rsidR="00B561DC">
        <w:rPr>
          <w:rFonts w:ascii="Arial" w:hAnsi="Arial" w:cs="Arial"/>
        </w:rPr>
        <w:t xml:space="preserve"> production dependent on animal pollination for </w:t>
      </w:r>
      <w:r w:rsidR="00A01ABF">
        <w:rPr>
          <w:rFonts w:ascii="Arial" w:hAnsi="Arial" w:cs="Arial"/>
        </w:rPr>
        <w:t>the top 20 crops, and Figure S</w:t>
      </w:r>
      <w:r w:rsidR="00D343FF">
        <w:rPr>
          <w:rFonts w:ascii="Arial" w:hAnsi="Arial" w:cs="Arial"/>
        </w:rPr>
        <w:t>8</w:t>
      </w:r>
      <w:r w:rsidR="00A01ABF">
        <w:rPr>
          <w:rFonts w:ascii="Arial" w:hAnsi="Arial" w:cs="Arial"/>
        </w:rPr>
        <w:t xml:space="preserve"> for the global distribution of all </w:t>
      </w:r>
      <w:r w:rsidR="00B561DC">
        <w:rPr>
          <w:rFonts w:ascii="Arial" w:hAnsi="Arial" w:cs="Arial"/>
        </w:rPr>
        <w:t>animal-</w:t>
      </w:r>
      <w:r w:rsidR="00A01ABF">
        <w:rPr>
          <w:rFonts w:ascii="Arial" w:hAnsi="Arial" w:cs="Arial"/>
        </w:rPr>
        <w:t>pollination</w:t>
      </w:r>
      <w:r w:rsidR="003A4BDC">
        <w:rPr>
          <w:rFonts w:ascii="Arial" w:hAnsi="Arial" w:cs="Arial"/>
        </w:rPr>
        <w:t>-</w:t>
      </w:r>
      <w:r w:rsidR="00A01ABF">
        <w:rPr>
          <w:rFonts w:ascii="Arial" w:hAnsi="Arial" w:cs="Arial"/>
        </w:rPr>
        <w:t>dependent production)</w:t>
      </w:r>
      <w:r>
        <w:rPr>
          <w:rFonts w:ascii="Arial" w:hAnsi="Arial" w:cs="Arial"/>
        </w:rPr>
        <w:t xml:space="preserve">. </w:t>
      </w:r>
      <w:r w:rsidR="00615960">
        <w:rPr>
          <w:rFonts w:ascii="Arial" w:hAnsi="Arial" w:cs="Arial"/>
        </w:rPr>
        <w:t>We</w:t>
      </w:r>
      <w:r>
        <w:rPr>
          <w:rFonts w:ascii="Arial" w:hAnsi="Arial" w:cs="Arial"/>
        </w:rPr>
        <w:t xml:space="preserve"> also calculated the total production </w:t>
      </w:r>
      <w:r w:rsidR="003A4BDC">
        <w:rPr>
          <w:rFonts w:ascii="Arial" w:hAnsi="Arial" w:cs="Arial"/>
        </w:rPr>
        <w:t xml:space="preserve">of all crops </w:t>
      </w:r>
      <w:r>
        <w:rPr>
          <w:rFonts w:ascii="Arial" w:hAnsi="Arial" w:cs="Arial"/>
        </w:rPr>
        <w:t>in any given cell (</w:t>
      </w:r>
      <w:r w:rsidR="003A4BDC">
        <w:rPr>
          <w:rFonts w:ascii="Arial" w:hAnsi="Arial" w:cs="Arial"/>
        </w:rPr>
        <w:t xml:space="preserve">regardless </w:t>
      </w:r>
      <w:r>
        <w:rPr>
          <w:rFonts w:ascii="Arial" w:hAnsi="Arial" w:cs="Arial"/>
        </w:rPr>
        <w:t xml:space="preserve">of </w:t>
      </w:r>
      <w:r w:rsidR="003A4BDC">
        <w:rPr>
          <w:rFonts w:ascii="Arial" w:hAnsi="Arial" w:cs="Arial"/>
        </w:rPr>
        <w:t xml:space="preserve">dependence on </w:t>
      </w:r>
      <w:r>
        <w:rPr>
          <w:rFonts w:ascii="Arial" w:hAnsi="Arial" w:cs="Arial"/>
        </w:rPr>
        <w:t>animal pollination) as</w:t>
      </w:r>
      <w:r w:rsidR="003A4BDC">
        <w:rPr>
          <w:rFonts w:ascii="Arial" w:hAnsi="Arial" w:cs="Arial"/>
        </w:rPr>
        <w:t>:</w:t>
      </w:r>
    </w:p>
    <w:p w14:paraId="6A5B2995" w14:textId="195EB3BC"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5285C311"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r w:rsidR="00B561DC">
        <w:rPr>
          <w:rFonts w:ascii="Arial" w:hAnsi="Arial" w:cs="Arial"/>
          <w:i/>
          <w:iCs/>
          <w:vertAlign w:val="subscript"/>
        </w:rPr>
        <w:t>i</w:t>
      </w:r>
      <w:proofErr w:type="spellEnd"/>
      <w:r>
        <w:rPr>
          <w:rFonts w:ascii="Arial" w:hAnsi="Arial" w:cs="Arial"/>
        </w:rPr>
        <w:t xml:space="preserve"> </w:t>
      </w:r>
      <w:r w:rsidR="00B561DC">
        <w:rPr>
          <w:rFonts w:ascii="Arial" w:hAnsi="Arial" w:cs="Arial"/>
        </w:rPr>
        <w:t>is</w:t>
      </w:r>
      <w:r>
        <w:rPr>
          <w:rFonts w:ascii="Arial" w:hAnsi="Arial" w:cs="Arial"/>
        </w:rPr>
        <w:t xml:space="preserve"> </w:t>
      </w:r>
      <w:r w:rsidR="00D65BD8">
        <w:rPr>
          <w:rFonts w:ascii="Arial" w:hAnsi="Arial" w:cs="Arial"/>
        </w:rPr>
        <w:t xml:space="preserve">the </w:t>
      </w:r>
      <w:r>
        <w:rPr>
          <w:rFonts w:ascii="Arial" w:hAnsi="Arial" w:cs="Arial"/>
        </w:rPr>
        <w:t>total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sidR="00B561DC">
        <w:rPr>
          <w:rFonts w:ascii="Arial" w:hAnsi="Arial" w:cs="Arial"/>
        </w:rPr>
        <w:t xml:space="preserve"> in cell </w:t>
      </w:r>
      <w:proofErr w:type="spellStart"/>
      <w:r w:rsidR="00B561DC">
        <w:rPr>
          <w:rFonts w:ascii="Arial" w:hAnsi="Arial" w:cs="Arial"/>
          <w:i/>
        </w:rPr>
        <w:t>i</w:t>
      </w:r>
      <w:proofErr w:type="spellEnd"/>
      <w:r>
        <w:rPr>
          <w:rFonts w:ascii="Arial" w:hAnsi="Arial" w:cs="Arial"/>
        </w:rPr>
        <w:t xml:space="preserve">. </w:t>
      </w:r>
      <w:r w:rsidR="00100912">
        <w:rPr>
          <w:rFonts w:ascii="Arial" w:hAnsi="Arial" w:cs="Arial"/>
        </w:rPr>
        <w:t xml:space="preserve">Although our study was focused on insects, we considered all crop groups </w:t>
      </w:r>
      <w:r w:rsidR="00C4327C">
        <w:rPr>
          <w:rFonts w:ascii="Arial" w:hAnsi="Arial" w:cs="Arial"/>
        </w:rPr>
        <w:t xml:space="preserve">with maps in </w:t>
      </w:r>
      <w:proofErr w:type="spellStart"/>
      <w:r w:rsidR="00C4327C">
        <w:rPr>
          <w:rFonts w:ascii="Arial" w:hAnsi="Arial" w:cs="Arial"/>
        </w:rPr>
        <w:t>Earthstat</w:t>
      </w:r>
      <w:proofErr w:type="spellEnd"/>
      <w:r w:rsidR="00C4327C">
        <w:rPr>
          <w:rFonts w:ascii="Arial" w:hAnsi="Arial" w:cs="Arial"/>
        </w:rPr>
        <w:t>, since none of these crop groups relies exclusively on pollination by vertebrates of non-insect invertebrates.</w:t>
      </w:r>
    </w:p>
    <w:p w14:paraId="1B592264" w14:textId="2DFEEF27" w:rsidR="003A1CA5" w:rsidRDefault="008849C8" w:rsidP="003A1CA5">
      <w:pPr>
        <w:spacing w:line="480" w:lineRule="auto"/>
        <w:jc w:val="both"/>
        <w:rPr>
          <w:rFonts w:ascii="Arial" w:hAnsi="Arial" w:cs="Arial"/>
        </w:rPr>
      </w:pPr>
      <w:r>
        <w:rPr>
          <w:rFonts w:ascii="Arial" w:hAnsi="Arial" w:cs="Arial"/>
        </w:rPr>
        <w:lastRenderedPageBreak/>
        <w:t>To project future risk to crop productio</w:t>
      </w:r>
      <w:r w:rsidR="00E67962">
        <w:rPr>
          <w:rFonts w:ascii="Arial" w:hAnsi="Arial" w:cs="Arial"/>
        </w:rPr>
        <w:t>n, we</w:t>
      </w:r>
      <w:r w:rsidR="003A1CA5">
        <w:rPr>
          <w:rFonts w:ascii="Arial" w:hAnsi="Arial" w:cs="Arial"/>
        </w:rPr>
        <w:t xml:space="preserve"> used </w:t>
      </w:r>
      <w:r w:rsidR="00E67962">
        <w:rPr>
          <w:rFonts w:ascii="Arial" w:hAnsi="Arial" w:cs="Arial"/>
        </w:rPr>
        <w:t xml:space="preserve">the </w:t>
      </w:r>
      <w:r w:rsidR="003A1CA5">
        <w:rPr>
          <w:rFonts w:ascii="Arial" w:hAnsi="Arial" w:cs="Arial"/>
        </w:rPr>
        <w:t xml:space="preserve">ISIMIP </w:t>
      </w:r>
      <w:r w:rsidR="00017753">
        <w:rPr>
          <w:rFonts w:ascii="Arial" w:hAnsi="Arial" w:cs="Arial"/>
        </w:rPr>
        <w:t>(</w:t>
      </w:r>
      <w:r w:rsidR="00017753" w:rsidRPr="00017753">
        <w:rPr>
          <w:rFonts w:ascii="Arial" w:hAnsi="Arial" w:cs="Arial"/>
        </w:rPr>
        <w:t>Inter-Sectoral Impact Model Intercomparison Project</w:t>
      </w:r>
      <w:r w:rsidR="00017753">
        <w:rPr>
          <w:rFonts w:ascii="Arial" w:hAnsi="Arial" w:cs="Arial"/>
        </w:rPr>
        <w:t xml:space="preserve">) </w:t>
      </w:r>
      <w:r w:rsidR="00E67962">
        <w:rPr>
          <w:rFonts w:ascii="Arial" w:hAnsi="Arial" w:cs="Arial"/>
        </w:rPr>
        <w:t xml:space="preserve">predicted </w:t>
      </w:r>
      <w:r w:rsidR="003A1CA5">
        <w:rPr>
          <w:rFonts w:ascii="Arial" w:hAnsi="Arial" w:cs="Arial"/>
        </w:rPr>
        <w:t>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5E6CE7">
        <w:rPr>
          <w:rFonts w:ascii="Arial" w:hAnsi="Arial" w:cs="Arial"/>
        </w:rPr>
        <w:instrText xml:space="preserve"> ADDIN ZOTERO_ITEM CSL_CITATION {"citationID":"QptytPxU","properties":{"formattedCitation":"({\\i{}19})","plainCitation":"(19)","noteIndex":0},"citationItems":[{"id":"fgxnCW1r/psJIc7S7","uris":["http://www.mendeley.com/documents/?uuid=32f63af7-94c0-301e-b546-c9474fe35b9b"],"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(ISIMIP2b)","type":"article-journal","volume":"10"}}],"schema":"https://github.com/citation-style-language/schema/raw/master/csl-citation.json"} </w:instrText>
      </w:r>
      <w:r w:rsidR="003A1CA5" w:rsidRPr="007757F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19</w:t>
      </w:r>
      <w:r w:rsidR="00C1029A" w:rsidRPr="00C1029A">
        <w:rPr>
          <w:rFonts w:ascii="Arial" w:hAnsi="Arial" w:cs="Arial"/>
          <w:szCs w:val="24"/>
        </w:rPr>
        <w:t>)</w:t>
      </w:r>
      <w:r w:rsidR="003A1CA5" w:rsidRPr="007757F1">
        <w:rPr>
          <w:rFonts w:ascii="Arial" w:hAnsi="Arial" w:cs="Arial"/>
        </w:rPr>
        <w:fldChar w:fldCharType="end"/>
      </w:r>
      <w:r w:rsidR="003A1CA5" w:rsidRPr="007757F1">
        <w:rPr>
          <w:rFonts w:ascii="Arial" w:hAnsi="Arial" w:cs="Arial"/>
        </w:rPr>
        <w:t xml:space="preserve"> to </w:t>
      </w:r>
      <w:r w:rsidR="00E67962">
        <w:rPr>
          <w:rFonts w:ascii="Arial" w:hAnsi="Arial" w:cs="Arial"/>
        </w:rPr>
        <w:t xml:space="preserve">calculate the </w:t>
      </w:r>
      <w:r w:rsidR="003A1CA5">
        <w:rPr>
          <w:rFonts w:ascii="Arial" w:hAnsi="Arial" w:cs="Arial"/>
        </w:rPr>
        <w:t xml:space="preserve">standardised temperature anomaly </w:t>
      </w:r>
      <w:r w:rsidR="00E67962">
        <w:rPr>
          <w:rFonts w:ascii="Arial" w:hAnsi="Arial" w:cs="Arial"/>
        </w:rPr>
        <w:t xml:space="preserve">for each year between </w:t>
      </w:r>
      <w:r w:rsidR="00A80874">
        <w:rPr>
          <w:rFonts w:ascii="Arial" w:hAnsi="Arial" w:cs="Arial"/>
        </w:rPr>
        <w:t>2016</w:t>
      </w:r>
      <w:r w:rsidR="00E67962">
        <w:rPr>
          <w:rFonts w:ascii="Arial" w:hAnsi="Arial" w:cs="Arial"/>
        </w:rPr>
        <w:t xml:space="preserve"> and </w:t>
      </w:r>
      <w:r w:rsidR="00A80874">
        <w:rPr>
          <w:rFonts w:ascii="Arial" w:hAnsi="Arial" w:cs="Arial"/>
        </w:rPr>
        <w:t>20</w:t>
      </w:r>
      <w:r w:rsidR="00E46E81">
        <w:rPr>
          <w:rFonts w:ascii="Arial" w:hAnsi="Arial" w:cs="Arial"/>
        </w:rPr>
        <w:t>50</w:t>
      </w:r>
      <w:r w:rsidR="00E67962">
        <w:rPr>
          <w:rFonts w:ascii="Arial" w:hAnsi="Arial" w:cs="Arial"/>
        </w:rPr>
        <w:t xml:space="preserve">, </w:t>
      </w:r>
      <w:r w:rsidR="003A1CA5">
        <w:rPr>
          <w:rFonts w:ascii="Arial" w:hAnsi="Arial" w:cs="Arial"/>
        </w:rPr>
        <w:t>under three RCP (Representative Concentration Pathway) scenarios (</w:t>
      </w:r>
      <w:r w:rsidR="00E67962">
        <w:rPr>
          <w:rFonts w:ascii="Arial" w:hAnsi="Arial" w:cs="Arial"/>
        </w:rPr>
        <w:t xml:space="preserve">2.6, 6.0 and </w:t>
      </w:r>
      <w:r w:rsidR="003A1CA5">
        <w:rPr>
          <w:rFonts w:ascii="Arial" w:hAnsi="Arial" w:cs="Arial"/>
        </w:rPr>
        <w:t>8.5</w:t>
      </w:r>
      <w:r w:rsidR="005C68B3">
        <w:rPr>
          <w:rFonts w:ascii="Arial" w:hAnsi="Arial" w:cs="Arial"/>
        </w:rPr>
        <w:t>; in the main text</w:t>
      </w:r>
      <w:r w:rsidR="00E67962">
        <w:rPr>
          <w:rFonts w:ascii="Arial" w:hAnsi="Arial" w:cs="Arial"/>
        </w:rPr>
        <w:t>,</w:t>
      </w:r>
      <w:r w:rsidR="005C68B3">
        <w:rPr>
          <w:rFonts w:ascii="Arial" w:hAnsi="Arial" w:cs="Arial"/>
        </w:rPr>
        <w:t xml:space="preserve"> we present </w:t>
      </w:r>
      <w:r w:rsidR="00E67962">
        <w:rPr>
          <w:rFonts w:ascii="Arial" w:hAnsi="Arial" w:cs="Arial"/>
        </w:rPr>
        <w:t xml:space="preserve">results </w:t>
      </w:r>
      <w:r w:rsidR="005C68B3">
        <w:rPr>
          <w:rFonts w:ascii="Arial" w:hAnsi="Arial" w:cs="Arial"/>
        </w:rPr>
        <w:t xml:space="preserve">only </w:t>
      </w:r>
      <w:r w:rsidR="00E67962">
        <w:rPr>
          <w:rFonts w:ascii="Arial" w:hAnsi="Arial" w:cs="Arial"/>
        </w:rPr>
        <w:t xml:space="preserve">for </w:t>
      </w:r>
      <w:r w:rsidR="005C68B3">
        <w:rPr>
          <w:rFonts w:ascii="Arial" w:hAnsi="Arial" w:cs="Arial"/>
        </w:rPr>
        <w:t xml:space="preserve">RCPs </w:t>
      </w:r>
      <w:r w:rsidR="00E67962">
        <w:rPr>
          <w:rFonts w:ascii="Arial" w:hAnsi="Arial" w:cs="Arial"/>
        </w:rPr>
        <w:t xml:space="preserve">2.6 and </w:t>
      </w:r>
      <w:r w:rsidR="005C68B3">
        <w:rPr>
          <w:rFonts w:ascii="Arial" w:hAnsi="Arial" w:cs="Arial"/>
        </w:rPr>
        <w:t>6.0</w:t>
      </w:r>
      <w:r w:rsidR="003A1CA5">
        <w:rPr>
          <w:rFonts w:ascii="Arial" w:hAnsi="Arial" w:cs="Arial"/>
        </w:rPr>
        <w:t xml:space="preserve">), using an ensemble mean of the </w:t>
      </w:r>
      <w:r w:rsidR="00E555D6">
        <w:rPr>
          <w:rFonts w:ascii="Arial" w:hAnsi="Arial" w:cs="Arial"/>
        </w:rPr>
        <w:t xml:space="preserve">general circulation </w:t>
      </w:r>
      <w:r w:rsidR="003A1CA5">
        <w:rPr>
          <w:rFonts w:ascii="Arial" w:hAnsi="Arial" w:cs="Arial"/>
        </w:rPr>
        <w:t>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5E6CE7">
        <w:rPr>
          <w:rFonts w:ascii="Arial" w:hAnsi="Arial" w:cs="Arial"/>
        </w:rPr>
        <w:instrText xml:space="preserve"> ADDIN ZOTERO_ITEM CSL_CITATION {"citationID":"RpVq7OCR","properties":{"formattedCitation":"({\\i{}20})","plainCitation":"(20)","noteIndex":0},"citationItems":[{"id":"fgxnCW1r/bVDTSsDI","uris":["http://www.mendeley.com/documents/?uuid=f8b60212-975b-3c05-9589-86977e81c57c"],"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20</w:t>
      </w:r>
      <w:r w:rsidR="00C1029A" w:rsidRPr="00C1029A">
        <w:rPr>
          <w:rFonts w:ascii="Arial" w:hAnsi="Arial" w:cs="Arial"/>
          <w:szCs w:val="24"/>
        </w:rPr>
        <w:t>)</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7935FE" w:rsidRPr="007935FE">
        <w:rPr>
          <w:rFonts w:ascii="Arial" w:hAnsi="Arial" w:cs="Arial"/>
        </w:rPr>
        <w:t xml:space="preserve">RCP 2.6 has a multi-model-median predicted increase </w:t>
      </w:r>
      <w:r w:rsidR="007935FE">
        <w:rPr>
          <w:rFonts w:ascii="Arial" w:hAnsi="Arial" w:cs="Arial"/>
        </w:rPr>
        <w:t xml:space="preserve">of </w:t>
      </w:r>
      <w:r w:rsidR="007935FE" w:rsidRPr="007935FE">
        <w:rPr>
          <w:rFonts w:ascii="Arial" w:hAnsi="Arial" w:cs="Arial"/>
        </w:rPr>
        <w:t>1.5</w:t>
      </w:r>
      <w:r w:rsidR="007935FE">
        <w:rPr>
          <w:rFonts w:ascii="Arial" w:hAnsi="Arial" w:cs="Arial"/>
        </w:rPr>
        <w:t>°C</w:t>
      </w:r>
      <w:r w:rsidR="007935FE" w:rsidRPr="007935FE">
        <w:rPr>
          <w:rFonts w:ascii="Arial" w:hAnsi="Arial" w:cs="Arial"/>
        </w:rPr>
        <w:t xml:space="preserve"> in global average temperatures by 2100 compared to the pre-industrial climat</w:t>
      </w:r>
      <w:r w:rsidR="007935FE">
        <w:rPr>
          <w:rFonts w:ascii="Arial" w:hAnsi="Arial" w:cs="Arial"/>
        </w:rPr>
        <w:t>e,</w:t>
      </w:r>
      <w:r w:rsidR="007935FE" w:rsidRPr="007935FE">
        <w:rPr>
          <w:rFonts w:ascii="Arial" w:hAnsi="Arial" w:cs="Arial"/>
        </w:rPr>
        <w:t xml:space="preserve"> RCP 6.0 has a predicted </w:t>
      </w:r>
      <w:r w:rsidR="007935FE">
        <w:rPr>
          <w:rFonts w:ascii="Arial" w:hAnsi="Arial" w:cs="Arial"/>
        </w:rPr>
        <w:t xml:space="preserve">increase of </w:t>
      </w:r>
      <w:r w:rsidR="007935FE" w:rsidRPr="007935FE">
        <w:rPr>
          <w:rFonts w:ascii="Arial" w:hAnsi="Arial" w:cs="Arial"/>
        </w:rPr>
        <w:t>3</w:t>
      </w:r>
      <w:r w:rsidR="007935FE">
        <w:rPr>
          <w:rFonts w:ascii="Arial" w:hAnsi="Arial" w:cs="Arial"/>
        </w:rPr>
        <w:t xml:space="preserve">°C, and RCP 8.5 has a predicted increase of 4.9°C </w:t>
      </w:r>
      <w:r w:rsidR="007935FE">
        <w:rPr>
          <w:rFonts w:ascii="Arial" w:hAnsi="Arial" w:cs="Arial"/>
        </w:rPr>
        <w:fldChar w:fldCharType="begin"/>
      </w:r>
      <w:r w:rsidR="007935FE">
        <w:rPr>
          <w:rFonts w:ascii="Arial" w:hAnsi="Arial" w:cs="Arial"/>
        </w:rPr>
        <w:instrText xml:space="preserve"> ADDIN ZOTERO_ITEM CSL_CITATION {"citationID":"4g7J0nyT","properties":{"formattedCitation":"({\\i{}21})","plainCitation":"(21)","noteIndex":0},"citationItems":[{"id":271,"uris":["http://zotero.org/users/local/TpgerZcW/items/BGIB3RP5"],"itemData":{"id":271,"type":"article-journal","container-title":"Nature Climate Change","DOI":"10.1038/nclimate1385","ISSN":"1758-678X, 1758-6798","issue":"4","journalAbbreviation":"Nature Clim Change","language":"en","page":"248-253","source":"DOI.org (Crossref)","title":"Global warming under old and new scenarios using IPCC climate sensitivity range estimates","volume":"2","author":[{"family":"Rogelj","given":"Joeri"},{"family":"Meinshausen","given":"Malte"},{"family":"Knutti","given":"Reto"}],"issued":{"date-parts":[["2012",4]]}}}],"schema":"https://github.com/citation-style-language/schema/raw/master/csl-citation.json"} </w:instrText>
      </w:r>
      <w:r w:rsidR="007935FE">
        <w:rPr>
          <w:rFonts w:ascii="Arial" w:hAnsi="Arial" w:cs="Arial"/>
        </w:rPr>
        <w:fldChar w:fldCharType="separate"/>
      </w:r>
      <w:r w:rsidR="007935FE" w:rsidRPr="007935FE">
        <w:rPr>
          <w:rFonts w:ascii="Arial" w:hAnsi="Arial" w:cs="Arial"/>
          <w:szCs w:val="24"/>
        </w:rPr>
        <w:t>(</w:t>
      </w:r>
      <w:r w:rsidR="007935FE" w:rsidRPr="007935FE">
        <w:rPr>
          <w:rFonts w:ascii="Arial" w:hAnsi="Arial" w:cs="Arial"/>
          <w:i/>
          <w:iCs/>
          <w:szCs w:val="24"/>
        </w:rPr>
        <w:t>21</w:t>
      </w:r>
      <w:r w:rsidR="007935FE" w:rsidRPr="007935FE">
        <w:rPr>
          <w:rFonts w:ascii="Arial" w:hAnsi="Arial" w:cs="Arial"/>
          <w:szCs w:val="24"/>
        </w:rPr>
        <w:t>)</w:t>
      </w:r>
      <w:r w:rsidR="007935FE">
        <w:rPr>
          <w:rFonts w:ascii="Arial" w:hAnsi="Arial" w:cs="Arial"/>
        </w:rPr>
        <w:fldChar w:fldCharType="end"/>
      </w:r>
      <w:r w:rsidR="007935FE">
        <w:rPr>
          <w:rFonts w:ascii="Arial" w:hAnsi="Arial" w:cs="Arial"/>
        </w:rPr>
        <w:t xml:space="preserve">. </w:t>
      </w:r>
      <w:r w:rsidR="003A1CA5" w:rsidRPr="00913F63">
        <w:rPr>
          <w:rFonts w:ascii="Arial" w:hAnsi="Arial" w:cs="Arial"/>
        </w:rPr>
        <w:t xml:space="preserve">ISIMIP </w:t>
      </w:r>
      <w:r w:rsidR="003A1CA5">
        <w:rPr>
          <w:rFonts w:ascii="Arial" w:hAnsi="Arial" w:cs="Arial"/>
        </w:rPr>
        <w:t>te</w:t>
      </w:r>
      <w:r w:rsidR="007935FE">
        <w:rPr>
          <w:rFonts w:ascii="Arial" w:hAnsi="Arial" w:cs="Arial"/>
        </w:rPr>
        <w:t>m</w:t>
      </w:r>
      <w:r w:rsidR="003A1CA5">
        <w:rPr>
          <w:rFonts w:ascii="Arial" w:hAnsi="Arial" w:cs="Arial"/>
        </w:rPr>
        <w:t xml:space="preserve">perature anomalies were added </w:t>
      </w:r>
      <w:r w:rsidR="005C03A5">
        <w:rPr>
          <w:rFonts w:ascii="Arial" w:hAnsi="Arial" w:cs="Arial"/>
        </w:rPr>
        <w:t>to</w:t>
      </w:r>
      <w:r w:rsidR="003A1CA5">
        <w:rPr>
          <w:rFonts w:ascii="Arial" w:hAnsi="Arial" w:cs="Arial"/>
        </w:rPr>
        <w:t xml:space="preserve"> </w:t>
      </w:r>
      <w:r w:rsidR="005C03A5">
        <w:rPr>
          <w:rFonts w:ascii="Arial" w:hAnsi="Arial" w:cs="Arial"/>
        </w:rPr>
        <w:t>average</w:t>
      </w:r>
      <w:r w:rsidR="001D3004">
        <w:rPr>
          <w:rFonts w:ascii="Arial" w:hAnsi="Arial" w:cs="Arial"/>
        </w:rPr>
        <w:t xml:space="preserve"> monthly</w:t>
      </w:r>
      <w:r w:rsidR="005C03A5">
        <w:rPr>
          <w:rFonts w:ascii="Arial" w:hAnsi="Arial" w:cs="Arial"/>
        </w:rPr>
        <w:t xml:space="preserve"> temperatures </w:t>
      </w:r>
      <w:r w:rsidR="001D3004">
        <w:rPr>
          <w:rFonts w:ascii="Arial" w:hAnsi="Arial" w:cs="Arial"/>
        </w:rPr>
        <w:t xml:space="preserve">across </w:t>
      </w:r>
      <w:r w:rsidR="005C03A5">
        <w:rPr>
          <w:rFonts w:ascii="Arial" w:hAnsi="Arial" w:cs="Arial"/>
        </w:rPr>
        <w:t xml:space="preserve">a </w:t>
      </w:r>
      <w:r w:rsidR="003A1CA5">
        <w:rPr>
          <w:rFonts w:ascii="Arial" w:hAnsi="Arial" w:cs="Arial"/>
        </w:rPr>
        <w:t xml:space="preserve">historical baseline period </w:t>
      </w:r>
      <w:r w:rsidR="005C03A5">
        <w:rPr>
          <w:rFonts w:ascii="Arial" w:hAnsi="Arial" w:cs="Arial"/>
        </w:rPr>
        <w:t xml:space="preserve">of </w:t>
      </w:r>
      <w:r w:rsidR="003A1CA5">
        <w:rPr>
          <w:rFonts w:ascii="Arial" w:hAnsi="Arial" w:cs="Arial"/>
        </w:rPr>
        <w:t xml:space="preserve">1979-2013. </w:t>
      </w:r>
      <w:r w:rsidR="00622487">
        <w:rPr>
          <w:rFonts w:ascii="Arial" w:hAnsi="Arial" w:cs="Arial"/>
        </w:rPr>
        <w:t>We used the annual standardised temperature anomaly estimates to calculate</w:t>
      </w:r>
      <w:r w:rsidR="003A1CA5" w:rsidRPr="002F14B0">
        <w:rPr>
          <w:rFonts w:ascii="Arial" w:hAnsi="Arial" w:cs="Arial"/>
        </w:rPr>
        <w:t xml:space="preserve">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r w:rsidR="00622487">
        <w:rPr>
          <w:rFonts w:ascii="Arial" w:hAnsi="Arial" w:cs="Arial"/>
        </w:rPr>
        <w:t>:</w:t>
      </w:r>
    </w:p>
    <w:p w14:paraId="45890AA1" w14:textId="5E1BEFBD"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ti</m:t>
                  </m:r>
                </m:sub>
              </m:sSub>
            </m:num>
            <m:den>
              <m:sSub>
                <m:sSubPr>
                  <m:ctrlPr>
                    <w:rPr>
                      <w:rFonts w:ascii="Cambria Math" w:eastAsiaTheme="minorEastAsia" w:hAnsi="Cambria Math" w:cs="Arial"/>
                      <w:i/>
                    </w:rPr>
                  </m:ctrlPr>
                </m:sSubPr>
                <m:e>
                  <m:r>
                    <w:rPr>
                      <w:rFonts w:ascii="Cambria Math" w:eastAsiaTheme="minorEastAsia" w:hAnsi="Cambria Math" w:cs="Arial"/>
                    </w:rPr>
                    <m:t>a0</m:t>
                  </m:r>
                </m:e>
                <m:sub>
                  <m:r>
                    <w:rPr>
                      <w:rFonts w:ascii="Cambria Math" w:eastAsiaTheme="minorEastAsia" w:hAnsi="Cambria Math" w:cs="Arial"/>
                    </w:rPr>
                    <m:t>i</m:t>
                  </m:r>
                </m:sub>
              </m:sSub>
            </m:den>
          </m:f>
        </m:oMath>
      </m:oMathPara>
    </w:p>
    <w:p w14:paraId="35699416" w14:textId="172AF698"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w:t>
      </w:r>
      <w:proofErr w:type="spellStart"/>
      <w:r w:rsidRPr="0015053F">
        <w:rPr>
          <w:rFonts w:ascii="Arial" w:hAnsi="Arial" w:cs="Arial"/>
          <w:i/>
        </w:rPr>
        <w:t>l</w:t>
      </w:r>
      <w:r w:rsidR="00622487">
        <w:rPr>
          <w:rFonts w:ascii="Arial" w:hAnsi="Arial" w:cs="Arial"/>
          <w:i/>
          <w:vertAlign w:val="subscript"/>
        </w:rPr>
        <w:t>ti</w:t>
      </w:r>
      <w:proofErr w:type="spellEnd"/>
      <w:r>
        <w:rPr>
          <w:rFonts w:ascii="Arial" w:hAnsi="Arial" w:cs="Arial"/>
        </w:rPr>
        <w:t xml:space="preserve"> </w:t>
      </w:r>
      <w:r w:rsidR="00622487">
        <w:rPr>
          <w:rFonts w:ascii="Arial" w:hAnsi="Arial" w:cs="Arial"/>
        </w:rPr>
        <w:t>is projected</w:t>
      </w:r>
      <w:r>
        <w:rPr>
          <w:rFonts w:ascii="Arial" w:hAnsi="Arial" w:cs="Arial"/>
        </w:rPr>
        <w:t xml:space="preserve"> abundance loss</w:t>
      </w:r>
      <w:r w:rsidR="00622487">
        <w:rPr>
          <w:rFonts w:ascii="Arial" w:hAnsi="Arial" w:cs="Arial"/>
        </w:rPr>
        <w:t xml:space="preserve"> for (3-year) time period </w:t>
      </w:r>
      <w:r w:rsidR="00622487">
        <w:rPr>
          <w:rFonts w:ascii="Arial" w:hAnsi="Arial" w:cs="Arial"/>
          <w:i/>
        </w:rPr>
        <w:t xml:space="preserve">t </w:t>
      </w:r>
      <w:r w:rsidR="00622487">
        <w:rPr>
          <w:rFonts w:ascii="Arial" w:hAnsi="Arial" w:cs="Arial"/>
        </w:rPr>
        <w:t xml:space="preserve">and cell </w:t>
      </w:r>
      <w:proofErr w:type="spellStart"/>
      <w:r w:rsidR="00622487">
        <w:rPr>
          <w:rFonts w:ascii="Arial" w:hAnsi="Arial" w:cs="Arial"/>
          <w:i/>
        </w:rPr>
        <w:t>i</w:t>
      </w:r>
      <w:proofErr w:type="spellEnd"/>
      <w:r>
        <w:rPr>
          <w:rFonts w:ascii="Arial" w:hAnsi="Arial" w:cs="Arial"/>
        </w:rPr>
        <w:t xml:space="preserve">, </w:t>
      </w:r>
      <w:proofErr w:type="spellStart"/>
      <w:r w:rsidRPr="00402986">
        <w:rPr>
          <w:rFonts w:ascii="Arial" w:hAnsi="Arial" w:cs="Arial"/>
          <w:i/>
          <w:iCs/>
        </w:rPr>
        <w:t>a</w:t>
      </w:r>
      <w:r w:rsidR="00622487">
        <w:rPr>
          <w:rFonts w:ascii="Arial" w:hAnsi="Arial" w:cs="Arial"/>
          <w:i/>
          <w:iCs/>
          <w:vertAlign w:val="subscript"/>
        </w:rPr>
        <w:t>ti</w:t>
      </w:r>
      <w:proofErr w:type="spellEnd"/>
      <w:r>
        <w:rPr>
          <w:rFonts w:ascii="Arial" w:hAnsi="Arial" w:cs="Arial"/>
          <w:vertAlign w:val="subscript"/>
        </w:rPr>
        <w:t xml:space="preserve"> </w:t>
      </w:r>
      <w:r w:rsidR="00622487">
        <w:rPr>
          <w:rFonts w:ascii="Arial" w:hAnsi="Arial" w:cs="Arial"/>
        </w:rPr>
        <w:t>is</w:t>
      </w:r>
      <w:r>
        <w:rPr>
          <w:rFonts w:ascii="Arial" w:hAnsi="Arial" w:cs="Arial"/>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projected warming</w:t>
      </w:r>
      <w:r w:rsidR="00622487">
        <w:rPr>
          <w:rFonts w:ascii="Arial" w:hAnsi="Arial" w:cs="Arial"/>
        </w:rPr>
        <w:t xml:space="preserve"> for time-period </w:t>
      </w:r>
      <w:r w:rsidR="00622487">
        <w:rPr>
          <w:rFonts w:ascii="Arial" w:hAnsi="Arial" w:cs="Arial"/>
          <w:i/>
        </w:rPr>
        <w:t>t</w:t>
      </w:r>
      <w:r>
        <w:rPr>
          <w:rFonts w:ascii="Arial" w:hAnsi="Arial" w:cs="Arial"/>
        </w:rPr>
        <w:t xml:space="preserve">, and </w:t>
      </w:r>
      <w:r w:rsidRPr="00402986">
        <w:rPr>
          <w:rFonts w:ascii="Arial" w:hAnsi="Arial" w:cs="Arial"/>
          <w:i/>
          <w:iCs/>
        </w:rPr>
        <w:t>a</w:t>
      </w:r>
      <w:r w:rsidRPr="00751C1E">
        <w:rPr>
          <w:rFonts w:ascii="Arial" w:hAnsi="Arial" w:cs="Arial"/>
          <w:i/>
          <w:iCs/>
        </w:rPr>
        <w:t>0</w:t>
      </w:r>
      <w:r>
        <w:rPr>
          <w:rFonts w:ascii="Arial" w:hAnsi="Arial" w:cs="Arial"/>
          <w:vertAlign w:val="subscript"/>
        </w:rPr>
        <w:t xml:space="preserve"> </w:t>
      </w:r>
      <w:r w:rsidR="00622487">
        <w:rPr>
          <w:rFonts w:ascii="Arial" w:hAnsi="Arial" w:cs="Arial"/>
        </w:rPr>
        <w:t>is</w:t>
      </w:r>
      <w:r>
        <w:rPr>
          <w:rFonts w:ascii="Arial" w:hAnsi="Arial" w:cs="Arial"/>
          <w:vertAlign w:val="subscript"/>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no warming</w:t>
      </w:r>
      <w:r w:rsidR="00622487">
        <w:rPr>
          <w:rFonts w:ascii="Arial" w:hAnsi="Arial" w:cs="Arial"/>
        </w:rPr>
        <w:t xml:space="preserve"> (standardised temperature anomaly = 0)</w:t>
      </w:r>
      <w:r>
        <w:rPr>
          <w:rFonts w:ascii="Arial" w:hAnsi="Arial" w:cs="Arial"/>
        </w:rPr>
        <w:t xml:space="preserve">.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w:t>
      </w:r>
      <w:r w:rsidR="00C15106">
        <w:rPr>
          <w:rFonts w:ascii="Arial" w:hAnsi="Arial" w:cs="Arial"/>
        </w:rPr>
        <w:t xml:space="preserve"> (</w:t>
      </w:r>
      <w:r w:rsidR="00C15106" w:rsidRPr="00751C1E">
        <w:rPr>
          <w:rFonts w:ascii="Arial" w:hAnsi="Arial" w:cs="Arial"/>
          <w:i/>
        </w:rPr>
        <w:t>N</w:t>
      </w:r>
      <w:r w:rsidR="00C15106" w:rsidRPr="00751C1E">
        <w:rPr>
          <w:rFonts w:ascii="Arial" w:hAnsi="Arial" w:cs="Arial"/>
          <w:i/>
          <w:vertAlign w:val="subscript"/>
        </w:rPr>
        <w:t>i</w:t>
      </w:r>
      <w:r w:rsidR="00C15106">
        <w:rPr>
          <w:rFonts w:ascii="Arial" w:hAnsi="Arial" w:cs="Arial"/>
        </w:rPr>
        <w:t>)</w:t>
      </w:r>
      <w:r>
        <w:rPr>
          <w:rFonts w:ascii="Arial" w:hAnsi="Arial" w:cs="Arial"/>
        </w:rPr>
        <w:t xml:space="preserve"> as</w:t>
      </w:r>
      <w:r w:rsidR="008450DB">
        <w:rPr>
          <w:rFonts w:ascii="Arial" w:hAnsi="Arial" w:cs="Arial"/>
        </w:rPr>
        <w:t>:</w:t>
      </w:r>
    </w:p>
    <w:p w14:paraId="2E62E26A" w14:textId="6642D9D1" w:rsidR="003A1CA5" w:rsidRDefault="003A1CA5" w:rsidP="003A1CA5">
      <w:pPr>
        <w:spacing w:line="480" w:lineRule="auto"/>
        <w:jc w:val="both"/>
        <w:rPr>
          <w:rFonts w:ascii="Arial" w:hAnsi="Arial" w:cs="Arial"/>
        </w:rPr>
      </w:pPr>
      <m:oMathPara>
        <m:oMath>
          <m:r>
            <w:rPr>
              <w:rFonts w:ascii="Cambria Math" w:hAnsi="Cambria Math" w:cs="Arial"/>
            </w:rPr>
            <w:lastRenderedPageBreak/>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sSub>
                <m:sSubPr>
                  <m:ctrlPr>
                    <w:rPr>
                      <w:rFonts w:ascii="Cambria Math" w:hAnsi="Cambria Math" w:cs="Arial"/>
                    </w:rPr>
                  </m:ctrlPr>
                </m:sSubPr>
                <m:e>
                  <m:r>
                    <w:rPr>
                      <w:rFonts w:ascii="Cambria Math" w:hAnsi="Cambria Math" w:cs="Arial"/>
                    </w:rPr>
                    <m:t>N</m:t>
                  </m:r>
                </m:e>
                <m:sub>
                  <m:r>
                    <w:rPr>
                      <w:rFonts w:ascii="Cambria Math" w:hAnsi="Cambria Math" w:cs="Arial"/>
                    </w:rPr>
                    <m:t>i</m:t>
                  </m:r>
                </m:sub>
              </m:sSub>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2ABF61AD" w14:textId="04C3748F" w:rsidR="002C7C8B" w:rsidRDefault="003A1CA5" w:rsidP="003A1CA5">
      <w:pPr>
        <w:spacing w:line="480" w:lineRule="auto"/>
        <w:jc w:val="both"/>
        <w:rPr>
          <w:rFonts w:ascii="Arial" w:hAnsi="Arial" w:cs="Arial"/>
        </w:rPr>
      </w:pPr>
      <w:r>
        <w:rPr>
          <w:rFonts w:ascii="Arial" w:hAnsi="Arial" w:cs="Arial"/>
        </w:rPr>
        <w:t xml:space="preserve">where </w:t>
      </w:r>
      <w:bookmarkStart w:id="1" w:name="_Hlk79412532"/>
      <w:proofErr w:type="spellStart"/>
      <w:r>
        <w:rPr>
          <w:rFonts w:ascii="Arial" w:hAnsi="Arial" w:cs="Arial"/>
          <w:i/>
        </w:rPr>
        <w:t>ProdRisk</w:t>
      </w:r>
      <w:r w:rsidR="001E023A">
        <w:rPr>
          <w:rFonts w:ascii="Arial" w:hAnsi="Arial" w:cs="Arial"/>
          <w:i/>
          <w:vertAlign w:val="subscript"/>
        </w:rPr>
        <w:t>t</w:t>
      </w:r>
      <w:proofErr w:type="spellEnd"/>
      <w:r>
        <w:rPr>
          <w:rFonts w:ascii="Arial" w:hAnsi="Arial" w:cs="Arial"/>
          <w:i/>
        </w:rPr>
        <w:t xml:space="preserve"> </w:t>
      </w:r>
      <w:bookmarkEnd w:id="1"/>
      <w:r w:rsidR="001E023A">
        <w:rPr>
          <w:rFonts w:ascii="Arial" w:hAnsi="Arial" w:cs="Arial"/>
        </w:rPr>
        <w:t>is</w:t>
      </w:r>
      <w:r w:rsidRPr="0015053F">
        <w:rPr>
          <w:rFonts w:ascii="Arial" w:hAnsi="Arial" w:cs="Arial"/>
        </w:rPr>
        <w:t xml:space="preserve"> </w:t>
      </w:r>
      <w:r>
        <w:rPr>
          <w:rFonts w:ascii="Arial" w:hAnsi="Arial" w:cs="Arial"/>
        </w:rPr>
        <w:t xml:space="preserve">the total crop production </w:t>
      </w:r>
      <w:r w:rsidR="001E023A">
        <w:rPr>
          <w:rFonts w:ascii="Arial" w:hAnsi="Arial" w:cs="Arial"/>
        </w:rPr>
        <w:t xml:space="preserve">at </w:t>
      </w:r>
      <w:r>
        <w:rPr>
          <w:rFonts w:ascii="Arial" w:hAnsi="Arial" w:cs="Arial"/>
        </w:rPr>
        <w:t xml:space="preserve">risk </w:t>
      </w:r>
      <w:r w:rsidR="001E023A">
        <w:rPr>
          <w:rFonts w:ascii="Arial" w:hAnsi="Arial" w:cs="Arial"/>
        </w:rPr>
        <w:t xml:space="preserve">in time-period </w:t>
      </w:r>
      <w:r w:rsidR="001E023A">
        <w:rPr>
          <w:rFonts w:ascii="Arial" w:hAnsi="Arial" w:cs="Arial"/>
          <w:i/>
        </w:rPr>
        <w:t>t</w:t>
      </w:r>
      <w:r>
        <w:rPr>
          <w:rFonts w:ascii="Arial" w:hAnsi="Arial" w:cs="Arial"/>
        </w:rPr>
        <w:t xml:space="preserve">. </w:t>
      </w:r>
    </w:p>
    <w:p w14:paraId="511D354C" w14:textId="1350FB58" w:rsidR="002628CC" w:rsidRDefault="00D21B88" w:rsidP="002546CA">
      <w:pPr>
        <w:spacing w:line="480" w:lineRule="auto"/>
        <w:jc w:val="both"/>
        <w:rPr>
          <w:rFonts w:ascii="Arial" w:hAnsi="Arial" w:cs="Arial"/>
        </w:rPr>
      </w:pPr>
      <w:r>
        <w:rPr>
          <w:rFonts w:ascii="Arial" w:hAnsi="Arial" w:cs="Arial"/>
        </w:rPr>
        <w:t>We carried out a set of robustness checks for our total production risk projections. First</w:t>
      </w:r>
      <w:r w:rsidR="00FB6B98">
        <w:rPr>
          <w:rFonts w:ascii="Arial" w:hAnsi="Arial" w:cs="Arial"/>
        </w:rPr>
        <w:t xml:space="preserve">, </w:t>
      </w:r>
      <w:r>
        <w:rPr>
          <w:rFonts w:ascii="Arial" w:hAnsi="Arial" w:cs="Arial"/>
        </w:rPr>
        <w:t>we</w:t>
      </w:r>
      <w:r w:rsidR="003A1CA5">
        <w:rPr>
          <w:rFonts w:ascii="Arial" w:hAnsi="Arial" w:cs="Arial"/>
        </w:rPr>
        <w:t xml:space="preserve"> check</w:t>
      </w:r>
      <w:r>
        <w:rPr>
          <w:rFonts w:ascii="Arial" w:hAnsi="Arial" w:cs="Arial"/>
        </w:rPr>
        <w:t>ed for</w:t>
      </w:r>
      <w:r w:rsidR="003A1CA5">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sidR="003A1CA5">
        <w:rPr>
          <w:rFonts w:ascii="Arial" w:hAnsi="Arial" w:cs="Arial"/>
        </w:rPr>
        <w:t xml:space="preserve"> calculated one projection as the average of all models for that RCP scenario, and a set of additional </w:t>
      </w:r>
      <w:r w:rsidR="003A1CA5" w:rsidRPr="00C16814">
        <w:rPr>
          <w:rFonts w:ascii="Arial" w:hAnsi="Arial" w:cs="Arial"/>
        </w:rPr>
        <w:t xml:space="preserve">jack-knifed </w:t>
      </w:r>
      <w:r w:rsidR="003A1CA5">
        <w:rPr>
          <w:rFonts w:ascii="Arial" w:hAnsi="Arial" w:cs="Arial"/>
        </w:rPr>
        <w:t>projections, dropping each climate model in turn</w:t>
      </w:r>
      <w:r w:rsidR="00F066DE">
        <w:rPr>
          <w:rFonts w:ascii="Arial" w:hAnsi="Arial" w:cs="Arial"/>
        </w:rPr>
        <w:t xml:space="preserve"> (Fig</w:t>
      </w:r>
      <w:r w:rsidR="002C7C8B">
        <w:rPr>
          <w:rFonts w:ascii="Arial" w:hAnsi="Arial" w:cs="Arial"/>
        </w:rPr>
        <w:t>ure</w:t>
      </w:r>
      <w:r w:rsidR="00F066DE">
        <w:rPr>
          <w:rFonts w:ascii="Arial" w:hAnsi="Arial" w:cs="Arial"/>
        </w:rPr>
        <w:t xml:space="preserve"> S</w:t>
      </w:r>
      <w:r w:rsidR="00902DE4">
        <w:rPr>
          <w:rFonts w:ascii="Arial" w:hAnsi="Arial" w:cs="Arial"/>
        </w:rPr>
        <w:t>4</w:t>
      </w:r>
      <w:r w:rsidR="00F066DE">
        <w:rPr>
          <w:rFonts w:ascii="Arial" w:hAnsi="Arial" w:cs="Arial"/>
        </w:rPr>
        <w:t>)</w:t>
      </w:r>
      <w:r w:rsidR="003A1CA5">
        <w:rPr>
          <w:rFonts w:ascii="Arial" w:hAnsi="Arial" w:cs="Arial"/>
        </w:rPr>
        <w:t xml:space="preserve">. </w:t>
      </w:r>
      <w:r w:rsidR="00FB6B98">
        <w:rPr>
          <w:rFonts w:ascii="Arial" w:hAnsi="Arial" w:cs="Arial"/>
        </w:rPr>
        <w:t>Second, f</w:t>
      </w:r>
      <w:r w:rsidR="003A1CA5">
        <w:rPr>
          <w:rFonts w:ascii="Arial" w:hAnsi="Arial" w:cs="Arial"/>
        </w:rPr>
        <w:t xml:space="preserve">or the </w:t>
      </w:r>
      <w:r w:rsidR="00DA723B">
        <w:rPr>
          <w:rFonts w:ascii="Arial" w:hAnsi="Arial" w:cs="Arial"/>
        </w:rPr>
        <w:t xml:space="preserve">ensemble </w:t>
      </w:r>
      <w:r w:rsidR="003A1CA5">
        <w:rPr>
          <w:rFonts w:ascii="Arial" w:hAnsi="Arial" w:cs="Arial"/>
        </w:rPr>
        <w:t>average of all climate models</w:t>
      </w:r>
      <w:r w:rsidR="00075D92">
        <w:rPr>
          <w:rFonts w:ascii="Arial" w:hAnsi="Arial" w:cs="Arial"/>
        </w:rPr>
        <w:t>,</w:t>
      </w:r>
      <w:r w:rsidR="003A1CA5">
        <w:rPr>
          <w:rFonts w:ascii="Arial" w:hAnsi="Arial" w:cs="Arial"/>
        </w:rPr>
        <w:t xml:space="preserve"> </w:t>
      </w:r>
      <w:r w:rsidR="00075D92">
        <w:rPr>
          <w:rFonts w:ascii="Arial" w:hAnsi="Arial" w:cs="Arial"/>
        </w:rPr>
        <w:t xml:space="preserve">and for </w:t>
      </w:r>
      <w:r w:rsidR="00DA723B">
        <w:rPr>
          <w:rFonts w:ascii="Arial" w:hAnsi="Arial" w:cs="Arial"/>
        </w:rPr>
        <w:t xml:space="preserve">each of </w:t>
      </w:r>
      <w:r w:rsidR="003A1CA5">
        <w:rPr>
          <w:rFonts w:ascii="Arial" w:hAnsi="Arial" w:cs="Arial"/>
        </w:rPr>
        <w:t>RCP</w:t>
      </w:r>
      <w:r w:rsidR="00DA723B">
        <w:rPr>
          <w:rFonts w:ascii="Arial" w:hAnsi="Arial" w:cs="Arial"/>
        </w:rPr>
        <w:t>s</w:t>
      </w:r>
      <w:r w:rsidR="003A1CA5">
        <w:rPr>
          <w:rFonts w:ascii="Arial" w:hAnsi="Arial" w:cs="Arial"/>
        </w:rPr>
        <w:t xml:space="preserve"> </w:t>
      </w:r>
      <w:r w:rsidR="00DA723B">
        <w:rPr>
          <w:rFonts w:ascii="Arial" w:hAnsi="Arial" w:cs="Arial"/>
        </w:rPr>
        <w:t>2.6, 6.0</w:t>
      </w:r>
      <w:r w:rsidR="003A1CA5">
        <w:rPr>
          <w:rFonts w:ascii="Arial" w:hAnsi="Arial" w:cs="Arial"/>
        </w:rPr>
        <w:t xml:space="preserve">, </w:t>
      </w:r>
      <w:r w:rsidR="00DA723B">
        <w:rPr>
          <w:rFonts w:ascii="Arial" w:hAnsi="Arial" w:cs="Arial"/>
        </w:rPr>
        <w:t>and 8.5</w:t>
      </w:r>
      <w:r w:rsidR="00075D92">
        <w:rPr>
          <w:rFonts w:ascii="Arial" w:hAnsi="Arial" w:cs="Arial"/>
        </w:rPr>
        <w:t>,</w:t>
      </w:r>
      <w:r w:rsidR="00DA723B">
        <w:rPr>
          <w:rFonts w:ascii="Arial" w:hAnsi="Arial" w:cs="Arial"/>
        </w:rPr>
        <w:t xml:space="preserve"> </w:t>
      </w:r>
      <w:r w:rsidR="00F35FBB">
        <w:rPr>
          <w:rFonts w:ascii="Arial" w:hAnsi="Arial" w:cs="Arial"/>
        </w:rPr>
        <w:t xml:space="preserve">we </w:t>
      </w:r>
      <w:r w:rsidR="003A1CA5">
        <w:rPr>
          <w:rFonts w:ascii="Arial" w:hAnsi="Arial" w:cs="Arial"/>
        </w:rPr>
        <w:t>checked the extent to which extrapolating abundance loss beyond the lowest fitted abundance value</w:t>
      </w:r>
      <w:r w:rsidR="00075D92" w:rsidRPr="00075D92">
        <w:rPr>
          <w:rFonts w:ascii="Arial" w:hAnsi="Arial" w:cs="Arial"/>
        </w:rPr>
        <w:t xml:space="preserve"> </w:t>
      </w:r>
      <w:r w:rsidR="002A3F71">
        <w:rPr>
          <w:rFonts w:ascii="Arial" w:hAnsi="Arial" w:cs="Arial"/>
        </w:rPr>
        <w:t>in the</w:t>
      </w:r>
      <w:r w:rsidR="00075D92">
        <w:rPr>
          <w:rFonts w:ascii="Arial" w:hAnsi="Arial" w:cs="Arial"/>
        </w:rPr>
        <w:t xml:space="preserve"> models</w:t>
      </w:r>
      <w:r w:rsidR="002A3F71">
        <w:rPr>
          <w:rFonts w:ascii="Arial" w:hAnsi="Arial" w:cs="Arial"/>
        </w:rPr>
        <w:t xml:space="preserve"> of land use and climate change impacts</w:t>
      </w:r>
      <w:r w:rsidR="003A1CA5">
        <w:rPr>
          <w:rFonts w:ascii="Arial" w:hAnsi="Arial" w:cs="Arial"/>
        </w:rPr>
        <w:t xml:space="preserve"> (i.e.</w:t>
      </w:r>
      <w:r w:rsidR="00075D92">
        <w:rPr>
          <w:rFonts w:ascii="Arial" w:hAnsi="Arial" w:cs="Arial"/>
        </w:rPr>
        <w:t>,</w:t>
      </w:r>
      <w:r w:rsidR="003A1CA5">
        <w:rPr>
          <w:rFonts w:ascii="Arial" w:hAnsi="Arial" w:cs="Arial"/>
        </w:rPr>
        <w:t xml:space="preserve"> </w:t>
      </w:r>
      <w:r w:rsidR="00075D92">
        <w:rPr>
          <w:rFonts w:ascii="Arial" w:hAnsi="Arial" w:cs="Arial"/>
        </w:rPr>
        <w:t xml:space="preserve">the </w:t>
      </w:r>
      <w:r w:rsidR="003A1CA5">
        <w:rPr>
          <w:rFonts w:ascii="Arial" w:hAnsi="Arial" w:cs="Arial"/>
        </w:rPr>
        <w:t xml:space="preserve">greatest </w:t>
      </w:r>
      <w:r w:rsidR="00075D92">
        <w:rPr>
          <w:rFonts w:ascii="Arial" w:hAnsi="Arial" w:cs="Arial"/>
        </w:rPr>
        <w:t xml:space="preserve">model-estimated </w:t>
      </w:r>
      <w:r w:rsidR="003A1CA5">
        <w:rPr>
          <w:rFonts w:ascii="Arial" w:hAnsi="Arial" w:cs="Arial"/>
        </w:rPr>
        <w:t xml:space="preserve">abundance loss) affected </w:t>
      </w:r>
      <w:r w:rsidR="002A3F71">
        <w:rPr>
          <w:rFonts w:ascii="Arial" w:hAnsi="Arial" w:cs="Arial"/>
        </w:rPr>
        <w:t xml:space="preserve">our </w:t>
      </w:r>
      <w:r w:rsidR="003A1CA5">
        <w:rPr>
          <w:rFonts w:ascii="Arial" w:hAnsi="Arial" w:cs="Arial"/>
        </w:rPr>
        <w:t>projections</w:t>
      </w:r>
      <w:r w:rsidR="00F066DE">
        <w:rPr>
          <w:rFonts w:ascii="Arial" w:hAnsi="Arial" w:cs="Arial"/>
        </w:rPr>
        <w:t xml:space="preserve"> (Fig</w:t>
      </w:r>
      <w:r w:rsidR="00C85B34">
        <w:rPr>
          <w:rFonts w:ascii="Arial" w:hAnsi="Arial" w:cs="Arial"/>
        </w:rPr>
        <w:t>ure</w:t>
      </w:r>
      <w:r w:rsidR="00F066DE">
        <w:rPr>
          <w:rFonts w:ascii="Arial" w:hAnsi="Arial" w:cs="Arial"/>
        </w:rPr>
        <w:t xml:space="preserve"> S</w:t>
      </w:r>
      <w:r w:rsidR="00273FEA">
        <w:rPr>
          <w:rFonts w:ascii="Arial" w:hAnsi="Arial" w:cs="Arial"/>
        </w:rPr>
        <w:t>5</w:t>
      </w:r>
      <w:r w:rsidR="00F066DE">
        <w:rPr>
          <w:rFonts w:ascii="Arial" w:hAnsi="Arial" w:cs="Arial"/>
        </w:rPr>
        <w:t>)</w:t>
      </w:r>
      <w:r w:rsidR="003A1CA5">
        <w:rPr>
          <w:rFonts w:ascii="Arial" w:hAnsi="Arial" w:cs="Arial"/>
        </w:rPr>
        <w:t xml:space="preserve">. </w:t>
      </w:r>
      <w:r w:rsidR="00FB6B98">
        <w:rPr>
          <w:rFonts w:ascii="Arial" w:hAnsi="Arial" w:cs="Arial"/>
        </w:rPr>
        <w:t xml:space="preserve">Third, we checked the extent to which our projections were </w:t>
      </w:r>
      <w:r w:rsidR="00C95B9E">
        <w:rPr>
          <w:rFonts w:ascii="Arial" w:hAnsi="Arial" w:cs="Arial"/>
        </w:rPr>
        <w:t xml:space="preserve">robust </w:t>
      </w:r>
      <w:r w:rsidR="00FB6B98">
        <w:rPr>
          <w:rFonts w:ascii="Arial" w:hAnsi="Arial" w:cs="Arial"/>
        </w:rPr>
        <w:t xml:space="preserve">to </w:t>
      </w:r>
      <w:r w:rsidR="00C95B9E">
        <w:rPr>
          <w:rFonts w:ascii="Arial" w:hAnsi="Arial" w:cs="Arial"/>
        </w:rPr>
        <w:t xml:space="preserve">differences </w:t>
      </w:r>
      <w:r w:rsidR="00FB6B98">
        <w:rPr>
          <w:rFonts w:ascii="Arial" w:hAnsi="Arial" w:cs="Arial"/>
        </w:rPr>
        <w:t xml:space="preserve">in </w:t>
      </w:r>
      <w:r w:rsidR="00C95B9E">
        <w:rPr>
          <w:rFonts w:ascii="Arial" w:hAnsi="Arial" w:cs="Arial"/>
        </w:rPr>
        <w:t xml:space="preserve">the data quality in the </w:t>
      </w:r>
      <w:proofErr w:type="spellStart"/>
      <w:r w:rsidR="00C95B9E">
        <w:rPr>
          <w:rFonts w:ascii="Arial" w:hAnsi="Arial" w:cs="Arial"/>
        </w:rPr>
        <w:t>EarthStat</w:t>
      </w:r>
      <w:proofErr w:type="spellEnd"/>
      <w:r w:rsidR="00C95B9E">
        <w:rPr>
          <w:rFonts w:ascii="Arial" w:hAnsi="Arial" w:cs="Arial"/>
        </w:rPr>
        <w:t xml:space="preserve"> crop production maps</w:t>
      </w:r>
      <w:r w:rsidR="00FB6B98">
        <w:rPr>
          <w:rFonts w:ascii="Arial" w:hAnsi="Arial" w:cs="Arial"/>
        </w:rPr>
        <w:t xml:space="preserve">, by iteratively filtering </w:t>
      </w:r>
      <w:r w:rsidR="00C95B9E">
        <w:rPr>
          <w:rFonts w:ascii="Arial" w:hAnsi="Arial" w:cs="Arial"/>
        </w:rPr>
        <w:t>the production estimates to include only higher-quality estimates</w:t>
      </w:r>
      <w:r w:rsidR="00FB6B98">
        <w:rPr>
          <w:rFonts w:ascii="Arial" w:hAnsi="Arial" w:cs="Arial"/>
        </w:rPr>
        <w:t xml:space="preserve"> (Fig</w:t>
      </w:r>
      <w:r w:rsidR="00C95B9E">
        <w:rPr>
          <w:rFonts w:ascii="Arial" w:hAnsi="Arial" w:cs="Arial"/>
        </w:rPr>
        <w:t>ure</w:t>
      </w:r>
      <w:r w:rsidR="00FB6B98">
        <w:rPr>
          <w:rFonts w:ascii="Arial" w:hAnsi="Arial" w:cs="Arial"/>
        </w:rPr>
        <w:t xml:space="preserve"> S</w:t>
      </w:r>
      <w:r w:rsidR="00273FEA">
        <w:rPr>
          <w:rFonts w:ascii="Arial" w:hAnsi="Arial" w:cs="Arial"/>
        </w:rPr>
        <w:t>6</w:t>
      </w:r>
      <w:r w:rsidR="00FB6B98">
        <w:rPr>
          <w:rFonts w:ascii="Arial" w:hAnsi="Arial" w:cs="Arial"/>
        </w:rPr>
        <w:t>).</w:t>
      </w:r>
      <w:r w:rsidR="00295301">
        <w:rPr>
          <w:rFonts w:ascii="Arial" w:hAnsi="Arial" w:cs="Arial"/>
        </w:rPr>
        <w:t xml:space="preserve"> </w:t>
      </w:r>
      <w:proofErr w:type="spellStart"/>
      <w:r w:rsidR="002546CA">
        <w:rPr>
          <w:rFonts w:ascii="Arial" w:hAnsi="Arial" w:cs="Arial"/>
        </w:rPr>
        <w:t>EarthStat</w:t>
      </w:r>
      <w:proofErr w:type="spellEnd"/>
      <w:r w:rsidR="002546CA">
        <w:rPr>
          <w:rFonts w:ascii="Arial" w:hAnsi="Arial" w:cs="Arial"/>
        </w:rPr>
        <w:t xml:space="preserve"> crop production data </w:t>
      </w:r>
      <w:r w:rsidR="00786F15">
        <w:rPr>
          <w:rFonts w:ascii="Arial" w:hAnsi="Arial" w:cs="Arial"/>
        </w:rPr>
        <w:t>are</w:t>
      </w:r>
      <w:r w:rsidR="002546CA">
        <w:rPr>
          <w:rFonts w:ascii="Arial" w:hAnsi="Arial" w:cs="Arial"/>
        </w:rPr>
        <w:t xml:space="preserve"> broken down into 5 quality levels</w:t>
      </w:r>
      <w:r w:rsidR="00786F15">
        <w:rPr>
          <w:rFonts w:ascii="Arial" w:hAnsi="Arial" w:cs="Arial"/>
        </w:rPr>
        <w:t xml:space="preserve"> (1, 0.75, 0.5, 0.25, and 0)</w:t>
      </w:r>
      <w:r w:rsidR="002546CA">
        <w:rPr>
          <w:rFonts w:ascii="Arial" w:hAnsi="Arial" w:cs="Arial"/>
        </w:rPr>
        <w:t>, from highest to lowest data qualit</w:t>
      </w:r>
      <w:r w:rsidR="00786F15">
        <w:rPr>
          <w:rFonts w:ascii="Arial" w:hAnsi="Arial" w:cs="Arial"/>
        </w:rPr>
        <w:t>y</w:t>
      </w:r>
      <w:r w:rsidR="002546CA">
        <w:rPr>
          <w:rFonts w:ascii="Arial" w:hAnsi="Arial" w:cs="Arial"/>
        </w:rPr>
        <w:t xml:space="preserve">: </w:t>
      </w:r>
      <w:r w:rsidR="00786F15">
        <w:rPr>
          <w:rFonts w:ascii="Arial" w:hAnsi="Arial" w:cs="Arial"/>
        </w:rPr>
        <w:t xml:space="preserve">1, </w:t>
      </w:r>
      <w:r w:rsidR="002546CA">
        <w:rPr>
          <w:rFonts w:ascii="Arial" w:hAnsi="Arial" w:cs="Arial"/>
        </w:rPr>
        <w:t>C</w:t>
      </w:r>
      <w:r w:rsidR="002546CA" w:rsidRPr="002546CA">
        <w:rPr>
          <w:rFonts w:ascii="Arial" w:hAnsi="Arial" w:cs="Arial"/>
        </w:rPr>
        <w:t>ounty level census data</w:t>
      </w:r>
      <w:r w:rsidR="002546CA">
        <w:rPr>
          <w:rFonts w:ascii="Arial" w:hAnsi="Arial" w:cs="Arial"/>
        </w:rPr>
        <w:t>;</w:t>
      </w:r>
      <w:r w:rsidR="00786F15">
        <w:rPr>
          <w:rFonts w:ascii="Arial" w:hAnsi="Arial" w:cs="Arial"/>
        </w:rPr>
        <w:t xml:space="preserve"> 0.75</w:t>
      </w:r>
      <w:r w:rsidR="002546CA">
        <w:rPr>
          <w:rFonts w:ascii="Arial" w:hAnsi="Arial" w:cs="Arial"/>
        </w:rPr>
        <w:t xml:space="preserve"> </w:t>
      </w:r>
      <w:r w:rsidR="002546CA" w:rsidRPr="002546CA">
        <w:rPr>
          <w:rFonts w:ascii="Arial" w:hAnsi="Arial" w:cs="Arial"/>
        </w:rPr>
        <w:t>state level census data</w:t>
      </w:r>
      <w:r w:rsidR="002546CA">
        <w:rPr>
          <w:rFonts w:ascii="Arial" w:hAnsi="Arial" w:cs="Arial"/>
        </w:rPr>
        <w:t xml:space="preserve">; </w:t>
      </w:r>
      <w:r w:rsidR="00786F15">
        <w:rPr>
          <w:rFonts w:ascii="Arial" w:hAnsi="Arial" w:cs="Arial"/>
        </w:rPr>
        <w:t>0.5,</w:t>
      </w:r>
      <w:r w:rsidR="002546CA">
        <w:rPr>
          <w:rFonts w:ascii="Arial" w:hAnsi="Arial" w:cs="Arial"/>
        </w:rPr>
        <w:t xml:space="preserve"> census interpolated data, </w:t>
      </w:r>
      <w:r w:rsidR="002546CA" w:rsidRPr="002546CA">
        <w:rPr>
          <w:rFonts w:ascii="Arial" w:hAnsi="Arial" w:cs="Arial"/>
        </w:rPr>
        <w:t>from within 2</w:t>
      </w:r>
      <w:r w:rsidR="002546CA">
        <w:rPr>
          <w:rFonts w:ascii="Arial" w:hAnsi="Arial" w:cs="Arial"/>
        </w:rPr>
        <w:t xml:space="preserve"> </w:t>
      </w:r>
      <w:r w:rsidR="002546CA" w:rsidRPr="002546CA">
        <w:rPr>
          <w:rFonts w:ascii="Arial" w:hAnsi="Arial" w:cs="Arial"/>
        </w:rPr>
        <w:t>degrees latitude/longitude</w:t>
      </w:r>
      <w:r w:rsidR="002546CA">
        <w:rPr>
          <w:rFonts w:ascii="Arial" w:hAnsi="Arial" w:cs="Arial"/>
        </w:rPr>
        <w:t>;</w:t>
      </w:r>
      <w:r w:rsidR="00786F15">
        <w:rPr>
          <w:rFonts w:ascii="Arial" w:hAnsi="Arial" w:cs="Arial"/>
        </w:rPr>
        <w:t xml:space="preserve"> 0.25,</w:t>
      </w:r>
      <w:r w:rsidR="002546CA">
        <w:rPr>
          <w:rFonts w:ascii="Arial" w:hAnsi="Arial" w:cs="Arial"/>
        </w:rPr>
        <w:t xml:space="preserve"> </w:t>
      </w:r>
      <w:r w:rsidR="002546CA" w:rsidRPr="002546CA">
        <w:rPr>
          <w:rFonts w:ascii="Arial" w:hAnsi="Arial" w:cs="Arial"/>
        </w:rPr>
        <w:t>country level census data</w:t>
      </w:r>
      <w:r w:rsidR="002546CA">
        <w:rPr>
          <w:rFonts w:ascii="Arial" w:hAnsi="Arial" w:cs="Arial"/>
        </w:rPr>
        <w:t>; and</w:t>
      </w:r>
      <w:r w:rsidR="00786F15">
        <w:rPr>
          <w:rFonts w:ascii="Arial" w:hAnsi="Arial" w:cs="Arial"/>
        </w:rPr>
        <w:t xml:space="preserve"> 0,</w:t>
      </w:r>
      <w:r w:rsidR="002546CA">
        <w:rPr>
          <w:rFonts w:ascii="Arial" w:hAnsi="Arial" w:cs="Arial"/>
        </w:rPr>
        <w:t xml:space="preserve"> </w:t>
      </w:r>
      <w:r w:rsidR="002546CA" w:rsidRPr="002546CA">
        <w:rPr>
          <w:rFonts w:ascii="Arial" w:hAnsi="Arial" w:cs="Arial"/>
        </w:rPr>
        <w:t>missing census data</w:t>
      </w:r>
      <w:r w:rsidR="002546CA">
        <w:rPr>
          <w:rFonts w:ascii="Arial" w:hAnsi="Arial" w:cs="Arial"/>
        </w:rPr>
        <w:t xml:space="preserve">. </w:t>
      </w:r>
      <w:r w:rsidR="00295301">
        <w:rPr>
          <w:rFonts w:ascii="Arial" w:hAnsi="Arial" w:cs="Arial"/>
        </w:rPr>
        <w:t xml:space="preserve">Fourth, we used two different approaches to test </w:t>
      </w:r>
      <w:r w:rsidR="00BF7E3B">
        <w:rPr>
          <w:rFonts w:ascii="Arial" w:hAnsi="Arial" w:cs="Arial"/>
        </w:rPr>
        <w:t>whether our projections are influenced by considering the fact that insects are only active in some months of each year (in our main projections, we included all months of the year in the calculation of the standardised temperature anomaly)</w:t>
      </w:r>
      <w:r w:rsidR="00295301">
        <w:rPr>
          <w:rFonts w:ascii="Arial" w:hAnsi="Arial" w:cs="Arial"/>
        </w:rPr>
        <w:t xml:space="preserve">. The first approach followed the methodology of </w:t>
      </w:r>
      <w:r w:rsidR="00C1029A">
        <w:rPr>
          <w:rFonts w:ascii="Arial" w:hAnsi="Arial" w:cs="Arial"/>
        </w:rPr>
        <w:fldChar w:fldCharType="begin"/>
      </w:r>
      <w:r w:rsidR="00C1029A">
        <w:rPr>
          <w:rFonts w:ascii="Arial" w:hAnsi="Arial" w:cs="Arial"/>
        </w:rPr>
        <w:instrText xml:space="preserve"> ADDIN ZOTERO_ITEM CSL_CITATION {"citationID":"rQjOPSxw","properties":{"formattedCitation":"({\\i{}8})","plainCitation":"(8)","noteIndex":0},"citationItems":[{"id":262,"uris":["http://zotero.org/users/local/TpgerZcW/items/QV396XCY"],"itemData":{"id":262,"type":"article-journal","abstract":"Several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C1029A">
        <w:rPr>
          <w:rFonts w:ascii="Arial" w:hAnsi="Arial" w:cs="Arial"/>
        </w:rPr>
        <w:fldChar w:fldCharType="end"/>
      </w:r>
      <w:r w:rsidR="00295301">
        <w:rPr>
          <w:rFonts w:ascii="Arial" w:hAnsi="Arial" w:cs="Arial"/>
        </w:rPr>
        <w:t xml:space="preserve">, defining </w:t>
      </w:r>
      <w:r w:rsidR="004004E5">
        <w:rPr>
          <w:rFonts w:ascii="Arial" w:hAnsi="Arial" w:cs="Arial"/>
        </w:rPr>
        <w:t xml:space="preserve">active months as those that have an average temperature of at least 10°C in the 5 years prior to each PREDICTS sample, and then calculating the </w:t>
      </w:r>
      <w:r w:rsidR="00E862BF">
        <w:rPr>
          <w:rFonts w:ascii="Arial" w:hAnsi="Arial" w:cs="Arial"/>
        </w:rPr>
        <w:t xml:space="preserve">standardised temperature </w:t>
      </w:r>
      <w:r w:rsidR="004004E5">
        <w:rPr>
          <w:rFonts w:ascii="Arial" w:hAnsi="Arial" w:cs="Arial"/>
        </w:rPr>
        <w:t xml:space="preserve">anomaly </w:t>
      </w:r>
      <w:r w:rsidR="00E862BF">
        <w:rPr>
          <w:rFonts w:ascii="Arial" w:hAnsi="Arial" w:cs="Arial"/>
        </w:rPr>
        <w:t xml:space="preserve">using </w:t>
      </w:r>
      <w:r w:rsidR="004004E5">
        <w:rPr>
          <w:rFonts w:ascii="Arial" w:hAnsi="Arial" w:cs="Arial"/>
        </w:rPr>
        <w:t xml:space="preserve">only those months. The second approach defined active months </w:t>
      </w:r>
      <w:r w:rsidR="008830DC">
        <w:rPr>
          <w:rFonts w:ascii="Arial" w:hAnsi="Arial" w:cs="Arial"/>
        </w:rPr>
        <w:t xml:space="preserve">based on temperatures in </w:t>
      </w:r>
      <w:r w:rsidR="004004E5">
        <w:rPr>
          <w:rFonts w:ascii="Arial" w:hAnsi="Arial" w:cs="Arial"/>
        </w:rPr>
        <w:t>the baseline</w:t>
      </w:r>
      <w:r w:rsidR="008830DC">
        <w:rPr>
          <w:rFonts w:ascii="Arial" w:hAnsi="Arial" w:cs="Arial"/>
        </w:rPr>
        <w:t xml:space="preserve"> period,</w:t>
      </w:r>
      <w:r w:rsidR="004004E5" w:rsidRPr="004004E5">
        <w:rPr>
          <w:rFonts w:ascii="Arial" w:hAnsi="Arial" w:cs="Arial"/>
        </w:rPr>
        <w:t xml:space="preserve"> </w:t>
      </w:r>
      <w:r w:rsidR="008830DC">
        <w:rPr>
          <w:rFonts w:ascii="Arial" w:hAnsi="Arial" w:cs="Arial"/>
        </w:rPr>
        <w:t xml:space="preserve">i.e., calculating the standardised temperature anomaly based only on months for which the average temperature between 1901 and 1930 was </w:t>
      </w:r>
      <w:r w:rsidR="004004E5">
        <w:rPr>
          <w:rFonts w:ascii="Arial" w:hAnsi="Arial" w:cs="Arial"/>
        </w:rPr>
        <w:t xml:space="preserve">at least 10°C. For </w:t>
      </w:r>
      <w:r w:rsidR="004C4AA0">
        <w:rPr>
          <w:rFonts w:ascii="Arial" w:hAnsi="Arial" w:cs="Arial"/>
        </w:rPr>
        <w:t>both</w:t>
      </w:r>
      <w:r w:rsidR="004004E5">
        <w:rPr>
          <w:rFonts w:ascii="Arial" w:hAnsi="Arial" w:cs="Arial"/>
        </w:rPr>
        <w:t xml:space="preserve"> of these approaches </w:t>
      </w:r>
      <w:r w:rsidR="00CC2A40">
        <w:rPr>
          <w:rFonts w:ascii="Arial" w:hAnsi="Arial" w:cs="Arial"/>
        </w:rPr>
        <w:t xml:space="preserve">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w:t>
      </w:r>
      <w:r w:rsidR="00CC2A40">
        <w:rPr>
          <w:rFonts w:ascii="Arial" w:hAnsi="Arial" w:cs="Arial"/>
        </w:rPr>
        <w:lastRenderedPageBreak/>
        <w:t xml:space="preserve">to sites that have not changed, for </w:t>
      </w:r>
      <w:r w:rsidR="004C4AA0">
        <w:rPr>
          <w:rFonts w:ascii="Arial" w:hAnsi="Arial" w:cs="Arial"/>
        </w:rPr>
        <w:t xml:space="preserve">a set of </w:t>
      </w:r>
      <w:r w:rsidR="00CC2A40">
        <w:rPr>
          <w:rFonts w:ascii="Arial" w:hAnsi="Arial" w:cs="Arial"/>
        </w:rPr>
        <w:t>potential scenarios (i.e. Figure S</w:t>
      </w:r>
      <w:r w:rsidR="004C4AA0">
        <w:rPr>
          <w:rFonts w:ascii="Arial" w:hAnsi="Arial" w:cs="Arial"/>
        </w:rPr>
        <w:t>3</w:t>
      </w:r>
      <w:r w:rsidR="00CC2A40">
        <w:rPr>
          <w:rFonts w:ascii="Arial" w:hAnsi="Arial" w:cs="Arial"/>
        </w:rPr>
        <w:t xml:space="preserve">). Fifth, we built additional models to test </w:t>
      </w:r>
      <w:r w:rsidR="00011078">
        <w:rPr>
          <w:rFonts w:ascii="Arial" w:hAnsi="Arial" w:cs="Arial"/>
        </w:rPr>
        <w:t>whether abundance responses to the interactive effects of climate change and land use</w:t>
      </w:r>
      <w:r w:rsidR="00CC2A40">
        <w:rPr>
          <w:rFonts w:ascii="Arial" w:hAnsi="Arial" w:cs="Arial"/>
        </w:rPr>
        <w:t xml:space="preserve"> </w:t>
      </w:r>
      <w:r w:rsidR="002628CC">
        <w:rPr>
          <w:rFonts w:ascii="Arial" w:hAnsi="Arial" w:cs="Arial"/>
        </w:rPr>
        <w:t xml:space="preserve">differed </w:t>
      </w:r>
      <w:r w:rsidR="00DA723B">
        <w:rPr>
          <w:rFonts w:ascii="Arial" w:hAnsi="Arial" w:cs="Arial"/>
        </w:rPr>
        <w:t>among</w:t>
      </w:r>
      <w:r w:rsidR="002628CC">
        <w:rPr>
          <w:rFonts w:ascii="Arial" w:hAnsi="Arial" w:cs="Arial"/>
        </w:rPr>
        <w:t xml:space="preserve"> taxonomic groups. In the first approach we built a separate model for each of the main pollinating insect order</w:t>
      </w:r>
      <w:r w:rsidR="00D51ABE">
        <w:rPr>
          <w:rFonts w:ascii="Arial" w:hAnsi="Arial" w:cs="Arial"/>
        </w:rPr>
        <w:t>s</w:t>
      </w:r>
      <w:r w:rsidR="002628CC">
        <w:rPr>
          <w:rFonts w:ascii="Arial" w:hAnsi="Arial" w:cs="Arial"/>
        </w:rPr>
        <w:t xml:space="preserve"> (Figure S</w:t>
      </w:r>
      <w:r w:rsidR="001C47DE">
        <w:rPr>
          <w:rFonts w:ascii="Arial" w:hAnsi="Arial" w:cs="Arial"/>
        </w:rPr>
        <w:t>1</w:t>
      </w:r>
      <w:r w:rsidR="002628CC">
        <w:rPr>
          <w:rFonts w:ascii="Arial" w:hAnsi="Arial" w:cs="Arial"/>
        </w:rPr>
        <w:t xml:space="preserve">), and in the second we built a </w:t>
      </w:r>
      <w:r w:rsidR="00D51ABE">
        <w:rPr>
          <w:rFonts w:ascii="Arial" w:hAnsi="Arial" w:cs="Arial"/>
        </w:rPr>
        <w:t>series of models dropping each pollinating insect family in turn</w:t>
      </w:r>
      <w:r w:rsidR="002628CC">
        <w:rPr>
          <w:rFonts w:ascii="Arial" w:hAnsi="Arial" w:cs="Arial"/>
        </w:rPr>
        <w:t xml:space="preserve"> (Figure S</w:t>
      </w:r>
      <w:r w:rsidR="004C4AA0">
        <w:rPr>
          <w:rFonts w:ascii="Arial" w:hAnsi="Arial" w:cs="Arial"/>
        </w:rPr>
        <w:t>2</w:t>
      </w:r>
      <w:r w:rsidR="002628CC">
        <w:rPr>
          <w:rFonts w:ascii="Arial" w:hAnsi="Arial" w:cs="Arial"/>
        </w:rPr>
        <w:t>).</w:t>
      </w:r>
    </w:p>
    <w:p w14:paraId="7A559544" w14:textId="58C4D72E"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w:t>
      </w:r>
      <w:r w:rsidR="00D51ABE">
        <w:rPr>
          <w:rFonts w:ascii="Arial" w:hAnsi="Arial" w:cs="Arial"/>
        </w:rPr>
        <w:t xml:space="preserve">in </w:t>
      </w:r>
      <w:r w:rsidR="006905E3">
        <w:rPr>
          <w:rFonts w:ascii="Arial" w:hAnsi="Arial" w:cs="Arial"/>
        </w:rPr>
        <w:t xml:space="preserve">the relationship between pollinator abundance and crop production, we </w:t>
      </w:r>
      <w:r w:rsidR="00085473">
        <w:rPr>
          <w:rFonts w:ascii="Arial" w:hAnsi="Arial" w:cs="Arial"/>
        </w:rPr>
        <w:t>tested a series of</w:t>
      </w:r>
      <w:r w:rsidR="006905E3">
        <w:rPr>
          <w:rFonts w:ascii="Arial" w:hAnsi="Arial" w:cs="Arial"/>
        </w:rPr>
        <w:t xml:space="preserve"> potential relationships</w:t>
      </w:r>
      <w:r w:rsidR="00A9212A">
        <w:rPr>
          <w:rFonts w:ascii="Arial" w:hAnsi="Arial" w:cs="Arial"/>
        </w:rPr>
        <w:t>,</w:t>
      </w:r>
      <w:r w:rsidR="006905E3">
        <w:rPr>
          <w:rFonts w:ascii="Arial" w:hAnsi="Arial" w:cs="Arial"/>
        </w:rPr>
        <w:t xml:space="preserve"> </w:t>
      </w:r>
      <w:r w:rsidR="00A9212A">
        <w:rPr>
          <w:rFonts w:ascii="Arial" w:hAnsi="Arial" w:cs="Arial"/>
        </w:rPr>
        <w:t xml:space="preserve">including </w:t>
      </w:r>
      <w:r w:rsidR="006905E3">
        <w:rPr>
          <w:rFonts w:ascii="Arial" w:hAnsi="Arial" w:cs="Arial"/>
        </w:rPr>
        <w:t xml:space="preserve">linear, </w:t>
      </w:r>
      <w:r>
        <w:rPr>
          <w:rFonts w:ascii="Arial" w:hAnsi="Arial" w:cs="Arial"/>
        </w:rPr>
        <w:t xml:space="preserve">or </w:t>
      </w:r>
      <w:r w:rsidR="00A9212A">
        <w:rPr>
          <w:rFonts w:ascii="Arial" w:hAnsi="Arial" w:cs="Arial"/>
        </w:rPr>
        <w:t xml:space="preserve">with </w:t>
      </w:r>
      <w:r w:rsidR="006905E3">
        <w:rPr>
          <w:rFonts w:ascii="Arial" w:hAnsi="Arial" w:cs="Arial"/>
        </w:rPr>
        <w:t>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FC68CF">
        <w:rPr>
          <w:rFonts w:ascii="Arial" w:hAnsi="Arial" w:cs="Arial"/>
        </w:rPr>
        <w:t>crop production declines slowly until</w:t>
      </w:r>
      <w:r>
        <w:rPr>
          <w:rFonts w:ascii="Arial" w:hAnsi="Arial" w:cs="Arial"/>
        </w:rPr>
        <w:t xml:space="preserve"> a large proportion </w:t>
      </w:r>
      <w:r w:rsidR="00751C1E">
        <w:rPr>
          <w:rFonts w:ascii="Arial" w:hAnsi="Arial" w:cs="Arial"/>
        </w:rPr>
        <w:t xml:space="preserve">of </w:t>
      </w:r>
      <w:r>
        <w:rPr>
          <w:rFonts w:ascii="Arial" w:hAnsi="Arial" w:cs="Arial"/>
        </w:rPr>
        <w:t xml:space="preserve">pollinators </w:t>
      </w:r>
      <w:r w:rsidR="00FC68CF">
        <w:rPr>
          <w:rFonts w:ascii="Arial" w:hAnsi="Arial" w:cs="Arial"/>
        </w:rPr>
        <w:t>have been lost</w:t>
      </w:r>
      <w:r>
        <w:rPr>
          <w:rFonts w:ascii="Arial" w:hAnsi="Arial" w:cs="Arial"/>
        </w:rPr>
        <w:t xml:space="preserve"> (convex</w:t>
      </w:r>
      <w:r w:rsidR="00FC68CF">
        <w:rPr>
          <w:rFonts w:ascii="Arial" w:hAnsi="Arial" w:cs="Arial"/>
        </w:rPr>
        <w:t xml:space="preserve"> relationships</w:t>
      </w:r>
      <w:r>
        <w:rPr>
          <w:rFonts w:ascii="Arial" w:hAnsi="Arial" w:cs="Arial"/>
        </w:rPr>
        <w:t xml:space="preserve">). </w:t>
      </w:r>
      <w:r w:rsidR="00FC68CF">
        <w:rPr>
          <w:rFonts w:ascii="Arial" w:hAnsi="Arial" w:cs="Arial"/>
        </w:rPr>
        <w:t>Alternatively,</w:t>
      </w:r>
      <w:r>
        <w:rPr>
          <w:rFonts w:ascii="Arial" w:hAnsi="Arial" w:cs="Arial"/>
        </w:rPr>
        <w:t xml:space="preserve"> crop production </w:t>
      </w:r>
      <w:r w:rsidR="00FC68CF">
        <w:rPr>
          <w:rFonts w:ascii="Arial" w:hAnsi="Arial" w:cs="Arial"/>
        </w:rPr>
        <w:t xml:space="preserve">may decrease </w:t>
      </w:r>
      <w:r>
        <w:rPr>
          <w:rFonts w:ascii="Arial" w:hAnsi="Arial" w:cs="Arial"/>
        </w:rPr>
        <w:t xml:space="preserve">rapidly with </w:t>
      </w:r>
      <w:r w:rsidR="00FC68CF">
        <w:rPr>
          <w:rFonts w:ascii="Arial" w:hAnsi="Arial" w:cs="Arial"/>
        </w:rPr>
        <w:t>even small</w:t>
      </w:r>
      <w:r>
        <w:rPr>
          <w:rFonts w:ascii="Arial" w:hAnsi="Arial" w:cs="Arial"/>
        </w:rPr>
        <w:t xml:space="preserve"> reductions in pollinator abundance (concave</w:t>
      </w:r>
      <w:r w:rsidR="00FC68CF">
        <w:rPr>
          <w:rFonts w:ascii="Arial" w:hAnsi="Arial" w:cs="Arial"/>
        </w:rPr>
        <w:t xml:space="preserve"> relationships</w:t>
      </w:r>
      <w:r>
        <w:rPr>
          <w:rFonts w:ascii="Arial" w:hAnsi="Arial" w:cs="Arial"/>
        </w:rPr>
        <w:t xml:space="preserve">). </w:t>
      </w:r>
      <w:r w:rsidR="00A54188">
        <w:rPr>
          <w:rFonts w:ascii="Arial" w:hAnsi="Arial" w:cs="Arial"/>
        </w:rPr>
        <w:t>W</w:t>
      </w:r>
      <w:r w:rsidR="00524928">
        <w:rPr>
          <w:rFonts w:ascii="Arial" w:hAnsi="Arial" w:cs="Arial"/>
        </w:rPr>
        <w:t xml:space="preserve">e used </w:t>
      </w:r>
      <w:r w:rsidR="00A54188">
        <w:rPr>
          <w:rFonts w:ascii="Arial" w:hAnsi="Arial" w:cs="Arial"/>
        </w:rPr>
        <w:t xml:space="preserve">two </w:t>
      </w:r>
      <w:r w:rsidR="00524928">
        <w:rPr>
          <w:rFonts w:ascii="Arial" w:hAnsi="Arial" w:cs="Arial"/>
        </w:rPr>
        <w:t>function</w:t>
      </w:r>
      <w:r w:rsidR="00A54188">
        <w:rPr>
          <w:rFonts w:ascii="Arial" w:hAnsi="Arial" w:cs="Arial"/>
        </w:rPr>
        <w:t>s</w:t>
      </w:r>
      <w:r w:rsidR="00524928">
        <w:rPr>
          <w:rFonts w:ascii="Arial" w:hAnsi="Arial" w:cs="Arial"/>
        </w:rPr>
        <w:t xml:space="preserve"> </w:t>
      </w:r>
      <w:r w:rsidR="00594306">
        <w:rPr>
          <w:rFonts w:ascii="Arial" w:hAnsi="Arial" w:cs="Arial"/>
        </w:rPr>
        <w:t>describing</w:t>
      </w:r>
      <w:r w:rsidR="00A54188">
        <w:rPr>
          <w:rFonts w:ascii="Arial" w:hAnsi="Arial" w:cs="Arial"/>
        </w:rPr>
        <w:t xml:space="preserve"> convex relationships</w:t>
      </w:r>
      <w:r w:rsidR="000D24EE">
        <w:rPr>
          <w:rFonts w:ascii="Arial" w:hAnsi="Arial" w:cs="Arial"/>
        </w:rPr>
        <w:t xml:space="preserve"> as</w:t>
      </w:r>
      <w:r w:rsidR="00594306">
        <w:rPr>
          <w:rFonts w:ascii="Arial" w:hAnsi="Arial" w:cs="Arial"/>
        </w:rPr>
        <w:t>:</w:t>
      </w:r>
    </w:p>
    <w:p w14:paraId="143D64AA" w14:textId="236184AA" w:rsidR="00524928"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4D2BAF02" w:rsidR="000D24EE" w:rsidRDefault="00A54188" w:rsidP="003A1CA5">
      <w:pPr>
        <w:spacing w:line="480" w:lineRule="auto"/>
        <w:jc w:val="both"/>
        <w:rPr>
          <w:rFonts w:ascii="Arial" w:hAnsi="Arial" w:cs="Arial"/>
        </w:rPr>
      </w:pPr>
      <w:r>
        <w:rPr>
          <w:rFonts w:ascii="Arial" w:hAnsi="Arial" w:cs="Arial"/>
        </w:rPr>
        <w:t>and concave relationships as</w:t>
      </w:r>
      <w:r w:rsidR="00594306">
        <w:rPr>
          <w:rFonts w:ascii="Arial" w:hAnsi="Arial" w:cs="Arial"/>
        </w:rPr>
        <w:t>:</w:t>
      </w:r>
    </w:p>
    <w:p w14:paraId="43B29F41" w14:textId="37CC3BCA" w:rsidR="00A54188" w:rsidRDefault="00000000"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3A189D8D"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 xml:space="preserve">of the relationship between local pollinator abundance loss and </w:t>
      </w:r>
      <w:r w:rsidR="00594306">
        <w:rPr>
          <w:rFonts w:ascii="Arial" w:hAnsi="Arial" w:cs="Arial"/>
        </w:rPr>
        <w:t xml:space="preserve">risk of </w:t>
      </w:r>
      <w:r>
        <w:rPr>
          <w:rFonts w:ascii="Arial" w:hAnsi="Arial" w:cs="Arial"/>
        </w:rPr>
        <w:t>crop production loss.</w:t>
      </w:r>
      <w:r w:rsidR="006E068D">
        <w:rPr>
          <w:rFonts w:ascii="Arial" w:hAnsi="Arial" w:cs="Arial"/>
        </w:rPr>
        <w:t xml:space="preserve"> For both convex and concave relationships</w:t>
      </w:r>
      <w:r w:rsidR="00594306">
        <w:rPr>
          <w:rFonts w:ascii="Arial" w:hAnsi="Arial" w:cs="Arial"/>
        </w:rPr>
        <w:t>,</w:t>
      </w:r>
      <w:r w:rsidR="006E068D">
        <w:rPr>
          <w:rFonts w:ascii="Arial" w:hAnsi="Arial" w:cs="Arial"/>
        </w:rPr>
        <w:t xml:space="preserve"> we </w:t>
      </w:r>
      <w:r w:rsidR="004E3CDA">
        <w:rPr>
          <w:rFonts w:ascii="Arial" w:hAnsi="Arial" w:cs="Arial"/>
        </w:rPr>
        <w:t xml:space="preserve">considered </w:t>
      </w:r>
      <w:r w:rsidR="006E068D">
        <w:rPr>
          <w:rFonts w:ascii="Arial" w:hAnsi="Arial" w:cs="Arial"/>
        </w:rPr>
        <w:t xml:space="preserve">4 </w:t>
      </w:r>
      <w:r w:rsidR="004E3CDA">
        <w:rPr>
          <w:rFonts w:ascii="Arial" w:hAnsi="Arial" w:cs="Arial"/>
        </w:rPr>
        <w:t>values of</w:t>
      </w:r>
      <w:r w:rsidR="000D343E">
        <w:rPr>
          <w:rFonts w:ascii="Arial" w:hAnsi="Arial" w:cs="Arial"/>
        </w:rPr>
        <w:t xml:space="preserve"> </w:t>
      </w:r>
      <w:r w:rsidR="000D343E" w:rsidRPr="00F04134">
        <w:rPr>
          <w:rFonts w:ascii="Arial" w:hAnsi="Arial" w:cs="Arial"/>
          <w:i/>
        </w:rPr>
        <w:t>z</w:t>
      </w:r>
      <w:r w:rsidR="000D343E">
        <w:rPr>
          <w:rFonts w:ascii="Arial" w:hAnsi="Arial" w:cs="Arial"/>
        </w:rPr>
        <w:t xml:space="preserve"> (4, 8, 16, and 32)</w:t>
      </w:r>
      <w:r w:rsidR="004E3CDA">
        <w:rPr>
          <w:rFonts w:ascii="Arial" w:hAnsi="Arial" w:cs="Arial"/>
        </w:rPr>
        <w:t>, describing increasingly steep convex or concave relationships</w:t>
      </w:r>
      <w:r w:rsidR="000D343E">
        <w:rPr>
          <w:rFonts w:ascii="Arial" w:hAnsi="Arial" w:cs="Arial"/>
        </w:rPr>
        <w:t>.</w:t>
      </w:r>
      <w:r w:rsidR="004E3CDA" w:rsidRPr="004E3CDA">
        <w:rPr>
          <w:rFonts w:ascii="Arial" w:hAnsi="Arial" w:cs="Arial"/>
        </w:rPr>
        <w:t xml:space="preserve"> </w:t>
      </w:r>
      <w:r w:rsidR="004E3CDA">
        <w:rPr>
          <w:rFonts w:ascii="Arial" w:hAnsi="Arial" w:cs="Arial"/>
        </w:rPr>
        <w:t>We assumed that all lines meet at the extreme values of pollinator abundance loss (i.e., no risk to crop production where pollinator abundance is equal to or higher than in the natural baseline condition, and a proportional risk of 1 where all pollinator abundance is lost).</w:t>
      </w:r>
      <w:r w:rsidR="000D343E">
        <w:rPr>
          <w:rFonts w:ascii="Arial" w:hAnsi="Arial" w:cs="Arial"/>
        </w:rPr>
        <w:t xml:space="preserve"> </w:t>
      </w:r>
      <w:r w:rsidR="0060629A">
        <w:rPr>
          <w:rFonts w:ascii="Arial" w:hAnsi="Arial" w:cs="Arial"/>
        </w:rPr>
        <w:t xml:space="preserve">In the main text we present only the linear </w:t>
      </w:r>
      <w:r w:rsidR="00444D6A">
        <w:rPr>
          <w:rFonts w:ascii="Arial" w:hAnsi="Arial" w:cs="Arial"/>
        </w:rPr>
        <w:t xml:space="preserve">and </w:t>
      </w:r>
      <w:r w:rsidR="0060629A">
        <w:rPr>
          <w:rFonts w:ascii="Arial" w:hAnsi="Arial" w:cs="Arial"/>
        </w:rPr>
        <w:t xml:space="preserve">convex relationships, since these </w:t>
      </w:r>
      <w:r w:rsidR="00444D6A">
        <w:rPr>
          <w:rFonts w:ascii="Arial" w:hAnsi="Arial" w:cs="Arial"/>
        </w:rPr>
        <w:t xml:space="preserve">seem </w:t>
      </w:r>
      <w:r w:rsidR="0060629A">
        <w:rPr>
          <w:rFonts w:ascii="Arial" w:hAnsi="Arial" w:cs="Arial"/>
        </w:rPr>
        <w:t xml:space="preserve">more </w:t>
      </w:r>
      <w:r w:rsidR="00444D6A">
        <w:rPr>
          <w:rFonts w:ascii="Arial" w:hAnsi="Arial" w:cs="Arial"/>
        </w:rPr>
        <w:t>likely to describe the true relationships</w:t>
      </w:r>
      <w:r w:rsidR="003B20A8">
        <w:rPr>
          <w:rFonts w:ascii="Arial" w:hAnsi="Arial" w:cs="Arial"/>
        </w:rPr>
        <w:t xml:space="preserve"> </w:t>
      </w:r>
      <w:r w:rsidR="003B20A8">
        <w:rPr>
          <w:rFonts w:ascii="Arial" w:hAnsi="Arial" w:cs="Arial"/>
        </w:rPr>
        <w:fldChar w:fldCharType="begin"/>
      </w:r>
      <w:r w:rsidR="003B20A8">
        <w:rPr>
          <w:rFonts w:ascii="Arial" w:hAnsi="Arial" w:cs="Arial"/>
        </w:rPr>
        <w:instrText xml:space="preserve"> ADDIN ZOTERO_ITEM CSL_CITATION {"citationID":"j7UW5DsQ","properties":{"formattedCitation":"({\\i{}22})","plainCitation":"(22)","noteIndex":0},"citationItems":[{"id":273,"uris":["http://zotero.org/users/local/TpgerZcW/items/52MG5BLV"],"itemData":{"id":273,"type":"article-journal","container-title":"Ecología Austral","DOI":"10.25260/EA.22.32.2.1.1875","ISSN":"0327-5477","issue":"2bis","journalAbbreviation":"Ecol. Austral","language":"en","page":"698-715","source":"DOI.org (Crossref)","title":"Myth and reality of a global crisis for agricultural pollination","volume":"32","author":[{"family":"Aizen","given":"Marcelo A."},{"family":"Garibaldi","given":"Lucas A."},{"family":"Harder","given":"Lawrence D."}],"issued":{"date-parts":[["2022",5]]}}}],"schema":"https://github.com/citation-style-language/schema/raw/master/csl-citation.json"} </w:instrText>
      </w:r>
      <w:r w:rsidR="003B20A8">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22</w:t>
      </w:r>
      <w:r w:rsidR="003B20A8" w:rsidRPr="003B20A8">
        <w:rPr>
          <w:rFonts w:ascii="Arial" w:hAnsi="Arial" w:cs="Arial"/>
          <w:szCs w:val="24"/>
        </w:rPr>
        <w:t>)</w:t>
      </w:r>
      <w:r w:rsidR="003B20A8">
        <w:rPr>
          <w:rFonts w:ascii="Arial" w:hAnsi="Arial" w:cs="Arial"/>
        </w:rPr>
        <w:fldChar w:fldCharType="end"/>
      </w:r>
      <w:r w:rsidR="0060629A">
        <w:rPr>
          <w:rFonts w:ascii="Arial" w:hAnsi="Arial" w:cs="Arial"/>
        </w:rPr>
        <w:t>.</w:t>
      </w:r>
    </w:p>
    <w:p w14:paraId="41D072F0" w14:textId="47D9E4F9"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w:t>
      </w:r>
      <w:r w:rsidR="0058782A">
        <w:rPr>
          <w:rFonts w:ascii="Arial" w:hAnsi="Arial" w:cs="Arial"/>
        </w:rPr>
        <w:t>,</w:t>
      </w:r>
      <w:r>
        <w:rPr>
          <w:rFonts w:ascii="Arial" w:hAnsi="Arial" w:cs="Arial"/>
        </w:rPr>
        <w:t xml:space="preserve"> </w:t>
      </w:r>
      <w:r w:rsidR="0058782A">
        <w:rPr>
          <w:rFonts w:ascii="Arial" w:hAnsi="Arial" w:cs="Arial"/>
        </w:rPr>
        <w:t>we</w:t>
      </w:r>
      <w:r>
        <w:rPr>
          <w:rFonts w:ascii="Arial" w:hAnsi="Arial" w:cs="Arial"/>
        </w:rPr>
        <w:t xml:space="preserve"> expressed pollination risk as a proportion of </w:t>
      </w:r>
      <w:r w:rsidR="00FB6B98">
        <w:rPr>
          <w:rFonts w:ascii="Arial" w:hAnsi="Arial" w:cs="Arial"/>
        </w:rPr>
        <w:t xml:space="preserve">the total </w:t>
      </w:r>
      <w:r>
        <w:rPr>
          <w:rFonts w:ascii="Arial" w:hAnsi="Arial" w:cs="Arial"/>
        </w:rPr>
        <w:t xml:space="preserve">production </w:t>
      </w:r>
      <w:r w:rsidR="0058782A">
        <w:rPr>
          <w:rFonts w:ascii="Arial" w:hAnsi="Arial" w:cs="Arial"/>
        </w:rPr>
        <w:t xml:space="preserve">of all crops </w:t>
      </w:r>
      <w:r>
        <w:rPr>
          <w:rFonts w:ascii="Arial" w:hAnsi="Arial" w:cs="Arial"/>
        </w:rPr>
        <w:t>within each cell</w:t>
      </w:r>
      <w:r w:rsidR="00FB6B98">
        <w:rPr>
          <w:rFonts w:ascii="Arial" w:hAnsi="Arial" w:cs="Arial"/>
        </w:rPr>
        <w:t xml:space="preserve"> as</w:t>
      </w:r>
      <w:r w:rsidR="0058782A">
        <w:rPr>
          <w:rFonts w:ascii="Arial" w:hAnsi="Arial" w:cs="Arial"/>
        </w:rPr>
        <w:t>:</w:t>
      </w:r>
    </w:p>
    <w:p w14:paraId="74D630AF" w14:textId="26D26977"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10130711" w:rsidR="007022C6"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r w:rsidR="00D56D69">
        <w:rPr>
          <w:rFonts w:ascii="Arial" w:hAnsi="Arial" w:cs="Arial"/>
          <w:i/>
          <w:vertAlign w:val="subscript"/>
        </w:rPr>
        <w:t>ti</w:t>
      </w:r>
      <w:proofErr w:type="spellEnd"/>
      <w:r>
        <w:rPr>
          <w:rFonts w:ascii="Arial" w:hAnsi="Arial" w:cs="Arial"/>
        </w:rPr>
        <w:t xml:space="preserve"> </w:t>
      </w:r>
      <w:r w:rsidR="00D56D69">
        <w:rPr>
          <w:rFonts w:ascii="Arial" w:hAnsi="Arial" w:cs="Arial"/>
        </w:rPr>
        <w:t>is</w:t>
      </w:r>
      <w:r>
        <w:rPr>
          <w:rFonts w:ascii="Arial" w:hAnsi="Arial" w:cs="Arial"/>
        </w:rPr>
        <w:t xml:space="preserve"> the </w:t>
      </w:r>
      <w:r w:rsidR="00D56D69">
        <w:rPr>
          <w:rFonts w:ascii="Arial" w:hAnsi="Arial" w:cs="Arial"/>
        </w:rPr>
        <w:t xml:space="preserve">fraction of all </w:t>
      </w:r>
      <w:r>
        <w:rPr>
          <w:rFonts w:ascii="Arial" w:hAnsi="Arial" w:cs="Arial"/>
        </w:rPr>
        <w:t xml:space="preserve">crop production </w:t>
      </w:r>
      <w:r w:rsidR="00D56D69">
        <w:rPr>
          <w:rFonts w:ascii="Arial" w:hAnsi="Arial" w:cs="Arial"/>
        </w:rPr>
        <w:t xml:space="preserve">in cell </w:t>
      </w:r>
      <w:proofErr w:type="spellStart"/>
      <w:r w:rsidR="00D56D69">
        <w:rPr>
          <w:rFonts w:ascii="Arial" w:hAnsi="Arial" w:cs="Arial"/>
          <w:i/>
        </w:rPr>
        <w:t>i</w:t>
      </w:r>
      <w:proofErr w:type="spellEnd"/>
      <w:r w:rsidR="00D56D69">
        <w:rPr>
          <w:rFonts w:ascii="Arial" w:hAnsi="Arial" w:cs="Arial"/>
          <w:i/>
        </w:rPr>
        <w:t xml:space="preserve"> </w:t>
      </w:r>
      <w:r w:rsidR="00D56D69">
        <w:rPr>
          <w:rFonts w:ascii="Arial" w:hAnsi="Arial" w:cs="Arial"/>
        </w:rPr>
        <w:t xml:space="preserve">and time period </w:t>
      </w:r>
      <w:r w:rsidR="00D56D69">
        <w:rPr>
          <w:rFonts w:ascii="Arial" w:hAnsi="Arial" w:cs="Arial"/>
          <w:i/>
        </w:rPr>
        <w:t xml:space="preserve">t </w:t>
      </w:r>
      <w:r>
        <w:rPr>
          <w:rFonts w:ascii="Arial" w:hAnsi="Arial" w:cs="Arial"/>
        </w:rPr>
        <w:t>at risk</w:t>
      </w:r>
      <w:r w:rsidR="006905E3">
        <w:rPr>
          <w:rFonts w:ascii="Arial" w:hAnsi="Arial" w:cs="Arial"/>
        </w:rPr>
        <w:t xml:space="preserve"> </w:t>
      </w:r>
      <w:r w:rsidR="00D56D69">
        <w:rPr>
          <w:rFonts w:ascii="Arial" w:hAnsi="Arial" w:cs="Arial"/>
        </w:rPr>
        <w:t>from pollinator biodiversity losses</w:t>
      </w:r>
      <w:r w:rsidR="000D343E">
        <w:rPr>
          <w:rFonts w:ascii="Arial" w:hAnsi="Arial" w:cs="Arial"/>
        </w:rPr>
        <w:t>.</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w:t>
      </w:r>
      <w:r w:rsidR="00D909ED">
        <w:rPr>
          <w:rFonts w:ascii="Arial" w:hAnsi="Arial" w:cs="Arial"/>
        </w:rPr>
        <w:t xml:space="preserve">situation </w:t>
      </w:r>
      <w:r w:rsidRPr="00EF323C">
        <w:rPr>
          <w:rFonts w:ascii="Arial" w:hAnsi="Arial" w:cs="Arial"/>
        </w:rPr>
        <w:t xml:space="preserve">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w:t>
      </w:r>
      <w:r w:rsidR="00D909ED">
        <w:rPr>
          <w:rFonts w:ascii="Arial" w:hAnsi="Arial" w:cs="Arial"/>
        </w:rPr>
        <w:t xml:space="preserve">animal </w:t>
      </w:r>
      <w:r w:rsidRPr="00EF323C">
        <w:rPr>
          <w:rFonts w:ascii="Arial" w:hAnsi="Arial" w:cs="Arial"/>
        </w:rPr>
        <w:t>pollination, and predicted insect po</w:t>
      </w:r>
      <w:r>
        <w:rPr>
          <w:rFonts w:ascii="Arial" w:hAnsi="Arial" w:cs="Arial"/>
        </w:rPr>
        <w:t>llinator abundance loss is 100% (i.e.</w:t>
      </w:r>
      <w:r w:rsidR="00D909ED">
        <w:rPr>
          <w:rFonts w:ascii="Arial" w:hAnsi="Arial" w:cs="Arial"/>
        </w:rPr>
        <w:t>,</w:t>
      </w:r>
      <w:r>
        <w:rPr>
          <w:rFonts w:ascii="Arial" w:hAnsi="Arial" w:cs="Arial"/>
        </w:rPr>
        <w:t xml:space="preserve"> one would expect a very high risk of </w:t>
      </w:r>
      <w:r w:rsidR="00B94912">
        <w:rPr>
          <w:rFonts w:ascii="Arial" w:hAnsi="Arial" w:cs="Arial"/>
        </w:rPr>
        <w:t xml:space="preserve">crop production loss from </w:t>
      </w:r>
      <w:r>
        <w:rPr>
          <w:rFonts w:ascii="Arial" w:hAnsi="Arial" w:cs="Arial"/>
        </w:rPr>
        <w:t>pollination shortfall</w:t>
      </w:r>
      <w:r w:rsidR="00C975D0">
        <w:rPr>
          <w:rFonts w:ascii="Arial" w:hAnsi="Arial" w:cs="Arial"/>
        </w:rPr>
        <w:t>s</w:t>
      </w:r>
      <w:r>
        <w:rPr>
          <w:rFonts w:ascii="Arial" w:hAnsi="Arial" w:cs="Arial"/>
        </w:rPr>
        <w:t xml:space="preserve">). </w:t>
      </w:r>
    </w:p>
    <w:p w14:paraId="60D64975" w14:textId="2271E351" w:rsidR="007F00BA" w:rsidRDefault="00156E2D" w:rsidP="003A1CA5">
      <w:pPr>
        <w:spacing w:line="480" w:lineRule="auto"/>
        <w:jc w:val="both"/>
        <w:rPr>
          <w:rFonts w:ascii="Arial" w:hAnsi="Arial" w:cs="Arial"/>
        </w:rPr>
      </w:pPr>
      <w:r>
        <w:rPr>
          <w:rFonts w:ascii="Arial" w:hAnsi="Arial" w:cs="Arial"/>
        </w:rPr>
        <w:t xml:space="preserve">To investigate which countries and regions of the world might expect the greatest crop pollination risk, we intersected </w:t>
      </w:r>
      <w:r w:rsidR="00C61A31">
        <w:rPr>
          <w:rFonts w:ascii="Arial" w:hAnsi="Arial" w:cs="Arial"/>
        </w:rPr>
        <w:t>our mapped estimates of production risk</w:t>
      </w:r>
      <w:r w:rsidR="00061FE2">
        <w:rPr>
          <w:rFonts w:ascii="Arial" w:hAnsi="Arial" w:cs="Arial"/>
        </w:rPr>
        <w:t xml:space="preserve"> </w:t>
      </w:r>
      <w:r>
        <w:rPr>
          <w:rFonts w:ascii="Arial" w:hAnsi="Arial" w:cs="Arial"/>
        </w:rPr>
        <w:t xml:space="preserve">with a global </w:t>
      </w:r>
      <w:r w:rsidR="00C61A31">
        <w:rPr>
          <w:rFonts w:ascii="Arial" w:hAnsi="Arial" w:cs="Arial"/>
        </w:rPr>
        <w:t>map of countr</w:t>
      </w:r>
      <w:r w:rsidR="005C2D8F">
        <w:rPr>
          <w:rFonts w:ascii="Arial" w:hAnsi="Arial" w:cs="Arial"/>
        </w:rPr>
        <w:t>y borders</w:t>
      </w:r>
      <w:r w:rsidR="00C1029A">
        <w:rPr>
          <w:rFonts w:ascii="Arial" w:hAnsi="Arial" w:cs="Arial"/>
        </w:rPr>
        <w:t xml:space="preserve"> </w:t>
      </w:r>
      <w:r w:rsidR="00C1029A" w:rsidRPr="00C1029A">
        <w:rPr>
          <w:rFonts w:ascii="Arial" w:hAnsi="Arial" w:cs="Arial"/>
        </w:rPr>
        <w:fldChar w:fldCharType="begin"/>
      </w:r>
      <w:r w:rsidR="003B20A8">
        <w:rPr>
          <w:rFonts w:ascii="Arial" w:hAnsi="Arial" w:cs="Arial"/>
        </w:rPr>
        <w:instrText xml:space="preserve"> ADDIN ZOTERO_ITEM CSL_CITATION {"citationID":"hNHCd8Q2","properties":{"formattedCitation":"({\\i{}23})","plainCitation":"(23)","noteIndex":0},"citationItems":[{"id":268,"uris":["http://zotero.org/users/local/TpgerZcW/items/5CJJWDUK"],"itemData":{"id":268,"type":"article-journal","container-title":"The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C1029A" w:rsidRPr="00C1029A">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C1029A" w:rsidRPr="00C1029A">
        <w:rPr>
          <w:rFonts w:ascii="Arial" w:hAnsi="Arial" w:cs="Arial"/>
        </w:rPr>
        <w:fldChar w:fldCharType="end"/>
      </w:r>
      <w:r w:rsidR="00061FE2" w:rsidRPr="00C1029A">
        <w:rPr>
          <w:rFonts w:ascii="Arial" w:hAnsi="Arial" w:cs="Arial"/>
        </w:rPr>
        <w:t xml:space="preserve">. For </w:t>
      </w:r>
      <w:r w:rsidR="00061FE2">
        <w:rPr>
          <w:rFonts w:ascii="Arial" w:hAnsi="Arial" w:cs="Arial"/>
        </w:rPr>
        <w:t>each country</w:t>
      </w:r>
      <w:r w:rsidR="00B32B0D">
        <w:rPr>
          <w:rFonts w:ascii="Arial" w:hAnsi="Arial" w:cs="Arial"/>
        </w:rPr>
        <w:t>,</w:t>
      </w:r>
      <w:r w:rsidR="00061FE2">
        <w:rPr>
          <w:rFonts w:ascii="Arial" w:hAnsi="Arial" w:cs="Arial"/>
        </w:rPr>
        <w:t xml:space="preserve"> we calculated the median risk</w:t>
      </w:r>
      <w:r w:rsidR="00B32B0D">
        <w:rPr>
          <w:rFonts w:ascii="Arial" w:hAnsi="Arial" w:cs="Arial"/>
        </w:rPr>
        <w:t xml:space="preserve"> in the year </w:t>
      </w:r>
      <w:r w:rsidR="00E46E81">
        <w:rPr>
          <w:rFonts w:ascii="Arial" w:hAnsi="Arial" w:cs="Arial"/>
        </w:rPr>
        <w:t>2050</w:t>
      </w:r>
      <w:r w:rsidR="00061FE2">
        <w:rPr>
          <w:rFonts w:ascii="Arial" w:hAnsi="Arial" w:cs="Arial"/>
        </w:rPr>
        <w:t xml:space="preserve"> </w:t>
      </w:r>
      <w:r w:rsidR="00B32B0D">
        <w:rPr>
          <w:rFonts w:ascii="Arial" w:hAnsi="Arial" w:cs="Arial"/>
        </w:rPr>
        <w:t>across grid</w:t>
      </w:r>
      <w:r w:rsidR="00061FE2">
        <w:rPr>
          <w:rFonts w:ascii="Arial" w:hAnsi="Arial" w:cs="Arial"/>
        </w:rPr>
        <w:t xml:space="preserve"> cells</w:t>
      </w:r>
      <w:r w:rsidR="007022C6">
        <w:rPr>
          <w:rFonts w:ascii="Arial" w:hAnsi="Arial" w:cs="Arial"/>
        </w:rPr>
        <w:t xml:space="preserve"> (‘overall risk’)</w:t>
      </w:r>
      <w:r w:rsidR="00AC2093">
        <w:rPr>
          <w:rFonts w:ascii="Arial" w:hAnsi="Arial" w:cs="Arial"/>
        </w:rPr>
        <w:t>,</w:t>
      </w:r>
      <w:r w:rsidR="00061FE2">
        <w:rPr>
          <w:rFonts w:ascii="Arial" w:hAnsi="Arial" w:cs="Arial"/>
        </w:rPr>
        <w:t xml:space="preserve"> </w:t>
      </w:r>
      <w:r w:rsidR="007022C6">
        <w:rPr>
          <w:rFonts w:ascii="Arial" w:hAnsi="Arial" w:cs="Arial"/>
        </w:rPr>
        <w:t xml:space="preserve">and the total change between the start </w:t>
      </w:r>
      <w:r w:rsidR="00AC2093">
        <w:rPr>
          <w:rFonts w:ascii="Arial" w:hAnsi="Arial" w:cs="Arial"/>
        </w:rPr>
        <w:t>(</w:t>
      </w:r>
      <w:r w:rsidR="00E46E81">
        <w:rPr>
          <w:rFonts w:ascii="Arial" w:hAnsi="Arial" w:cs="Arial"/>
        </w:rPr>
        <w:t>2016</w:t>
      </w:r>
      <w:r w:rsidR="00AC2093">
        <w:rPr>
          <w:rFonts w:ascii="Arial" w:hAnsi="Arial" w:cs="Arial"/>
        </w:rPr>
        <w:t xml:space="preserve">) </w:t>
      </w:r>
      <w:r w:rsidR="007022C6">
        <w:rPr>
          <w:rFonts w:ascii="Arial" w:hAnsi="Arial" w:cs="Arial"/>
        </w:rPr>
        <w:t xml:space="preserve">and end </w:t>
      </w:r>
      <w:r w:rsidR="00224314">
        <w:rPr>
          <w:rFonts w:ascii="Arial" w:hAnsi="Arial" w:cs="Arial"/>
        </w:rPr>
        <w:t>(</w:t>
      </w:r>
      <w:r w:rsidR="00E46E81">
        <w:rPr>
          <w:rFonts w:ascii="Arial" w:hAnsi="Arial" w:cs="Arial"/>
        </w:rPr>
        <w:t>2050</w:t>
      </w:r>
      <w:r w:rsidR="00AC2093">
        <w:rPr>
          <w:rFonts w:ascii="Arial" w:hAnsi="Arial" w:cs="Arial"/>
        </w:rPr>
        <w:t xml:space="preserve">) </w:t>
      </w:r>
      <w:r w:rsidR="007022C6">
        <w:rPr>
          <w:rFonts w:ascii="Arial" w:hAnsi="Arial" w:cs="Arial"/>
        </w:rPr>
        <w:t xml:space="preserve">of the series (‘change in risk’). </w:t>
      </w:r>
    </w:p>
    <w:p w14:paraId="5553E4B9" w14:textId="01694FC8" w:rsidR="006905E3" w:rsidRDefault="007F220E" w:rsidP="003A1CA5">
      <w:pPr>
        <w:spacing w:line="480" w:lineRule="auto"/>
        <w:jc w:val="both"/>
        <w:rPr>
          <w:rFonts w:ascii="Arial" w:hAnsi="Arial" w:cs="Arial"/>
        </w:rPr>
      </w:pPr>
      <w:r>
        <w:rPr>
          <w:rFonts w:ascii="Arial" w:hAnsi="Arial" w:cs="Arial"/>
        </w:rPr>
        <w:t>To estimate the</w:t>
      </w:r>
      <w:r w:rsidR="00F000B1">
        <w:rPr>
          <w:rFonts w:ascii="Arial" w:hAnsi="Arial" w:cs="Arial"/>
        </w:rPr>
        <w:t xml:space="preserve"> </w:t>
      </w:r>
      <w:r>
        <w:rPr>
          <w:rFonts w:ascii="Arial" w:hAnsi="Arial" w:cs="Arial"/>
        </w:rPr>
        <w:t xml:space="preserve">potential </w:t>
      </w:r>
      <w:r w:rsidR="00F000B1">
        <w:rPr>
          <w:rFonts w:ascii="Arial" w:hAnsi="Arial" w:cs="Arial"/>
        </w:rPr>
        <w:t>financial risk</w:t>
      </w:r>
      <w:r w:rsidR="009B27CE">
        <w:rPr>
          <w:rFonts w:ascii="Arial" w:hAnsi="Arial" w:cs="Arial"/>
        </w:rPr>
        <w:t xml:space="preserve"> </w:t>
      </w:r>
      <w:r>
        <w:rPr>
          <w:rFonts w:ascii="Arial" w:hAnsi="Arial" w:cs="Arial"/>
        </w:rPr>
        <w:t>associated with pollinator biodiversity loss</w:t>
      </w:r>
      <w:r w:rsidR="00F000B1">
        <w:rPr>
          <w:rFonts w:ascii="Arial" w:hAnsi="Arial" w:cs="Arial"/>
        </w:rPr>
        <w:t xml:space="preserve">, we </w:t>
      </w:r>
      <w:r w:rsidR="007022C6">
        <w:rPr>
          <w:rFonts w:ascii="Arial" w:hAnsi="Arial" w:cs="Arial"/>
        </w:rPr>
        <w:t>estimat</w:t>
      </w:r>
      <w:r w:rsidR="00F000B1">
        <w:rPr>
          <w:rFonts w:ascii="Arial" w:hAnsi="Arial" w:cs="Arial"/>
        </w:rPr>
        <w:t>ed</w:t>
      </w:r>
      <w:r>
        <w:rPr>
          <w:rFonts w:ascii="Arial" w:hAnsi="Arial" w:cs="Arial"/>
        </w:rPr>
        <w:t>, for each country,</w:t>
      </w:r>
      <w:r w:rsidR="00F000B1">
        <w:rPr>
          <w:rFonts w:ascii="Arial" w:hAnsi="Arial" w:cs="Arial"/>
        </w:rPr>
        <w:t xml:space="preserve"> the total value of pollination</w:t>
      </w:r>
      <w:r w:rsidR="004230D5">
        <w:rPr>
          <w:rFonts w:ascii="Arial" w:hAnsi="Arial" w:cs="Arial"/>
        </w:rPr>
        <w:t>-</w:t>
      </w:r>
      <w:r w:rsidR="00F000B1">
        <w:rPr>
          <w:rFonts w:ascii="Arial" w:hAnsi="Arial" w:cs="Arial"/>
        </w:rPr>
        <w:t>dependent crop production per country</w:t>
      </w:r>
      <w:r w:rsidR="006C79DE">
        <w:rPr>
          <w:rFonts w:ascii="Arial" w:hAnsi="Arial" w:cs="Arial"/>
        </w:rPr>
        <w:t>. In the main text we present this total value, which we divided by</w:t>
      </w:r>
      <w:r w:rsidR="00F000B1">
        <w:rPr>
          <w:rFonts w:ascii="Arial" w:hAnsi="Arial" w:cs="Arial"/>
        </w:rPr>
        <w:t xml:space="preserve"> GDP</w:t>
      </w:r>
      <w:r w:rsidR="006C79DE">
        <w:rPr>
          <w:rFonts w:ascii="Arial" w:hAnsi="Arial" w:cs="Arial"/>
        </w:rPr>
        <w:t xml:space="preserve"> in Figure S</w:t>
      </w:r>
      <w:r w:rsidR="00F97C9C">
        <w:rPr>
          <w:rFonts w:ascii="Arial" w:hAnsi="Arial" w:cs="Arial"/>
        </w:rPr>
        <w:t>12</w:t>
      </w:r>
      <w:r w:rsidR="00F000B1">
        <w:rPr>
          <w:rFonts w:ascii="Arial" w:hAnsi="Arial" w:cs="Arial"/>
        </w:rPr>
        <w:t xml:space="preserve">. </w:t>
      </w:r>
      <w:r w:rsidR="009B27CE">
        <w:rPr>
          <w:rFonts w:ascii="Arial" w:hAnsi="Arial" w:cs="Arial"/>
        </w:rPr>
        <w:t xml:space="preserve">We calculated the total value of </w:t>
      </w:r>
      <w:r w:rsidR="0062669C">
        <w:rPr>
          <w:rFonts w:ascii="Arial" w:hAnsi="Arial" w:cs="Arial"/>
        </w:rPr>
        <w:t xml:space="preserve">crop production dependent on animal pollination </w:t>
      </w:r>
      <w:r w:rsidR="009B27CE">
        <w:rPr>
          <w:rFonts w:ascii="Arial" w:hAnsi="Arial" w:cs="Arial"/>
        </w:rPr>
        <w:t xml:space="preserve">by multiplying the total </w:t>
      </w:r>
      <w:r w:rsidR="0062669C">
        <w:rPr>
          <w:rFonts w:ascii="Arial" w:hAnsi="Arial" w:cs="Arial"/>
        </w:rPr>
        <w:t>animal-</w:t>
      </w:r>
      <w:r w:rsidR="009B27CE">
        <w:rPr>
          <w:rFonts w:ascii="Arial" w:hAnsi="Arial" w:cs="Arial"/>
        </w:rPr>
        <w:t>pollination</w:t>
      </w:r>
      <w:r w:rsidR="0062669C">
        <w:rPr>
          <w:rFonts w:ascii="Arial" w:hAnsi="Arial" w:cs="Arial"/>
        </w:rPr>
        <w:t>-</w:t>
      </w:r>
      <w:r w:rsidR="009B27CE">
        <w:rPr>
          <w:rFonts w:ascii="Arial" w:hAnsi="Arial" w:cs="Arial"/>
        </w:rPr>
        <w:t xml:space="preserve">dependent production for each crop in each country by the </w:t>
      </w:r>
      <w:r w:rsidR="0062669C">
        <w:rPr>
          <w:rFonts w:ascii="Arial" w:hAnsi="Arial" w:cs="Arial"/>
        </w:rPr>
        <w:t xml:space="preserve">estimated </w:t>
      </w:r>
      <w:r w:rsidR="00D4584E">
        <w:rPr>
          <w:rFonts w:ascii="Arial" w:hAnsi="Arial" w:cs="Arial"/>
        </w:rPr>
        <w:t>per</w:t>
      </w:r>
      <w:r w:rsidR="0062669C">
        <w:rPr>
          <w:rFonts w:ascii="Arial" w:hAnsi="Arial" w:cs="Arial"/>
        </w:rPr>
        <w:t>-</w:t>
      </w:r>
      <w:r w:rsidR="001C0237">
        <w:rPr>
          <w:rFonts w:ascii="Arial" w:hAnsi="Arial" w:cs="Arial"/>
        </w:rPr>
        <w:t>tonne</w:t>
      </w:r>
      <w:r w:rsidR="00D4584E">
        <w:rPr>
          <w:rFonts w:ascii="Arial" w:hAnsi="Arial" w:cs="Arial"/>
        </w:rPr>
        <w:t xml:space="preserve"> </w:t>
      </w:r>
      <w:r w:rsidR="009B27CE">
        <w:rPr>
          <w:rFonts w:ascii="Arial" w:hAnsi="Arial" w:cs="Arial"/>
        </w:rPr>
        <w:t>value of each crop</w:t>
      </w:r>
      <w:r w:rsidR="00224314">
        <w:rPr>
          <w:rFonts w:ascii="Arial" w:hAnsi="Arial" w:cs="Arial"/>
        </w:rPr>
        <w:t xml:space="preserve"> </w:t>
      </w:r>
      <w:r w:rsidR="00224314">
        <w:rPr>
          <w:rFonts w:ascii="Arial" w:hAnsi="Arial" w:cs="Arial"/>
        </w:rPr>
        <w:fldChar w:fldCharType="begin"/>
      </w:r>
      <w:r w:rsidR="003B20A8">
        <w:rPr>
          <w:rFonts w:ascii="Arial" w:hAnsi="Arial" w:cs="Arial"/>
        </w:rPr>
        <w:instrText xml:space="preserve"> ADDIN ZOTERO_ITEM CSL_CITATION {"citationID":"FcxsbGUq","properties":{"formattedCitation":"({\\i{}24})","plainCitation":"(24)","noteIndex":0},"citationItems":[{"id":269,"uris":["http://zotero.org/users/local/TpgerZcW/items/YE6C8RJH"],"itemData":{"id":269,"type":"report","title":"Producer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224314">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224314">
        <w:rPr>
          <w:rFonts w:ascii="Arial" w:hAnsi="Arial" w:cs="Arial"/>
        </w:rPr>
        <w:fldChar w:fldCharType="end"/>
      </w:r>
      <w:r w:rsidR="009B27CE">
        <w:rPr>
          <w:rFonts w:ascii="Arial" w:hAnsi="Arial" w:cs="Arial"/>
        </w:rPr>
        <w:t>, and then sum</w:t>
      </w:r>
      <w:r w:rsidR="0062669C">
        <w:rPr>
          <w:rFonts w:ascii="Arial" w:hAnsi="Arial" w:cs="Arial"/>
        </w:rPr>
        <w:t>ming</w:t>
      </w:r>
      <w:r w:rsidR="009B27CE">
        <w:rPr>
          <w:rFonts w:ascii="Arial" w:hAnsi="Arial" w:cs="Arial"/>
        </w:rPr>
        <w:t xml:space="preserve"> </w:t>
      </w:r>
      <w:r w:rsidR="0062669C">
        <w:rPr>
          <w:rFonts w:ascii="Arial" w:hAnsi="Arial" w:cs="Arial"/>
        </w:rPr>
        <w:t xml:space="preserve">these </w:t>
      </w:r>
      <w:r w:rsidR="009B27CE">
        <w:rPr>
          <w:rFonts w:ascii="Arial" w:hAnsi="Arial" w:cs="Arial"/>
        </w:rPr>
        <w:t>value</w:t>
      </w:r>
      <w:r w:rsidR="003307AC">
        <w:rPr>
          <w:rFonts w:ascii="Arial" w:hAnsi="Arial" w:cs="Arial"/>
        </w:rPr>
        <w:t>s</w:t>
      </w:r>
      <w:r w:rsidR="009B27CE">
        <w:rPr>
          <w:rFonts w:ascii="Arial" w:hAnsi="Arial" w:cs="Arial"/>
        </w:rPr>
        <w:t xml:space="preserve"> </w:t>
      </w:r>
      <w:r w:rsidR="0062669C">
        <w:rPr>
          <w:rFonts w:ascii="Arial" w:hAnsi="Arial" w:cs="Arial"/>
        </w:rPr>
        <w:t xml:space="preserve">across </w:t>
      </w:r>
      <w:r w:rsidR="009B27CE">
        <w:rPr>
          <w:rFonts w:ascii="Arial" w:hAnsi="Arial" w:cs="Arial"/>
        </w:rPr>
        <w:t xml:space="preserve">all crops </w:t>
      </w:r>
      <w:r w:rsidR="0062669C">
        <w:rPr>
          <w:rFonts w:ascii="Arial" w:hAnsi="Arial" w:cs="Arial"/>
        </w:rPr>
        <w:t xml:space="preserve">grown </w:t>
      </w:r>
      <w:r w:rsidR="009B27CE">
        <w:rPr>
          <w:rFonts w:ascii="Arial" w:hAnsi="Arial" w:cs="Arial"/>
        </w:rPr>
        <w:t xml:space="preserve">in </w:t>
      </w:r>
      <w:r w:rsidR="0062669C">
        <w:rPr>
          <w:rFonts w:ascii="Arial" w:hAnsi="Arial" w:cs="Arial"/>
        </w:rPr>
        <w:t xml:space="preserve">a given </w:t>
      </w:r>
      <w:r w:rsidR="009B27CE">
        <w:rPr>
          <w:rFonts w:ascii="Arial" w:hAnsi="Arial" w:cs="Arial"/>
        </w:rPr>
        <w:t>country.</w:t>
      </w:r>
      <w:r w:rsidR="001C0237" w:rsidRPr="001C0237">
        <w:rPr>
          <w:rFonts w:ascii="Arial" w:hAnsi="Arial" w:cs="Arial"/>
        </w:rPr>
        <w:t xml:space="preserve"> </w:t>
      </w:r>
      <w:r w:rsidR="001C0237">
        <w:rPr>
          <w:rFonts w:ascii="Arial" w:hAnsi="Arial" w:cs="Arial"/>
        </w:rPr>
        <w:t>Per-tonne values for each crop were estimated by calculating the mean producer price of each crop in each country for the years 2015-2019 (</w:t>
      </w:r>
      <w:r w:rsidR="00084F53">
        <w:rPr>
          <w:rFonts w:ascii="Arial" w:hAnsi="Arial" w:cs="Arial"/>
        </w:rPr>
        <w:t>US</w:t>
      </w:r>
      <w:r w:rsidR="001C0237">
        <w:rPr>
          <w:rFonts w:ascii="Arial" w:hAnsi="Arial" w:cs="Arial"/>
        </w:rPr>
        <w:t>$ in</w:t>
      </w:r>
      <w:r w:rsidR="006E6A0E">
        <w:rPr>
          <w:rFonts w:ascii="Arial" w:hAnsi="Arial" w:cs="Arial"/>
        </w:rPr>
        <w:t xml:space="preserve"> 2015-2019</w:t>
      </w:r>
      <w:r w:rsidR="001C0237">
        <w:rPr>
          <w:rFonts w:ascii="Arial" w:hAnsi="Arial" w:cs="Arial"/>
        </w:rPr>
        <w:t xml:space="preserve"> values) using FAO estimates</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{"citationID":"BqM63m4D","properties":{"formattedCitation":"({\\i{}24})","plainCitation":"(24)","noteIndex":0},"citationItems":[{"id":269,"uris":["http://zotero.org/users/local/TpgerZcW/items/YE6C8RJH"],"itemData":{"id":269,"type":"report","title":"Producer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For each crop, we then took the median value across countries as a global estimate of the per-tonne value of each crop. These values represent estimations of the price paid to producers at the point of initial sale</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{"citationID":"26XrjmNs","properties":{"formattedCitation":"({\\i{}24})","plainCitation":"(24)","noteIndex":0},"citationItems":[{"id":269,"uris":["http://zotero.org/users/local/TpgerZcW/items/YE6C8RJH"],"itemData":{"id":269,"type":"report","title":"Producer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xml:space="preserve">. </w:t>
      </w:r>
      <w:r w:rsidR="00D4584E" w:rsidRPr="007C3834">
        <w:rPr>
          <w:rFonts w:ascii="Arial" w:hAnsi="Arial" w:cs="Arial"/>
        </w:rPr>
        <w:t xml:space="preserve">We </w:t>
      </w:r>
      <w:r w:rsidR="00D4584E">
        <w:rPr>
          <w:rFonts w:ascii="Arial" w:hAnsi="Arial" w:cs="Arial"/>
        </w:rPr>
        <w:t>retrieved estimates of each countr</w:t>
      </w:r>
      <w:r w:rsidR="00317CD7">
        <w:rPr>
          <w:rFonts w:ascii="Arial" w:hAnsi="Arial" w:cs="Arial"/>
        </w:rPr>
        <w:t xml:space="preserve">y’s </w:t>
      </w:r>
      <w:r w:rsidR="00D4584E">
        <w:rPr>
          <w:rFonts w:ascii="Arial" w:hAnsi="Arial" w:cs="Arial"/>
        </w:rPr>
        <w:t>GDP</w:t>
      </w:r>
      <w:r w:rsidR="001C0237" w:rsidRPr="001C0237">
        <w:rPr>
          <w:rFonts w:ascii="Arial" w:hAnsi="Arial" w:cs="Arial"/>
        </w:rPr>
        <w:t xml:space="preserve"> </w:t>
      </w:r>
      <w:r w:rsidR="001C0237">
        <w:rPr>
          <w:rFonts w:ascii="Arial" w:hAnsi="Arial" w:cs="Arial"/>
        </w:rPr>
        <w:t xml:space="preserve">in millions of US$, </w:t>
      </w:r>
      <w:r w:rsidR="00D4584E">
        <w:rPr>
          <w:rFonts w:ascii="Arial" w:hAnsi="Arial" w:cs="Arial"/>
        </w:rPr>
        <w:t xml:space="preserve">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w:t>
      </w:r>
      <w:r w:rsidR="00317CD7" w:rsidRPr="00B453C9">
        <w:rPr>
          <w:rFonts w:ascii="Arial" w:hAnsi="Arial" w:cs="Arial"/>
        </w:rPr>
        <w:t>D_EST’)</w:t>
      </w:r>
      <w:r w:rsidR="00523C7B" w:rsidRPr="00B453C9">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{"citationID":"GUWROkZC","properties":{"formattedCitation":"({\\i{}23})","plainCitation":"(23)","noteIndex":0},"citationItems":[{"id":268,"uris":["http://zotero.org/users/local/TpgerZcW/items/5CJJWDUK"],"itemData":{"id":268,"type":"article-journal","container-title":"The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8E7822">
        <w:rPr>
          <w:rFonts w:ascii="Arial" w:hAnsi="Arial" w:cs="Arial"/>
        </w:rPr>
        <w:fldChar w:fldCharType="end"/>
      </w:r>
      <w:r w:rsidR="009C5A92" w:rsidRPr="00B453C9">
        <w:rPr>
          <w:rFonts w:ascii="Arial" w:hAnsi="Arial" w:cs="Arial"/>
        </w:rPr>
        <w:t>.</w:t>
      </w:r>
    </w:p>
    <w:p w14:paraId="433DF06F" w14:textId="65DE43AD" w:rsidR="002A5FDF" w:rsidRPr="00610E33" w:rsidRDefault="00AB7599" w:rsidP="002A5FDF">
      <w:pPr>
        <w:spacing w:line="480" w:lineRule="auto"/>
        <w:jc w:val="both"/>
        <w:rPr>
          <w:rFonts w:ascii="Arial" w:hAnsi="Arial" w:cs="Arial"/>
          <w:b/>
          <w:bCs/>
        </w:rPr>
      </w:pPr>
      <w:r w:rsidRPr="00AB7599">
        <w:rPr>
          <w:rFonts w:ascii="Arial" w:hAnsi="Arial" w:cs="Arial"/>
        </w:rPr>
        <w:lastRenderedPageBreak/>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w:t>
      </w:r>
      <w:r w:rsidR="00115F89">
        <w:rPr>
          <w:rFonts w:ascii="Arial" w:hAnsi="Arial" w:cs="Arial"/>
        </w:rPr>
        <w:t xml:space="preserve"> We used </w:t>
      </w:r>
      <w:r w:rsidR="00776BA9">
        <w:rPr>
          <w:rFonts w:ascii="Arial" w:hAnsi="Arial" w:cs="Arial"/>
        </w:rPr>
        <w:t xml:space="preserve">estimates of </w:t>
      </w:r>
      <w:r w:rsidR="00115F89">
        <w:rPr>
          <w:rFonts w:ascii="Arial" w:hAnsi="Arial" w:cs="Arial"/>
        </w:rPr>
        <w:t>the quantity of production</w:t>
      </w:r>
      <w:r w:rsidR="00B449AF">
        <w:rPr>
          <w:rFonts w:ascii="Arial" w:hAnsi="Arial" w:cs="Arial"/>
        </w:rPr>
        <w:t xml:space="preserve"> (in metric tonnes)</w:t>
      </w:r>
      <w:r w:rsidR="00115F89">
        <w:rPr>
          <w:rFonts w:ascii="Arial" w:hAnsi="Arial" w:cs="Arial"/>
        </w:rPr>
        <w:t xml:space="preserve"> </w:t>
      </w:r>
      <w:r w:rsidR="007174B5">
        <w:rPr>
          <w:rFonts w:ascii="Arial" w:hAnsi="Arial" w:cs="Arial"/>
        </w:rPr>
        <w:t>dependent on animal pollination</w:t>
      </w:r>
      <w:r w:rsidR="00CD47D8">
        <w:rPr>
          <w:rFonts w:ascii="Arial" w:hAnsi="Arial" w:cs="Arial"/>
        </w:rPr>
        <w:t xml:space="preserve"> (accounting for the fractional dependence of each crop on animal pollination)</w:t>
      </w:r>
      <w:r w:rsidR="007174B5">
        <w:rPr>
          <w:rFonts w:ascii="Arial" w:hAnsi="Arial" w:cs="Arial"/>
        </w:rPr>
        <w:t xml:space="preserve"> </w:t>
      </w:r>
      <w:r w:rsidR="00115F89">
        <w:rPr>
          <w:rFonts w:ascii="Arial" w:hAnsi="Arial" w:cs="Arial"/>
        </w:rPr>
        <w:t>imported by each country</w:t>
      </w:r>
      <w:r w:rsidR="001A350D">
        <w:rPr>
          <w:rFonts w:ascii="Arial" w:hAnsi="Arial" w:cs="Arial"/>
        </w:rPr>
        <w:t xml:space="preserve"> between 2001 and 2015</w:t>
      </w:r>
      <w:r w:rsidR="00CC777B">
        <w:rPr>
          <w:rFonts w:ascii="Arial" w:hAnsi="Arial" w:cs="Arial"/>
        </w:rPr>
        <w:t>, broken down by country of origin</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{"citationID":"0yrtF58j","properties":{"formattedCitation":"({\\i{}25})","plainCitation":"(25)","noteIndex":0},"citationItems":[{"id":124,"uris":["http://zotero.org/users/local/TpgerZcW/items/RHJX2QEJ"],"itemData":{"id":124,"type":"article-journal","abstract":"Virtual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25</w:t>
      </w:r>
      <w:r w:rsidR="003B20A8" w:rsidRPr="003B20A8">
        <w:rPr>
          <w:rFonts w:ascii="Arial" w:hAnsi="Arial" w:cs="Arial"/>
          <w:szCs w:val="24"/>
        </w:rPr>
        <w:t>)</w:t>
      </w:r>
      <w:r w:rsidR="008E7822">
        <w:rPr>
          <w:rFonts w:ascii="Arial" w:hAnsi="Arial" w:cs="Arial"/>
        </w:rPr>
        <w:fldChar w:fldCharType="end"/>
      </w:r>
      <w:r w:rsidR="00115F89">
        <w:rPr>
          <w:rFonts w:ascii="Arial" w:hAnsi="Arial" w:cs="Arial"/>
        </w:rPr>
        <w:t xml:space="preserve">. </w:t>
      </w:r>
      <w:r w:rsidR="00046EF8">
        <w:rPr>
          <w:rFonts w:ascii="Arial" w:hAnsi="Arial" w:cs="Arial"/>
        </w:rPr>
        <w:t xml:space="preserve">The data used here differs from that of </w:t>
      </w:r>
      <w:r w:rsidR="00046EF8">
        <w:rPr>
          <w:rFonts w:ascii="Arial" w:hAnsi="Arial" w:cs="Arial"/>
        </w:rPr>
        <w:fldChar w:fldCharType="begin"/>
      </w:r>
      <w:r w:rsidR="00046EF8">
        <w:rPr>
          <w:rFonts w:ascii="Arial" w:hAnsi="Arial" w:cs="Arial"/>
        </w:rPr>
        <w:instrText xml:space="preserve"> ADDIN ZOTERO_ITEM CSL_CITATION {"citationID":"0yrtF58j","properties":{"formattedCitation":"({\\i{}25})","plainCitation":"(25)","noteIndex":0},"citationItems":[{"id":124,"uris":["http://zotero.org/users/local/TpgerZcW/items/RHJX2QEJ"],"itemData":{"id":124,"type":"article-journal","abstract":"Virtual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046EF8">
        <w:rPr>
          <w:rFonts w:ascii="Arial" w:hAnsi="Arial" w:cs="Arial"/>
        </w:rPr>
        <w:fldChar w:fldCharType="separate"/>
      </w:r>
      <w:r w:rsidR="00046EF8" w:rsidRPr="003B20A8">
        <w:rPr>
          <w:rFonts w:ascii="Arial" w:hAnsi="Arial" w:cs="Arial"/>
          <w:szCs w:val="24"/>
        </w:rPr>
        <w:t>(</w:t>
      </w:r>
      <w:r w:rsidR="00046EF8" w:rsidRPr="003B20A8">
        <w:rPr>
          <w:rFonts w:ascii="Arial" w:hAnsi="Arial" w:cs="Arial"/>
          <w:i/>
          <w:iCs/>
          <w:szCs w:val="24"/>
        </w:rPr>
        <w:t>25</w:t>
      </w:r>
      <w:r w:rsidR="00046EF8" w:rsidRPr="003B20A8">
        <w:rPr>
          <w:rFonts w:ascii="Arial" w:hAnsi="Arial" w:cs="Arial"/>
          <w:szCs w:val="24"/>
        </w:rPr>
        <w:t>)</w:t>
      </w:r>
      <w:r w:rsidR="00046EF8">
        <w:rPr>
          <w:rFonts w:ascii="Arial" w:hAnsi="Arial" w:cs="Arial"/>
        </w:rPr>
        <w:fldChar w:fldCharType="end"/>
      </w:r>
      <w:r w:rsidR="00046EF8">
        <w:rPr>
          <w:rFonts w:ascii="Arial" w:hAnsi="Arial" w:cs="Arial"/>
        </w:rPr>
        <w:t xml:space="preserve"> in that it does not include a measure of average cropland isolation</w:t>
      </w:r>
      <w:r w:rsidR="00610E33">
        <w:rPr>
          <w:rFonts w:ascii="Arial" w:hAnsi="Arial" w:cs="Arial"/>
        </w:rPr>
        <w:t xml:space="preserve"> from na</w:t>
      </w:r>
      <w:r w:rsidR="00610E33" w:rsidRPr="00610E33">
        <w:rPr>
          <w:rFonts w:ascii="Arial" w:hAnsi="Arial" w:cs="Arial"/>
        </w:rPr>
        <w:t xml:space="preserve">tural habitat. </w:t>
      </w:r>
      <w:r w:rsidR="00610E33" w:rsidRPr="00610E33">
        <w:rPr>
          <w:rFonts w:ascii="Arial" w:hAnsi="Arial" w:cs="Arial"/>
          <w:shd w:val="clear" w:color="auto" w:fill="FFFFFF"/>
        </w:rPr>
        <w:t>This adjustment was done so that production and flow calculations would match</w:t>
      </w:r>
      <w:r w:rsidR="00610E33">
        <w:rPr>
          <w:rFonts w:ascii="Arial" w:hAnsi="Arial" w:cs="Arial"/>
          <w:shd w:val="clear" w:color="auto" w:fill="FFFFFF"/>
        </w:rPr>
        <w:t>. G</w:t>
      </w:r>
      <w:r w:rsidR="00610E33" w:rsidRPr="00610E33">
        <w:rPr>
          <w:rFonts w:ascii="Arial" w:hAnsi="Arial" w:cs="Arial"/>
          <w:shd w:val="clear" w:color="auto" w:fill="FFFFFF"/>
        </w:rPr>
        <w:t>lobal patterns</w:t>
      </w:r>
      <w:r w:rsidR="00610E33">
        <w:rPr>
          <w:rFonts w:ascii="Arial" w:hAnsi="Arial" w:cs="Arial"/>
          <w:shd w:val="clear" w:color="auto" w:fill="FFFFFF"/>
        </w:rPr>
        <w:t xml:space="preserve"> of import risk</w:t>
      </w:r>
      <w:r w:rsidR="00610E33" w:rsidRPr="00610E33">
        <w:rPr>
          <w:rFonts w:ascii="Arial" w:hAnsi="Arial" w:cs="Arial"/>
          <w:shd w:val="clear" w:color="auto" w:fill="FFFFFF"/>
        </w:rPr>
        <w:t xml:space="preserve"> detected</w:t>
      </w:r>
      <w:r w:rsidR="00610E33">
        <w:rPr>
          <w:rFonts w:ascii="Arial" w:hAnsi="Arial" w:cs="Arial"/>
          <w:shd w:val="clear" w:color="auto" w:fill="FFFFFF"/>
        </w:rPr>
        <w:t xml:space="preserve"> here</w:t>
      </w:r>
      <w:r w:rsidR="00610E33" w:rsidRPr="00610E33">
        <w:rPr>
          <w:rFonts w:ascii="Arial" w:hAnsi="Arial" w:cs="Arial"/>
          <w:shd w:val="clear" w:color="auto" w:fill="FFFFFF"/>
        </w:rPr>
        <w:t xml:space="preserve"> are not affected by this calculation change.</w:t>
      </w:r>
    </w:p>
    <w:p w14:paraId="1AC7422D" w14:textId="727C95A6" w:rsidR="008D69EB" w:rsidRPr="00753BC4" w:rsidRDefault="00BE3C42" w:rsidP="008D69EB">
      <w:pPr>
        <w:spacing w:line="480" w:lineRule="auto"/>
        <w:jc w:val="both"/>
        <w:rPr>
          <w:rFonts w:ascii="Arial" w:hAnsi="Arial" w:cs="Arial"/>
        </w:rPr>
      </w:pPr>
      <w:r>
        <w:rPr>
          <w:rFonts w:ascii="Arial" w:hAnsi="Arial" w:cs="Arial"/>
        </w:rPr>
        <w:t xml:space="preserve">To convert </w:t>
      </w:r>
      <w:r w:rsidR="003A4115">
        <w:rPr>
          <w:rFonts w:ascii="Arial" w:hAnsi="Arial" w:cs="Arial"/>
        </w:rPr>
        <w:t xml:space="preserve">the estimates </w:t>
      </w:r>
      <w:r>
        <w:rPr>
          <w:rFonts w:ascii="Arial" w:hAnsi="Arial" w:cs="Arial"/>
        </w:rPr>
        <w:t xml:space="preserve">of import flow into a measure of import risk, we reasoned that each </w:t>
      </w:r>
      <w:r w:rsidR="00276415">
        <w:rPr>
          <w:rFonts w:ascii="Arial" w:hAnsi="Arial" w:cs="Arial"/>
        </w:rPr>
        <w:t xml:space="preserve">unit of production </w:t>
      </w:r>
      <w:r w:rsidR="003A4115">
        <w:rPr>
          <w:rFonts w:ascii="Arial" w:hAnsi="Arial" w:cs="Arial"/>
        </w:rPr>
        <w:t xml:space="preserve">dependent on animal pollination </w:t>
      </w:r>
      <w:r w:rsidR="00276415">
        <w:rPr>
          <w:rFonts w:ascii="Arial" w:hAnsi="Arial" w:cs="Arial"/>
        </w:rPr>
        <w:t xml:space="preserve">produced in a given country can be attributed to an importer according to the proportion it imports from that country. </w:t>
      </w:r>
      <w:r w:rsidR="00EC1135">
        <w:rPr>
          <w:rFonts w:ascii="Arial" w:hAnsi="Arial" w:cs="Arial"/>
        </w:rPr>
        <w:t xml:space="preserve">To calculate this import risk for 2050, we multiplied the import flow of crops dependent on animal pollination from each producing country (as a </w:t>
      </w:r>
      <w:r w:rsidR="00A153B0">
        <w:rPr>
          <w:rFonts w:ascii="Arial" w:hAnsi="Arial" w:cs="Arial"/>
        </w:rPr>
        <w:t>proportion</w:t>
      </w:r>
      <w:r w:rsidR="00EC1135">
        <w:rPr>
          <w:rFonts w:ascii="Arial" w:hAnsi="Arial" w:cs="Arial"/>
        </w:rPr>
        <w:t xml:space="preserve"> of the total imported from all producers) by the total production at risk across all cells in the exporting country in 2050. For each importer, we summed this value across all exporters. </w:t>
      </w:r>
      <w:r w:rsidR="008D69EB">
        <w:rPr>
          <w:rFonts w:ascii="Arial" w:hAnsi="Arial" w:cs="Arial"/>
        </w:rPr>
        <w:t>Import risk for a given importer country (</w:t>
      </w:r>
      <w:r w:rsidR="008D69EB" w:rsidRPr="00753BC4">
        <w:rPr>
          <w:rFonts w:ascii="Arial" w:hAnsi="Arial" w:cs="Arial"/>
          <w:i/>
          <w:iCs/>
        </w:rPr>
        <w:t>I</w:t>
      </w:r>
      <w:r w:rsidR="008D69EB">
        <w:rPr>
          <w:rFonts w:ascii="Arial" w:hAnsi="Arial" w:cs="Arial"/>
        </w:rPr>
        <w:t>) at a given time (</w:t>
      </w:r>
      <w:proofErr w:type="spellStart"/>
      <w:r w:rsidR="008D69EB" w:rsidRPr="00EC6C81">
        <w:rPr>
          <w:rFonts w:ascii="Arial" w:hAnsi="Arial" w:cs="Arial"/>
          <w:i/>
          <w:iCs/>
        </w:rPr>
        <w:t>ImportRisk</w:t>
      </w:r>
      <w:r w:rsidR="008D69EB" w:rsidRPr="00EC6C81">
        <w:rPr>
          <w:rFonts w:ascii="Arial" w:hAnsi="Arial" w:cs="Arial"/>
          <w:i/>
          <w:iCs/>
          <w:vertAlign w:val="subscript"/>
        </w:rPr>
        <w:t>t</w:t>
      </w:r>
      <w:r w:rsidR="008D69EB">
        <w:rPr>
          <w:rFonts w:ascii="Arial" w:hAnsi="Arial" w:cs="Arial"/>
          <w:i/>
          <w:iCs/>
          <w:vertAlign w:val="subscript"/>
        </w:rPr>
        <w:t>I</w:t>
      </w:r>
      <w:proofErr w:type="spellEnd"/>
      <w:r w:rsidR="008D69EB">
        <w:rPr>
          <w:rFonts w:ascii="Arial" w:hAnsi="Arial" w:cs="Arial"/>
          <w:i/>
          <w:iCs/>
        </w:rPr>
        <w:t xml:space="preserve">) </w:t>
      </w:r>
      <w:r w:rsidR="008D69EB" w:rsidRPr="00EC6C81">
        <w:rPr>
          <w:rFonts w:ascii="Arial" w:hAnsi="Arial" w:cs="Arial"/>
        </w:rPr>
        <w:t xml:space="preserve">is </w:t>
      </w:r>
      <w:r w:rsidR="00EC1135">
        <w:rPr>
          <w:rFonts w:ascii="Arial" w:hAnsi="Arial" w:cs="Arial"/>
        </w:rPr>
        <w:t xml:space="preserve">therefore </w:t>
      </w:r>
      <w:r w:rsidR="008D69EB" w:rsidRPr="00EC6C81">
        <w:rPr>
          <w:rFonts w:ascii="Arial" w:hAnsi="Arial" w:cs="Arial"/>
        </w:rPr>
        <w:t>calculated as</w:t>
      </w:r>
      <w:r w:rsidR="008D69EB">
        <w:rPr>
          <w:rFonts w:ascii="Arial" w:hAnsi="Arial" w:cs="Arial"/>
          <w:i/>
          <w:iCs/>
        </w:rPr>
        <w:t xml:space="preserve"> </w:t>
      </w:r>
    </w:p>
    <w:p w14:paraId="69426F1E" w14:textId="77777777" w:rsidR="008D69EB" w:rsidRDefault="00000000" w:rsidP="008D69EB">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ImportRisk</m:t>
              </m:r>
            </m:e>
            <m:sub>
              <m:r>
                <w:rPr>
                  <w:rFonts w:ascii="Cambria Math" w:hAnsi="Cambria Math" w:cs="Arial"/>
                </w:rPr>
                <m:t>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E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E= </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sup>
            <m:e>
              <m:sSub>
                <m:sSubPr>
                  <m:ctrlPr>
                    <w:rPr>
                      <w:rFonts w:ascii="Cambria Math" w:hAnsi="Cambria Math" w:cs="Arial"/>
                      <w:i/>
                    </w:rPr>
                  </m:ctrlPr>
                </m:sSubPr>
                <m:e>
                  <m:r>
                    <w:rPr>
                      <w:rFonts w:ascii="Cambria Math" w:hAnsi="Cambria Math" w:cs="Arial"/>
                    </w:rPr>
                    <m:t>ProdRisk</m:t>
                  </m:r>
                </m:e>
                <m:sub>
                  <m:r>
                    <w:rPr>
                      <w:rFonts w:ascii="Cambria Math" w:hAnsi="Cambria Math" w:cs="Arial"/>
                    </w:rPr>
                    <m:t>tE</m:t>
                  </m:r>
                </m:sub>
              </m:sSub>
              <m:sSub>
                <m:sSubPr>
                  <m:ctrlPr>
                    <w:rPr>
                      <w:rFonts w:ascii="Cambria Math" w:hAnsi="Cambria Math" w:cs="Arial"/>
                      <w:i/>
                    </w:rPr>
                  </m:ctrlPr>
                </m:sSubPr>
                <m:e>
                  <m:r>
                    <w:rPr>
                      <w:rFonts w:ascii="Cambria Math" w:hAnsi="Cambria Math" w:cs="Arial"/>
                    </w:rPr>
                    <m:t>P</m:t>
                  </m:r>
                </m:e>
                <m:sub>
                  <m:r>
                    <w:rPr>
                      <w:rFonts w:ascii="Cambria Math" w:hAnsi="Cambria Math" w:cs="Arial"/>
                    </w:rPr>
                    <m:t>E</m:t>
                  </m:r>
                </m:sub>
              </m:sSub>
            </m:e>
          </m:nary>
        </m:oMath>
      </m:oMathPara>
    </w:p>
    <w:p w14:paraId="34ADC9A3" w14:textId="1F05AD39" w:rsidR="008D69EB" w:rsidRDefault="008D69EB" w:rsidP="008D69EB">
      <w:pPr>
        <w:spacing w:line="480" w:lineRule="auto"/>
        <w:jc w:val="both"/>
        <w:rPr>
          <w:rFonts w:ascii="Arial" w:hAnsi="Arial" w:cs="Arial"/>
        </w:rPr>
      </w:pPr>
      <w:r>
        <w:rPr>
          <w:rFonts w:ascii="Arial" w:hAnsi="Arial" w:cs="Arial"/>
        </w:rPr>
        <w:t xml:space="preserve">where </w:t>
      </w:r>
      <w:r>
        <w:rPr>
          <w:rFonts w:ascii="Arial" w:hAnsi="Arial" w:cs="Arial"/>
          <w:i/>
          <w:iCs/>
        </w:rPr>
        <w:t>P</w:t>
      </w:r>
      <w:r w:rsidRPr="004519D7">
        <w:rPr>
          <w:rFonts w:ascii="Arial" w:hAnsi="Arial" w:cs="Arial"/>
          <w:i/>
          <w:iCs/>
          <w:vertAlign w:val="subscript"/>
        </w:rPr>
        <w:t>E</w:t>
      </w:r>
      <w:r>
        <w:rPr>
          <w:rFonts w:ascii="Arial" w:hAnsi="Arial" w:cs="Arial"/>
        </w:rPr>
        <w:t xml:space="preserve"> is the proportional flow between country </w:t>
      </w:r>
      <w:r w:rsidRPr="004519D7">
        <w:rPr>
          <w:rFonts w:ascii="Arial" w:hAnsi="Arial" w:cs="Arial"/>
          <w:i/>
          <w:iCs/>
        </w:rPr>
        <w:t>E</w:t>
      </w:r>
      <w:r>
        <w:rPr>
          <w:rFonts w:ascii="Arial" w:hAnsi="Arial" w:cs="Arial"/>
        </w:rPr>
        <w:t xml:space="preserve"> and </w:t>
      </w:r>
      <w:r w:rsidRPr="004519D7">
        <w:rPr>
          <w:rFonts w:ascii="Arial" w:hAnsi="Arial" w:cs="Arial"/>
          <w:i/>
          <w:iCs/>
        </w:rPr>
        <w:t>I</w:t>
      </w:r>
      <w:r>
        <w:rPr>
          <w:rFonts w:ascii="Arial" w:hAnsi="Arial" w:cs="Arial"/>
        </w:rPr>
        <w:t xml:space="preserve"> and </w:t>
      </w:r>
      <w:r w:rsidRPr="004519D7">
        <w:rPr>
          <w:rFonts w:ascii="Arial" w:hAnsi="Arial" w:cs="Arial"/>
          <w:i/>
          <w:iCs/>
        </w:rPr>
        <w:t>N</w:t>
      </w:r>
      <w:r w:rsidRPr="004519D7">
        <w:rPr>
          <w:rFonts w:ascii="Arial" w:hAnsi="Arial" w:cs="Arial"/>
          <w:i/>
          <w:iCs/>
          <w:vertAlign w:val="subscript"/>
        </w:rPr>
        <w:t>E</w:t>
      </w:r>
      <w:r>
        <w:rPr>
          <w:rFonts w:ascii="Arial" w:hAnsi="Arial" w:cs="Arial"/>
        </w:rPr>
        <w:t xml:space="preserve"> is the total number of exporters to country </w:t>
      </w:r>
      <w:r w:rsidRPr="004519D7">
        <w:rPr>
          <w:rFonts w:ascii="Arial" w:hAnsi="Arial" w:cs="Arial"/>
          <w:i/>
          <w:iCs/>
        </w:rPr>
        <w:t>I</w:t>
      </w:r>
      <w:r>
        <w:rPr>
          <w:rFonts w:ascii="Arial" w:hAnsi="Arial" w:cs="Arial"/>
          <w:i/>
          <w:iCs/>
        </w:rPr>
        <w:t xml:space="preserve">. </w:t>
      </w:r>
      <w:r w:rsidRPr="004519D7">
        <w:rPr>
          <w:rFonts w:ascii="Arial" w:hAnsi="Arial" w:cs="Arial"/>
        </w:rPr>
        <w:t>So for example</w:t>
      </w:r>
      <w:r>
        <w:rPr>
          <w:rFonts w:ascii="Arial" w:hAnsi="Arial" w:cs="Arial"/>
        </w:rPr>
        <w:t xml:space="preserve">, </w:t>
      </w:r>
      <w:r w:rsidR="00EC1135">
        <w:rPr>
          <w:rFonts w:ascii="Arial" w:hAnsi="Arial" w:cs="Arial"/>
        </w:rPr>
        <w:t>if</w:t>
      </w:r>
      <w:r>
        <w:rPr>
          <w:rFonts w:ascii="Arial" w:hAnsi="Arial" w:cs="Arial"/>
        </w:rPr>
        <w:t xml:space="preserve"> one importer receives 20% of one countries exports, 20% of another, and 10% of a third, and each of those countries has a local production risk at time</w:t>
      </w:r>
      <w:r w:rsidRPr="008D69EB">
        <w:rPr>
          <w:rFonts w:ascii="Arial" w:hAnsi="Arial" w:cs="Arial"/>
          <w:i/>
          <w:iCs/>
        </w:rPr>
        <w:t xml:space="preserve"> t</w:t>
      </w:r>
      <w:r>
        <w:rPr>
          <w:rFonts w:ascii="Arial" w:hAnsi="Arial" w:cs="Arial"/>
        </w:rPr>
        <w:t xml:space="preserve"> of 100 tonnes, 200 tonnes, and 500 tonnes, </w:t>
      </w:r>
      <w:proofErr w:type="spellStart"/>
      <w:r w:rsidRPr="00EC6C81">
        <w:rPr>
          <w:rFonts w:ascii="Arial" w:hAnsi="Arial" w:cs="Arial"/>
          <w:i/>
          <w:iCs/>
        </w:rPr>
        <w:t>ImportRisk</w:t>
      </w:r>
      <w:r w:rsidRPr="00EC6C81">
        <w:rPr>
          <w:rFonts w:ascii="Arial" w:hAnsi="Arial" w:cs="Arial"/>
          <w:i/>
          <w:iCs/>
          <w:vertAlign w:val="subscript"/>
        </w:rPr>
        <w:t>t</w:t>
      </w:r>
      <w:r>
        <w:rPr>
          <w:rFonts w:ascii="Arial" w:hAnsi="Arial" w:cs="Arial"/>
          <w:i/>
          <w:iCs/>
          <w:vertAlign w:val="subscript"/>
        </w:rPr>
        <w:t>I</w:t>
      </w:r>
      <w:proofErr w:type="spellEnd"/>
      <w:r>
        <w:rPr>
          <w:rFonts w:ascii="Arial" w:hAnsi="Arial" w:cs="Arial"/>
          <w:i/>
          <w:iCs/>
          <w:vertAlign w:val="subscript"/>
        </w:rPr>
        <w:t xml:space="preserve"> </w:t>
      </w:r>
      <w:r w:rsidRPr="008D69EB">
        <w:rPr>
          <w:rFonts w:ascii="Arial" w:hAnsi="Arial" w:cs="Arial"/>
        </w:rPr>
        <w:t>will be</w:t>
      </w:r>
    </w:p>
    <w:p w14:paraId="6F3D392C" w14:textId="44C0489F" w:rsidR="008D69EB" w:rsidRPr="00EC1135" w:rsidRDefault="008D69EB" w:rsidP="00EC1135">
      <w:pPr>
        <w:jc w:val="both"/>
        <w:rPr>
          <w:rFonts w:ascii="Arial" w:hAnsi="Arial" w:cs="Arial"/>
        </w:rPr>
      </w:pPr>
      <w:r>
        <w:rPr>
          <w:rFonts w:ascii="Arial" w:hAnsi="Arial" w:cs="Arial"/>
        </w:rPr>
        <w:br/>
      </w:r>
      <m:oMathPara>
        <m:oMath>
          <m:sSub>
            <m:sSubPr>
              <m:ctrlPr>
                <w:rPr>
                  <w:rFonts w:ascii="Cambria Math" w:hAnsi="Cambria Math" w:cs="Arial"/>
                  <w:i/>
                </w:rPr>
              </m:ctrlPr>
            </m:sSubPr>
            <m:e>
              <m:r>
                <w:rPr>
                  <w:rFonts w:ascii="Cambria Math" w:hAnsi="Cambria Math" w:cs="Arial"/>
                </w:rPr>
                <m:t>ImportRisk</m:t>
              </m:r>
            </m:e>
            <m:sub>
              <m:r>
                <w:rPr>
                  <w:rFonts w:ascii="Cambria Math" w:hAnsi="Cambria Math" w:cs="Arial"/>
                </w:rPr>
                <m:t>tI</m:t>
              </m:r>
            </m:sub>
          </m:sSub>
          <m:r>
            <w:rPr>
              <w:rFonts w:ascii="Cambria Math" w:hAnsi="Cambria Math" w:cs="Arial"/>
            </w:rPr>
            <m:t>= (100*0.2)+</m:t>
          </m:r>
          <m:d>
            <m:dPr>
              <m:ctrlPr>
                <w:rPr>
                  <w:rFonts w:ascii="Cambria Math" w:hAnsi="Cambria Math" w:cs="Arial"/>
                  <w:i/>
                </w:rPr>
              </m:ctrlPr>
            </m:dPr>
            <m:e>
              <m:r>
                <w:rPr>
                  <w:rFonts w:ascii="Cambria Math" w:hAnsi="Cambria Math" w:cs="Arial"/>
                </w:rPr>
                <m:t>200*0.2</m:t>
              </m:r>
            </m:e>
          </m:d>
          <m:r>
            <w:rPr>
              <w:rFonts w:ascii="Cambria Math" w:hAnsi="Cambria Math" w:cs="Arial"/>
            </w:rPr>
            <m:t>+(500*0.1)</m:t>
          </m:r>
        </m:oMath>
      </m:oMathPara>
    </w:p>
    <w:p w14:paraId="1FAED0CF" w14:textId="77777777" w:rsidR="00EC1135" w:rsidRDefault="00EC1135" w:rsidP="00EC1135">
      <w:pPr>
        <w:jc w:val="both"/>
        <w:rPr>
          <w:rFonts w:ascii="Arial" w:hAnsi="Arial" w:cs="Arial"/>
        </w:rPr>
      </w:pPr>
    </w:p>
    <w:p w14:paraId="18187BCA" w14:textId="5E1619AE" w:rsidR="00EC1135" w:rsidRPr="00D03DC8" w:rsidRDefault="00A94D69" w:rsidP="00D03DC8">
      <w:pPr>
        <w:spacing w:line="480" w:lineRule="auto"/>
        <w:jc w:val="both"/>
        <w:rPr>
          <w:rFonts w:ascii="Arial" w:hAnsi="Arial" w:cs="Arial"/>
        </w:rPr>
      </w:pPr>
      <w:r>
        <w:rPr>
          <w:rFonts w:ascii="Arial" w:hAnsi="Arial" w:cs="Arial"/>
        </w:rPr>
        <w:lastRenderedPageBreak/>
        <w:t xml:space="preserve">We defined this value as the overall import risk, which we then </w:t>
      </w:r>
      <w:r w:rsidR="00906F80">
        <w:rPr>
          <w:rFonts w:ascii="Arial" w:hAnsi="Arial" w:cs="Arial"/>
        </w:rPr>
        <w:t>divided by total</w:t>
      </w:r>
      <w:r>
        <w:rPr>
          <w:rFonts w:ascii="Arial" w:hAnsi="Arial" w:cs="Arial"/>
        </w:rPr>
        <w:t xml:space="preserve"> population size </w:t>
      </w:r>
      <w:r w:rsidR="002B16E3">
        <w:rPr>
          <w:rFonts w:ascii="Arial" w:hAnsi="Arial" w:cs="Arial"/>
        </w:rPr>
        <w:t xml:space="preserve">of each country </w:t>
      </w:r>
      <w:r>
        <w:rPr>
          <w:rFonts w:ascii="Arial" w:hAnsi="Arial" w:cs="Arial"/>
        </w:rPr>
        <w:t>to give a per</w:t>
      </w:r>
      <w:r w:rsidR="00906F80">
        <w:rPr>
          <w:rFonts w:ascii="Arial" w:hAnsi="Arial" w:cs="Arial"/>
        </w:rPr>
        <w:t>-</w:t>
      </w:r>
      <w:r>
        <w:rPr>
          <w:rFonts w:ascii="Arial" w:hAnsi="Arial" w:cs="Arial"/>
        </w:rPr>
        <w:t xml:space="preserve">capita estimate. </w:t>
      </w:r>
      <w:r w:rsidR="003A1CA5">
        <w:rPr>
          <w:rFonts w:ascii="Arial" w:hAnsi="Arial" w:cs="Arial"/>
        </w:rPr>
        <w:t xml:space="preserve">All analyses were carried out in R </w:t>
      </w:r>
      <w:r w:rsidR="005315DC">
        <w:rPr>
          <w:rFonts w:ascii="Arial" w:hAnsi="Arial" w:cs="Arial"/>
        </w:rPr>
        <w:t xml:space="preserve">Version </w:t>
      </w:r>
      <w:r w:rsidR="003A1CA5" w:rsidRPr="00870216">
        <w:rPr>
          <w:rFonts w:ascii="Arial" w:hAnsi="Arial" w:cs="Arial"/>
        </w:rPr>
        <w:t>4.0.5</w:t>
      </w:r>
      <w:r w:rsidR="003A1CA5">
        <w:rPr>
          <w:rFonts w:ascii="Arial" w:hAnsi="Arial" w:cs="Arial"/>
        </w:rPr>
        <w:t>.</w:t>
      </w:r>
    </w:p>
    <w:p w14:paraId="182C4782"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60B5E1BE"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3280895A"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1DE93B11"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6758B013"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37C06C4F"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07EA71B9"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121F1A1D"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115BAB78"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665BDABA"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5AD51124"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73DBE80A"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002AEF45"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0213DB76"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2479EF3E" w14:textId="77777777" w:rsidR="00D03DC8" w:rsidRDefault="00D03DC8" w:rsidP="003C0E9B">
      <w:pPr>
        <w:suppressLineNumbers/>
        <w:tabs>
          <w:tab w:val="right" w:pos="9026"/>
        </w:tabs>
        <w:spacing w:line="480" w:lineRule="auto"/>
        <w:jc w:val="both"/>
        <w:rPr>
          <w:rFonts w:ascii="Arial" w:hAnsi="Arial" w:cs="Arial"/>
          <w:b/>
          <w:bCs/>
          <w:sz w:val="28"/>
          <w:szCs w:val="28"/>
        </w:rPr>
      </w:pPr>
    </w:p>
    <w:p w14:paraId="5786B2AA" w14:textId="4ED6E0C6" w:rsidR="001C47DE" w:rsidRDefault="007F00BA" w:rsidP="001C47DE">
      <w:pPr>
        <w:tabs>
          <w:tab w:val="right" w:pos="9026"/>
        </w:tabs>
        <w:spacing w:line="480" w:lineRule="auto"/>
        <w:jc w:val="both"/>
        <w:rPr>
          <w:rFonts w:ascii="Arial" w:hAnsi="Arial" w:cs="Arial"/>
          <w:b/>
          <w:bCs/>
          <w:sz w:val="28"/>
          <w:szCs w:val="28"/>
        </w:rPr>
      </w:pPr>
      <w:r w:rsidRPr="00BA4758">
        <w:rPr>
          <w:rFonts w:ascii="Arial" w:hAnsi="Arial" w:cs="Arial"/>
          <w:b/>
          <w:bCs/>
          <w:sz w:val="28"/>
          <w:szCs w:val="28"/>
        </w:rPr>
        <w:lastRenderedPageBreak/>
        <w:t>Supplementary Figures</w:t>
      </w:r>
      <w:r w:rsidR="001C47DE">
        <w:rPr>
          <w:rFonts w:ascii="Arial" w:hAnsi="Arial" w:cs="Arial"/>
          <w:b/>
          <w:bCs/>
          <w:sz w:val="28"/>
          <w:szCs w:val="28"/>
        </w:rPr>
        <w:tab/>
      </w:r>
    </w:p>
    <w:p w14:paraId="2AF00BC5" w14:textId="374A70E9" w:rsidR="001C47DE" w:rsidRDefault="001C47DE" w:rsidP="001C47DE">
      <w:r>
        <w:rPr>
          <w:noProof/>
        </w:rPr>
        <w:drawing>
          <wp:anchor distT="0" distB="0" distL="114300" distR="114300" simplePos="0" relativeHeight="251680768" behindDoc="1" locked="0" layoutInCell="1" allowOverlap="1" wp14:anchorId="63053D8F" wp14:editId="1624D4C6">
            <wp:simplePos x="0" y="0"/>
            <wp:positionH relativeFrom="margin">
              <wp:align>center</wp:align>
            </wp:positionH>
            <wp:positionV relativeFrom="paragraph">
              <wp:posOffset>0</wp:posOffset>
            </wp:positionV>
            <wp:extent cx="6115050" cy="4591090"/>
            <wp:effectExtent l="0" t="0" r="0" b="0"/>
            <wp:wrapTight wrapText="bothSides">
              <wp:wrapPolygon edited="0">
                <wp:start x="0" y="0"/>
                <wp:lineTo x="0" y="21510"/>
                <wp:lineTo x="21533" y="21510"/>
                <wp:lineTo x="21533"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4591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04288" w14:textId="326945F1" w:rsidR="001C47DE" w:rsidRPr="009446AF" w:rsidRDefault="001C47DE" w:rsidP="001C47DE">
      <w:pPr>
        <w:spacing w:line="480" w:lineRule="auto"/>
        <w:jc w:val="both"/>
        <w:rPr>
          <w:rFonts w:ascii="Arial" w:hAnsi="Arial" w:cs="Arial"/>
        </w:rPr>
      </w:pPr>
      <w:r w:rsidRPr="00C9095D">
        <w:rPr>
          <w:rFonts w:ascii="Arial" w:hAnsi="Arial" w:cs="Arial"/>
          <w:b/>
          <w:bCs/>
        </w:rPr>
        <w:t>Fig</w:t>
      </w:r>
      <w:r>
        <w:rPr>
          <w:rFonts w:ascii="Arial" w:hAnsi="Arial" w:cs="Arial"/>
          <w:b/>
          <w:bCs/>
        </w:rPr>
        <w:t>ure</w:t>
      </w:r>
      <w:r w:rsidRPr="00C9095D">
        <w:rPr>
          <w:rFonts w:ascii="Arial" w:hAnsi="Arial" w:cs="Arial"/>
          <w:b/>
          <w:bCs/>
        </w:rPr>
        <w:t xml:space="preserve"> S</w:t>
      </w:r>
      <w:r>
        <w:rPr>
          <w:rFonts w:ascii="Arial" w:hAnsi="Arial" w:cs="Arial"/>
          <w:b/>
          <w:bCs/>
        </w:rPr>
        <w:t>1</w:t>
      </w:r>
      <w:r w:rsidRPr="00C9095D">
        <w:rPr>
          <w:rFonts w:ascii="Arial" w:hAnsi="Arial" w:cs="Arial"/>
        </w:rPr>
        <w:t xml:space="preserve">. Response of </w:t>
      </w:r>
      <w:r>
        <w:rPr>
          <w:rFonts w:ascii="Arial" w:hAnsi="Arial" w:cs="Arial"/>
        </w:rPr>
        <w:t xml:space="preserve">the total abundance of individual orders of </w:t>
      </w:r>
      <w:r w:rsidRPr="00C9095D">
        <w:rPr>
          <w:rFonts w:ascii="Arial" w:hAnsi="Arial" w:cs="Arial"/>
        </w:rPr>
        <w:t xml:space="preserve">pollinating </w:t>
      </w:r>
      <w:r>
        <w:rPr>
          <w:rFonts w:ascii="Arial" w:hAnsi="Arial" w:cs="Arial"/>
        </w:rPr>
        <w:t xml:space="preserve">insects </w:t>
      </w:r>
      <w:r w:rsidRPr="00C9095D">
        <w:rPr>
          <w:rFonts w:ascii="Arial" w:hAnsi="Arial" w:cs="Arial"/>
        </w:rPr>
        <w:t>to standardised temperature anomaly on primary vegetation and cropland</w:t>
      </w:r>
      <w:r>
        <w:rPr>
          <w:rFonts w:ascii="Arial" w:hAnsi="Arial" w:cs="Arial"/>
        </w:rPr>
        <w:t xml:space="preserve">. Each panel </w:t>
      </w:r>
      <w:r w:rsidRPr="00C9095D">
        <w:rPr>
          <w:rFonts w:ascii="Arial" w:hAnsi="Arial" w:cs="Arial"/>
        </w:rPr>
        <w:t xml:space="preserve">represents a linear mixed-effects model for </w:t>
      </w:r>
      <w:r>
        <w:rPr>
          <w:rFonts w:ascii="Arial" w:hAnsi="Arial" w:cs="Arial"/>
        </w:rPr>
        <w:t xml:space="preserve">one order (Coleoptera, Diptera, Hymenoptera, and Lepidoptera). </w:t>
      </w:r>
      <w:r w:rsidRPr="00C9095D">
        <w:rPr>
          <w:rFonts w:ascii="Arial" w:hAnsi="Arial" w:cs="Arial"/>
        </w:rPr>
        <w:t xml:space="preserve">Coloured lines represent mean fitted estimates for each interaction, and shading 95% confidence intervals around </w:t>
      </w:r>
      <w:r>
        <w:rPr>
          <w:rFonts w:ascii="Arial" w:hAnsi="Arial" w:cs="Arial"/>
        </w:rPr>
        <w:t>the mean</w:t>
      </w:r>
      <w:r w:rsidRPr="00C9095D">
        <w:rPr>
          <w:rFonts w:ascii="Arial" w:hAnsi="Arial" w:cs="Arial"/>
        </w:rPr>
        <w:t>: green</w:t>
      </w:r>
      <w:r>
        <w:rPr>
          <w:rFonts w:ascii="Arial" w:hAnsi="Arial" w:cs="Arial"/>
        </w:rPr>
        <w:t xml:space="preserve"> =</w:t>
      </w:r>
      <w:r w:rsidRPr="00C9095D">
        <w:rPr>
          <w:rFonts w:ascii="Arial" w:hAnsi="Arial" w:cs="Arial"/>
        </w:rPr>
        <w:t xml:space="preserve"> primary vegetation; orange</w:t>
      </w:r>
      <w:r>
        <w:rPr>
          <w:rFonts w:ascii="Arial" w:hAnsi="Arial" w:cs="Arial"/>
        </w:rPr>
        <w:t xml:space="preserve"> =</w:t>
      </w:r>
      <w:r w:rsidRPr="00C9095D">
        <w:rPr>
          <w:rFonts w:ascii="Arial" w:hAnsi="Arial" w:cs="Arial"/>
        </w:rPr>
        <w:t xml:space="preserve"> cropland.</w:t>
      </w:r>
      <w:r>
        <w:rPr>
          <w:rFonts w:ascii="Arial" w:hAnsi="Arial" w:cs="Arial"/>
        </w:rPr>
        <w:t xml:space="preserve"> N</w:t>
      </w:r>
      <w:r w:rsidRPr="00C9095D">
        <w:rPr>
          <w:rFonts w:ascii="Arial" w:hAnsi="Arial" w:cs="Arial"/>
        </w:rPr>
        <w:t>ote that abundance is plotted on a log</w:t>
      </w:r>
      <w:r w:rsidRPr="003307AC">
        <w:rPr>
          <w:rFonts w:ascii="Arial" w:hAnsi="Arial" w:cs="Arial"/>
          <w:vertAlign w:val="subscript"/>
        </w:rPr>
        <w:t>e</w:t>
      </w:r>
      <w:r w:rsidRPr="00C9095D">
        <w:rPr>
          <w:rFonts w:ascii="Arial" w:hAnsi="Arial" w:cs="Arial"/>
        </w:rPr>
        <w:t xml:space="preserve"> scale</w:t>
      </w:r>
      <w:r>
        <w:rPr>
          <w:rFonts w:ascii="Arial" w:hAnsi="Arial" w:cs="Arial"/>
        </w:rPr>
        <w:t>.</w:t>
      </w:r>
    </w:p>
    <w:p w14:paraId="21D55983" w14:textId="10D7C68B" w:rsidR="001C47DE" w:rsidRDefault="001C47DE" w:rsidP="001C47DE">
      <w:pPr>
        <w:tabs>
          <w:tab w:val="right" w:pos="9026"/>
        </w:tabs>
        <w:spacing w:line="480" w:lineRule="auto"/>
        <w:jc w:val="both"/>
        <w:rPr>
          <w:rFonts w:ascii="Arial" w:hAnsi="Arial" w:cs="Arial"/>
          <w:b/>
          <w:bCs/>
          <w:sz w:val="28"/>
          <w:szCs w:val="28"/>
        </w:rPr>
      </w:pPr>
    </w:p>
    <w:p w14:paraId="40E86EB4" w14:textId="2FEBCFAD" w:rsidR="001C47DE" w:rsidRDefault="001C47DE" w:rsidP="001C47DE">
      <w:pPr>
        <w:tabs>
          <w:tab w:val="right" w:pos="9026"/>
        </w:tabs>
        <w:spacing w:line="480" w:lineRule="auto"/>
        <w:jc w:val="both"/>
        <w:rPr>
          <w:rFonts w:ascii="Arial" w:hAnsi="Arial" w:cs="Arial"/>
          <w:b/>
          <w:bCs/>
          <w:sz w:val="28"/>
          <w:szCs w:val="28"/>
        </w:rPr>
      </w:pPr>
    </w:p>
    <w:p w14:paraId="048AE2FD" w14:textId="5F32ADCB" w:rsidR="001C47DE" w:rsidRDefault="001C47DE" w:rsidP="001C47DE">
      <w:pPr>
        <w:tabs>
          <w:tab w:val="right" w:pos="9026"/>
        </w:tabs>
        <w:spacing w:line="480" w:lineRule="auto"/>
        <w:jc w:val="both"/>
        <w:rPr>
          <w:rFonts w:ascii="Arial" w:hAnsi="Arial" w:cs="Arial"/>
          <w:b/>
          <w:bCs/>
          <w:sz w:val="28"/>
          <w:szCs w:val="28"/>
        </w:rPr>
      </w:pPr>
    </w:p>
    <w:p w14:paraId="175A8E46" w14:textId="7214A4F6" w:rsidR="004C4AA0" w:rsidRDefault="007A49F8" w:rsidP="007A49F8">
      <w:r>
        <w:rPr>
          <w:noProof/>
        </w:rPr>
        <w:lastRenderedPageBreak/>
        <w:drawing>
          <wp:anchor distT="0" distB="0" distL="114300" distR="114300" simplePos="0" relativeHeight="251703296" behindDoc="1" locked="0" layoutInCell="1" allowOverlap="1" wp14:anchorId="37022CC2" wp14:editId="52E68F4F">
            <wp:simplePos x="0" y="0"/>
            <wp:positionH relativeFrom="margin">
              <wp:align>center</wp:align>
            </wp:positionH>
            <wp:positionV relativeFrom="paragraph">
              <wp:posOffset>0</wp:posOffset>
            </wp:positionV>
            <wp:extent cx="6373495" cy="4515485"/>
            <wp:effectExtent l="0" t="0" r="8255" b="0"/>
            <wp:wrapTight wrapText="bothSides">
              <wp:wrapPolygon edited="0">
                <wp:start x="0" y="0"/>
                <wp:lineTo x="0" y="21506"/>
                <wp:lineTo x="21563" y="21506"/>
                <wp:lineTo x="21563" y="0"/>
                <wp:lineTo x="0" y="0"/>
              </wp:wrapPolygon>
            </wp:wrapTight>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3495" cy="4515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0D8E4" w14:textId="08F5144F" w:rsidR="004C4AA0" w:rsidRDefault="004C4AA0" w:rsidP="004C4AA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2</w:t>
      </w:r>
      <w:r>
        <w:rPr>
          <w:rFonts w:ascii="Arial" w:hAnsi="Arial" w:cs="Arial"/>
        </w:rPr>
        <w:t>. R</w:t>
      </w:r>
      <w:r w:rsidRPr="003B5F54">
        <w:rPr>
          <w:rFonts w:ascii="Arial" w:hAnsi="Arial" w:cs="Arial"/>
        </w:rPr>
        <w:t xml:space="preserve">esponse of pollinating insect total abundance to </w:t>
      </w:r>
      <w:r>
        <w:rPr>
          <w:rFonts w:ascii="Arial" w:hAnsi="Arial" w:cs="Arial"/>
        </w:rPr>
        <w:t xml:space="preserve">the </w:t>
      </w:r>
      <w:r w:rsidRPr="003B5F54">
        <w:rPr>
          <w:rFonts w:ascii="Arial" w:hAnsi="Arial" w:cs="Arial"/>
        </w:rPr>
        <w:t>standardised temperature anomaly on cropland</w:t>
      </w:r>
      <w:r>
        <w:rPr>
          <w:rFonts w:ascii="Arial" w:hAnsi="Arial" w:cs="Arial"/>
        </w:rPr>
        <w:t>, jack-knifed by dropping each taxonomic family in turn.</w:t>
      </w:r>
      <w:r w:rsidRPr="003B5F54">
        <w:rPr>
          <w:rFonts w:ascii="Arial" w:hAnsi="Arial" w:cs="Arial"/>
        </w:rPr>
        <w:t xml:space="preserve"> </w:t>
      </w:r>
      <w:r>
        <w:rPr>
          <w:rFonts w:ascii="Arial" w:hAnsi="Arial" w:cs="Arial"/>
        </w:rPr>
        <w:t xml:space="preserve">Predictions were derived from </w:t>
      </w:r>
      <w:r w:rsidRPr="00C9095D">
        <w:rPr>
          <w:rFonts w:ascii="Arial" w:hAnsi="Arial" w:cs="Arial"/>
        </w:rPr>
        <w:t>a linear mixed-effects model</w:t>
      </w:r>
      <w:r>
        <w:rPr>
          <w:rFonts w:ascii="Arial" w:hAnsi="Arial" w:cs="Arial"/>
        </w:rPr>
        <w:t xml:space="preserve"> of total abundance as a function of land use in interaction with the standardised temperature anomaly. The dark orange line represents the trend for all insect families combined, and each translucent line shows the modelled relationship with one family excluded. N</w:t>
      </w:r>
      <w:r w:rsidRPr="003B5F54">
        <w:rPr>
          <w:rFonts w:ascii="Arial" w:hAnsi="Arial" w:cs="Arial"/>
        </w:rPr>
        <w:t>ote that abundance is plotted on a log</w:t>
      </w:r>
      <w:r w:rsidRPr="003307AC">
        <w:rPr>
          <w:rFonts w:ascii="Arial" w:hAnsi="Arial" w:cs="Arial"/>
          <w:vertAlign w:val="subscript"/>
        </w:rPr>
        <w:t>e</w:t>
      </w:r>
      <w:r w:rsidRPr="003B5F54">
        <w:rPr>
          <w:rFonts w:ascii="Arial" w:hAnsi="Arial" w:cs="Arial"/>
        </w:rPr>
        <w:t xml:space="preserve"> scale</w:t>
      </w:r>
    </w:p>
    <w:p w14:paraId="36423331" w14:textId="36B5E55A" w:rsidR="001C47DE" w:rsidRDefault="001C47DE" w:rsidP="001C47DE">
      <w:pPr>
        <w:tabs>
          <w:tab w:val="right" w:pos="9026"/>
        </w:tabs>
        <w:spacing w:line="480" w:lineRule="auto"/>
        <w:jc w:val="both"/>
        <w:rPr>
          <w:rFonts w:ascii="Arial" w:hAnsi="Arial" w:cs="Arial"/>
          <w:b/>
          <w:bCs/>
          <w:sz w:val="28"/>
          <w:szCs w:val="28"/>
        </w:rPr>
      </w:pPr>
    </w:p>
    <w:p w14:paraId="7B2C89A1" w14:textId="76A8E0D1" w:rsidR="004C4AA0" w:rsidRDefault="004C4AA0" w:rsidP="001C47DE">
      <w:pPr>
        <w:tabs>
          <w:tab w:val="right" w:pos="9026"/>
        </w:tabs>
        <w:spacing w:line="480" w:lineRule="auto"/>
        <w:jc w:val="both"/>
        <w:rPr>
          <w:rFonts w:ascii="Arial" w:hAnsi="Arial" w:cs="Arial"/>
          <w:b/>
          <w:bCs/>
          <w:sz w:val="28"/>
          <w:szCs w:val="28"/>
        </w:rPr>
      </w:pPr>
    </w:p>
    <w:p w14:paraId="47C5B187" w14:textId="06386EC6" w:rsidR="004C4AA0" w:rsidRDefault="004C4AA0" w:rsidP="001C47DE">
      <w:pPr>
        <w:tabs>
          <w:tab w:val="right" w:pos="9026"/>
        </w:tabs>
        <w:spacing w:line="480" w:lineRule="auto"/>
        <w:jc w:val="both"/>
        <w:rPr>
          <w:rFonts w:ascii="Arial" w:hAnsi="Arial" w:cs="Arial"/>
          <w:b/>
          <w:bCs/>
          <w:sz w:val="28"/>
          <w:szCs w:val="28"/>
        </w:rPr>
      </w:pPr>
    </w:p>
    <w:p w14:paraId="3DFE5688" w14:textId="425A597B" w:rsidR="004C4AA0" w:rsidRDefault="00FC0CD9" w:rsidP="001C47DE">
      <w:pPr>
        <w:tabs>
          <w:tab w:val="right" w:pos="9026"/>
        </w:tabs>
        <w:spacing w:line="480" w:lineRule="auto"/>
        <w:jc w:val="both"/>
        <w:rPr>
          <w:rFonts w:ascii="Arial" w:hAnsi="Arial" w:cs="Arial"/>
          <w:b/>
          <w:bCs/>
          <w:sz w:val="28"/>
          <w:szCs w:val="28"/>
        </w:rPr>
      </w:pPr>
      <w:r>
        <w:rPr>
          <w:noProof/>
        </w:rPr>
        <w:lastRenderedPageBreak/>
        <w:drawing>
          <wp:anchor distT="0" distB="0" distL="114300" distR="114300" simplePos="0" relativeHeight="251694080" behindDoc="1" locked="0" layoutInCell="1" allowOverlap="1" wp14:anchorId="5F3C1EC0" wp14:editId="1F278BFE">
            <wp:simplePos x="0" y="0"/>
            <wp:positionH relativeFrom="margin">
              <wp:align>center</wp:align>
            </wp:positionH>
            <wp:positionV relativeFrom="paragraph">
              <wp:posOffset>533400</wp:posOffset>
            </wp:positionV>
            <wp:extent cx="6111875" cy="4584700"/>
            <wp:effectExtent l="0" t="0" r="3175" b="6350"/>
            <wp:wrapTight wrapText="bothSides">
              <wp:wrapPolygon edited="0">
                <wp:start x="0" y="0"/>
                <wp:lineTo x="0" y="21540"/>
                <wp:lineTo x="21544" y="21540"/>
                <wp:lineTo x="21544"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875"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ED9AD" w14:textId="34051744" w:rsidR="004C4AA0" w:rsidRDefault="004C4AA0" w:rsidP="004C4AA0">
      <w:pPr>
        <w:tabs>
          <w:tab w:val="left" w:pos="1350"/>
        </w:tabs>
        <w:rPr>
          <w:noProof/>
        </w:rPr>
      </w:pPr>
    </w:p>
    <w:p w14:paraId="4B98BF6E" w14:textId="00970610" w:rsidR="004C4AA0" w:rsidRPr="003B56F8" w:rsidRDefault="004C4AA0" w:rsidP="003B56F8">
      <w:pPr>
        <w:spacing w:line="480" w:lineRule="auto"/>
        <w:jc w:val="both"/>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3</w:t>
      </w:r>
      <w:r>
        <w:rPr>
          <w:rFonts w:ascii="Arial" w:hAnsi="Arial" w:cs="Arial"/>
        </w:rPr>
        <w:t xml:space="preserve">. </w:t>
      </w:r>
      <w:r w:rsidRPr="00547856">
        <w:rPr>
          <w:rFonts w:ascii="Arial" w:hAnsi="Arial" w:cs="Arial"/>
        </w:rPr>
        <w:t>Response of pollinating</w:t>
      </w:r>
      <w:r>
        <w:rPr>
          <w:rFonts w:ascii="Arial" w:hAnsi="Arial" w:cs="Arial"/>
        </w:rPr>
        <w:t xml:space="preserve"> insect</w:t>
      </w:r>
      <w:r w:rsidRPr="00547856">
        <w:rPr>
          <w:rFonts w:ascii="Arial" w:hAnsi="Arial" w:cs="Arial"/>
        </w:rPr>
        <w:t xml:space="preserve"> total abundance to standardised</w:t>
      </w:r>
      <w:r>
        <w:rPr>
          <w:rFonts w:ascii="Arial" w:hAnsi="Arial" w:cs="Arial"/>
        </w:rPr>
        <w:t xml:space="preserve"> </w:t>
      </w:r>
      <w:r w:rsidRPr="00547856">
        <w:rPr>
          <w:rFonts w:ascii="Arial" w:hAnsi="Arial" w:cs="Arial"/>
        </w:rPr>
        <w:t>temperature anomaly on cropland</w:t>
      </w:r>
      <w:r>
        <w:rPr>
          <w:rFonts w:ascii="Arial" w:hAnsi="Arial" w:cs="Arial"/>
        </w:rPr>
        <w:t xml:space="preserve"> for a set of active season thresholds</w:t>
      </w:r>
      <w:r w:rsidR="00010780">
        <w:rPr>
          <w:rFonts w:ascii="Arial" w:hAnsi="Arial" w:cs="Arial"/>
        </w:rPr>
        <w:t xml:space="preserve">, calculated using two approaches: 1) </w:t>
      </w:r>
      <w:r w:rsidR="003B56F8">
        <w:rPr>
          <w:rFonts w:ascii="Arial" w:hAnsi="Arial" w:cs="Arial"/>
        </w:rPr>
        <w:t>D</w:t>
      </w:r>
      <w:r w:rsidR="00010780">
        <w:rPr>
          <w:rFonts w:ascii="Arial" w:hAnsi="Arial" w:cs="Arial"/>
        </w:rPr>
        <w:t>efining active months as any months in the baseline that have a temperature of at least 10°C</w:t>
      </w:r>
      <w:r w:rsidR="003B56F8">
        <w:rPr>
          <w:rFonts w:ascii="Arial" w:hAnsi="Arial" w:cs="Arial"/>
        </w:rPr>
        <w:t xml:space="preserve">, and then calculating the STA for only these months in the period 5 years previous to each PREDICTS site (i.e. ‘Baseline’ calculation, orange dots); and 2) defining active months as </w:t>
      </w:r>
      <w:r>
        <w:rPr>
          <w:rFonts w:ascii="Arial" w:hAnsi="Arial" w:cs="Arial"/>
        </w:rPr>
        <w:t>a</w:t>
      </w:r>
      <w:r w:rsidR="003B56F8">
        <w:rPr>
          <w:rFonts w:ascii="Arial" w:hAnsi="Arial" w:cs="Arial"/>
        </w:rPr>
        <w:t xml:space="preserve">ny months 5 years previous to each PREDICTS site that have a temperature of at least 10°C, and then calculating the STA for only this set of months in the baseline, as in the approach used in </w:t>
      </w:r>
      <w:r w:rsidR="003B56F8">
        <w:rPr>
          <w:rFonts w:ascii="Arial" w:hAnsi="Arial" w:cs="Arial"/>
        </w:rPr>
        <w:fldChar w:fldCharType="begin"/>
      </w:r>
      <w:r w:rsidR="003B56F8">
        <w:rPr>
          <w:rFonts w:ascii="Arial" w:hAnsi="Arial" w:cs="Arial"/>
        </w:rPr>
        <w:instrText xml:space="preserve"> ADDIN ZOTERO_ITEM CSL_CITATION {"citationID":"RIGKfojd","properties":{"formattedCitation":"({\\i{}8})","plainCitation":"(8)","noteIndex":0},"citationItems":[{"id":262,"uris":["http://zotero.org/users/local/TpgerZcW/items/QV396XCY"],"itemData":{"id":262,"type":"article-journal","abstract":"Several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3B56F8">
        <w:rPr>
          <w:rFonts w:ascii="Arial" w:hAnsi="Arial" w:cs="Arial"/>
        </w:rPr>
        <w:fldChar w:fldCharType="separate"/>
      </w:r>
      <w:r w:rsidR="003B56F8" w:rsidRPr="00784885">
        <w:rPr>
          <w:rFonts w:ascii="Arial" w:hAnsi="Arial" w:cs="Arial"/>
          <w:szCs w:val="24"/>
        </w:rPr>
        <w:t>(</w:t>
      </w:r>
      <w:r w:rsidR="003B56F8" w:rsidRPr="00784885">
        <w:rPr>
          <w:rFonts w:ascii="Arial" w:hAnsi="Arial" w:cs="Arial"/>
          <w:i/>
          <w:iCs/>
          <w:szCs w:val="24"/>
        </w:rPr>
        <w:t>8</w:t>
      </w:r>
      <w:r w:rsidR="003B56F8" w:rsidRPr="00784885">
        <w:rPr>
          <w:rFonts w:ascii="Arial" w:hAnsi="Arial" w:cs="Arial"/>
          <w:szCs w:val="24"/>
        </w:rPr>
        <w:t>)</w:t>
      </w:r>
      <w:r w:rsidR="003B56F8">
        <w:rPr>
          <w:rFonts w:ascii="Arial" w:hAnsi="Arial" w:cs="Arial"/>
        </w:rPr>
        <w:fldChar w:fldCharType="end"/>
      </w:r>
      <w:r w:rsidR="003B56F8">
        <w:rPr>
          <w:rFonts w:ascii="Arial" w:hAnsi="Arial" w:cs="Arial"/>
        </w:rPr>
        <w:t>) (i.e. ‘PREDICTS site’ calculation, black dots)</w:t>
      </w:r>
      <w:r>
        <w:rPr>
          <w:rFonts w:ascii="Arial" w:hAnsi="Arial" w:cs="Arial"/>
        </w:rPr>
        <w:t>. Each point represents the percentage change in insect pollinator total abundance on cropland sites, between a standardised temperature anomaly of 0 and 1.</w:t>
      </w:r>
      <w:r w:rsidR="003B56F8">
        <w:rPr>
          <w:rFonts w:ascii="Arial" w:hAnsi="Arial" w:cs="Arial"/>
        </w:rPr>
        <w:t xml:space="preserve"> The red dashed line represents change predicted on cropland with no active season adjustment, as in all main text figures.</w:t>
      </w:r>
    </w:p>
    <w:p w14:paraId="2B268133" w14:textId="77777777" w:rsidR="004C4AA0" w:rsidRDefault="004C4AA0" w:rsidP="004C4AA0">
      <w:r>
        <w:rPr>
          <w:noProof/>
        </w:rPr>
        <w:lastRenderedPageBreak/>
        <w:drawing>
          <wp:anchor distT="0" distB="0" distL="114300" distR="114300" simplePos="0" relativeHeight="251684864" behindDoc="1" locked="0" layoutInCell="1" allowOverlap="1" wp14:anchorId="04221867" wp14:editId="2B0EDA85">
            <wp:simplePos x="0" y="0"/>
            <wp:positionH relativeFrom="margin">
              <wp:align>center</wp:align>
            </wp:positionH>
            <wp:positionV relativeFrom="paragraph">
              <wp:posOffset>340995</wp:posOffset>
            </wp:positionV>
            <wp:extent cx="6106160" cy="4585970"/>
            <wp:effectExtent l="0" t="0" r="8890" b="5080"/>
            <wp:wrapTight wrapText="bothSides">
              <wp:wrapPolygon edited="0">
                <wp:start x="0" y="0"/>
                <wp:lineTo x="0" y="21534"/>
                <wp:lineTo x="21564" y="21534"/>
                <wp:lineTo x="21564"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616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75D9C" w14:textId="77777777" w:rsidR="004C4AA0" w:rsidRDefault="004C4AA0" w:rsidP="004C4AA0">
      <w:pPr>
        <w:spacing w:line="480" w:lineRule="auto"/>
        <w:jc w:val="both"/>
        <w:rPr>
          <w:rFonts w:ascii="Arial" w:hAnsi="Arial" w:cs="Arial"/>
          <w:b/>
          <w:bCs/>
        </w:rPr>
      </w:pPr>
    </w:p>
    <w:p w14:paraId="0A0F32F2" w14:textId="1F244E5D" w:rsidR="004C4AA0" w:rsidRDefault="004C4AA0" w:rsidP="004C4AA0">
      <w:pPr>
        <w:spacing w:line="480" w:lineRule="auto"/>
        <w:jc w:val="both"/>
        <w:rPr>
          <w:rFonts w:ascii="Arial" w:hAnsi="Arial" w:cs="Arial"/>
        </w:rPr>
      </w:pPr>
      <w:r w:rsidRPr="00DD0175">
        <w:rPr>
          <w:rFonts w:ascii="Arial" w:hAnsi="Arial" w:cs="Arial"/>
          <w:b/>
          <w:bCs/>
        </w:rPr>
        <w:t>Fig</w:t>
      </w:r>
      <w:r>
        <w:rPr>
          <w:rFonts w:ascii="Arial" w:hAnsi="Arial" w:cs="Arial"/>
          <w:b/>
          <w:bCs/>
        </w:rPr>
        <w:t>ure</w:t>
      </w:r>
      <w:r w:rsidRPr="00DD0175">
        <w:rPr>
          <w:rFonts w:ascii="Arial" w:hAnsi="Arial" w:cs="Arial"/>
          <w:b/>
          <w:bCs/>
        </w:rPr>
        <w:t xml:space="preserve"> S</w:t>
      </w:r>
      <w:r>
        <w:rPr>
          <w:rFonts w:ascii="Arial" w:hAnsi="Arial" w:cs="Arial"/>
          <w:b/>
          <w:bCs/>
        </w:rPr>
        <w:t>4</w:t>
      </w:r>
      <w:r w:rsidRPr="00DD0175">
        <w:rPr>
          <w:rFonts w:ascii="Arial" w:hAnsi="Arial" w:cs="Arial"/>
          <w:b/>
          <w:bCs/>
        </w:rPr>
        <w:t>.</w:t>
      </w:r>
      <w:r w:rsidRPr="00DD0175">
        <w:rPr>
          <w:rFonts w:ascii="Arial" w:hAnsi="Arial" w:cs="Arial"/>
        </w:rPr>
        <w:t xml:space="preserve"> </w:t>
      </w:r>
      <w:r>
        <w:rPr>
          <w:rFonts w:ascii="Arial" w:hAnsi="Arial" w:cs="Arial"/>
        </w:rPr>
        <w:t>Sensitivity of p</w:t>
      </w:r>
      <w:r w:rsidRPr="00DD0175">
        <w:rPr>
          <w:rFonts w:ascii="Arial" w:hAnsi="Arial" w:cs="Arial"/>
        </w:rPr>
        <w:t>rojected change</w:t>
      </w:r>
      <w:r>
        <w:rPr>
          <w:rFonts w:ascii="Arial" w:hAnsi="Arial" w:cs="Arial"/>
        </w:rPr>
        <w:t>s</w:t>
      </w:r>
      <w:r w:rsidRPr="00DD0175">
        <w:rPr>
          <w:rFonts w:ascii="Arial" w:hAnsi="Arial" w:cs="Arial"/>
        </w:rPr>
        <w:t xml:space="preserve"> in total production risk</w:t>
      </w:r>
      <w:r>
        <w:rPr>
          <w:rFonts w:ascii="Arial" w:hAnsi="Arial" w:cs="Arial"/>
        </w:rPr>
        <w:t xml:space="preserve"> to dropping temperature projections from individual climate models. Shown are projections for</w:t>
      </w:r>
      <w:r w:rsidRPr="00DD0175">
        <w:rPr>
          <w:rFonts w:ascii="Arial" w:hAnsi="Arial" w:cs="Arial"/>
        </w:rPr>
        <w:t xml:space="preserve"> three </w:t>
      </w:r>
      <w:r>
        <w:rPr>
          <w:rFonts w:ascii="Arial" w:hAnsi="Arial" w:cs="Arial"/>
        </w:rPr>
        <w:t xml:space="preserve">different </w:t>
      </w:r>
      <w:r w:rsidRPr="00DD0175">
        <w:rPr>
          <w:rFonts w:ascii="Arial" w:hAnsi="Arial" w:cs="Arial"/>
        </w:rPr>
        <w:t xml:space="preserve">RCP </w:t>
      </w:r>
      <w:r>
        <w:rPr>
          <w:rFonts w:ascii="Arial" w:hAnsi="Arial" w:cs="Arial"/>
        </w:rPr>
        <w:t xml:space="preserve">climate </w:t>
      </w:r>
      <w:r w:rsidRPr="00DD0175">
        <w:rPr>
          <w:rFonts w:ascii="Arial" w:hAnsi="Arial" w:cs="Arial"/>
        </w:rPr>
        <w:t>scenarios (8.5, 6.0, and 2.6)</w:t>
      </w:r>
      <w:r>
        <w:rPr>
          <w:rFonts w:ascii="Arial" w:hAnsi="Arial" w:cs="Arial"/>
        </w:rPr>
        <w:t>, assuming a linear relationship between abundance loss and production risk</w:t>
      </w:r>
      <w:r w:rsidRPr="00DD0175">
        <w:rPr>
          <w:rFonts w:ascii="Arial" w:hAnsi="Arial" w:cs="Arial"/>
        </w:rPr>
        <w:t xml:space="preserve">, either as the average across all </w:t>
      </w:r>
      <w:r w:rsidR="00E555D6">
        <w:rPr>
          <w:rFonts w:ascii="Arial" w:hAnsi="Arial" w:cs="Arial"/>
        </w:rPr>
        <w:t xml:space="preserve">general circulation </w:t>
      </w:r>
      <w:r w:rsidRPr="00DD0175">
        <w:rPr>
          <w:rFonts w:ascii="Arial" w:hAnsi="Arial" w:cs="Arial"/>
        </w:rPr>
        <w:t>climate models, or dropping each climate model in turn</w:t>
      </w:r>
      <w:r w:rsidR="00E555D6">
        <w:rPr>
          <w:rFonts w:ascii="Arial" w:hAnsi="Arial" w:cs="Arial"/>
        </w:rPr>
        <w:t xml:space="preserve"> (GFDL, HadGEM2, IPSL, and MIROC5)</w:t>
      </w:r>
      <w:r w:rsidRPr="00DD0175">
        <w:rPr>
          <w:rFonts w:ascii="Arial" w:hAnsi="Arial" w:cs="Arial"/>
        </w:rPr>
        <w:t xml:space="preserve">. </w:t>
      </w:r>
    </w:p>
    <w:p w14:paraId="2A6285EF" w14:textId="20B8F6CC" w:rsidR="00273FEA" w:rsidRDefault="00273FEA" w:rsidP="004C4AA0">
      <w:pPr>
        <w:spacing w:line="480" w:lineRule="auto"/>
        <w:jc w:val="both"/>
        <w:rPr>
          <w:rFonts w:ascii="Arial" w:hAnsi="Arial" w:cs="Arial"/>
        </w:rPr>
      </w:pPr>
    </w:p>
    <w:p w14:paraId="72E0A2D5" w14:textId="2ED3C475" w:rsidR="00273FEA" w:rsidRDefault="00273FEA" w:rsidP="004C4AA0">
      <w:pPr>
        <w:spacing w:line="480" w:lineRule="auto"/>
        <w:jc w:val="both"/>
        <w:rPr>
          <w:rFonts w:ascii="Arial" w:hAnsi="Arial" w:cs="Arial"/>
        </w:rPr>
      </w:pPr>
    </w:p>
    <w:p w14:paraId="0D2498BE" w14:textId="50047B80" w:rsidR="00273FEA" w:rsidRDefault="00273FEA" w:rsidP="004C4AA0">
      <w:pPr>
        <w:spacing w:line="480" w:lineRule="auto"/>
        <w:jc w:val="both"/>
        <w:rPr>
          <w:rFonts w:ascii="Arial" w:hAnsi="Arial" w:cs="Arial"/>
        </w:rPr>
      </w:pPr>
    </w:p>
    <w:p w14:paraId="216AF1CF" w14:textId="77777777" w:rsidR="00273FEA" w:rsidRDefault="00273FEA" w:rsidP="00273FEA">
      <w:r>
        <w:rPr>
          <w:noProof/>
        </w:rPr>
        <w:lastRenderedPageBreak/>
        <w:drawing>
          <wp:anchor distT="0" distB="0" distL="114300" distR="114300" simplePos="0" relativeHeight="251686912" behindDoc="1" locked="0" layoutInCell="1" allowOverlap="1" wp14:anchorId="4CDD3BC8" wp14:editId="5E4B483D">
            <wp:simplePos x="0" y="0"/>
            <wp:positionH relativeFrom="margin">
              <wp:align>center</wp:align>
            </wp:positionH>
            <wp:positionV relativeFrom="paragraph">
              <wp:posOffset>323850</wp:posOffset>
            </wp:positionV>
            <wp:extent cx="6102350" cy="4580255"/>
            <wp:effectExtent l="0" t="0" r="0" b="0"/>
            <wp:wrapTight wrapText="bothSides">
              <wp:wrapPolygon edited="0">
                <wp:start x="0" y="0"/>
                <wp:lineTo x="0" y="21471"/>
                <wp:lineTo x="21510" y="21471"/>
                <wp:lineTo x="21510"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2350"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B605A" w14:textId="77777777" w:rsidR="00273FEA" w:rsidRPr="009A402B" w:rsidRDefault="00273FEA" w:rsidP="00273FEA"/>
    <w:p w14:paraId="7B3C217A" w14:textId="4CB89489"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5</w:t>
      </w:r>
      <w:r>
        <w:rPr>
          <w:rFonts w:ascii="Arial" w:hAnsi="Arial" w:cs="Arial"/>
        </w:rPr>
        <w:t>.</w:t>
      </w:r>
      <w:r w:rsidRPr="009A402B">
        <w:rPr>
          <w:rFonts w:ascii="Arial" w:hAnsi="Arial" w:cs="Arial"/>
        </w:rPr>
        <w:t xml:space="preserve"> </w:t>
      </w:r>
      <w:r>
        <w:rPr>
          <w:rFonts w:ascii="Arial" w:hAnsi="Arial" w:cs="Arial"/>
        </w:rPr>
        <w:t>Sensitivity of projections of risk to crop production from extrapolating the underlying models beyond the range of sampled values of recent climate change. Shown are p</w:t>
      </w:r>
      <w:r w:rsidRPr="009A402B">
        <w:rPr>
          <w:rFonts w:ascii="Arial" w:hAnsi="Arial" w:cs="Arial"/>
        </w:rPr>
        <w:t>rojected change</w:t>
      </w:r>
      <w:r>
        <w:rPr>
          <w:rFonts w:ascii="Arial" w:hAnsi="Arial" w:cs="Arial"/>
        </w:rPr>
        <w:t>s</w:t>
      </w:r>
      <w:r w:rsidRPr="009A402B">
        <w:rPr>
          <w:rFonts w:ascii="Arial" w:hAnsi="Arial" w:cs="Arial"/>
        </w:rPr>
        <w:t xml:space="preserve"> in total production risk under three RCP scenarios (8.5, 6.0, and 2.6), </w:t>
      </w:r>
      <w:r>
        <w:rPr>
          <w:rFonts w:ascii="Arial" w:hAnsi="Arial" w:cs="Arial"/>
        </w:rPr>
        <w:t xml:space="preserve">using </w:t>
      </w:r>
      <w:r w:rsidRPr="009A402B">
        <w:rPr>
          <w:rFonts w:ascii="Arial" w:hAnsi="Arial" w:cs="Arial"/>
        </w:rPr>
        <w:t xml:space="preserve">average </w:t>
      </w:r>
      <w:r>
        <w:rPr>
          <w:rFonts w:ascii="Arial" w:hAnsi="Arial" w:cs="Arial"/>
        </w:rPr>
        <w:t>projected temperature changes from</w:t>
      </w:r>
      <w:r w:rsidRPr="009A402B">
        <w:rPr>
          <w:rFonts w:ascii="Arial" w:hAnsi="Arial" w:cs="Arial"/>
        </w:rPr>
        <w:t xml:space="preserve"> four climate models (GFDL, HadHEM2, IPSL, and MIROC5)</w:t>
      </w:r>
      <w:r>
        <w:rPr>
          <w:rFonts w:ascii="Arial" w:hAnsi="Arial" w:cs="Arial"/>
        </w:rPr>
        <w:t>, assuming a linear relationship between abundance loss and production risk.</w:t>
      </w:r>
      <w:r w:rsidRPr="009A402B">
        <w:rPr>
          <w:rFonts w:ascii="Arial" w:hAnsi="Arial" w:cs="Arial"/>
        </w:rPr>
        <w:t xml:space="preserve"> </w:t>
      </w:r>
      <w:r>
        <w:rPr>
          <w:rFonts w:ascii="Arial" w:hAnsi="Arial" w:cs="Arial"/>
        </w:rPr>
        <w:t>C</w:t>
      </w:r>
      <w:r w:rsidRPr="009A402B">
        <w:rPr>
          <w:rFonts w:ascii="Arial" w:hAnsi="Arial" w:cs="Arial"/>
        </w:rPr>
        <w:t xml:space="preserve">ircles represent a projection in which abundance loss is extrapolated beyond the maximum standardised temperature anomaly (STA) (as in Figure </w:t>
      </w:r>
      <w:r>
        <w:rPr>
          <w:rFonts w:ascii="Arial" w:hAnsi="Arial" w:cs="Arial"/>
        </w:rPr>
        <w:t>2 in the main text</w:t>
      </w:r>
      <w:r w:rsidRPr="009A402B">
        <w:rPr>
          <w:rFonts w:ascii="Arial" w:hAnsi="Arial" w:cs="Arial"/>
        </w:rPr>
        <w:t xml:space="preserve">), whereas triangles represent a projection in which abundance loss is capped at </w:t>
      </w:r>
      <w:r>
        <w:rPr>
          <w:rFonts w:ascii="Arial" w:hAnsi="Arial" w:cs="Arial"/>
        </w:rPr>
        <w:t xml:space="preserve">the maximum sampled </w:t>
      </w:r>
      <w:r w:rsidRPr="009A402B">
        <w:rPr>
          <w:rFonts w:ascii="Arial" w:hAnsi="Arial" w:cs="Arial"/>
        </w:rPr>
        <w:t xml:space="preserve">STA </w:t>
      </w:r>
      <w:r>
        <w:rPr>
          <w:rFonts w:ascii="Arial" w:hAnsi="Arial" w:cs="Arial"/>
        </w:rPr>
        <w:t xml:space="preserve">value </w:t>
      </w:r>
      <w:r w:rsidRPr="009A402B">
        <w:rPr>
          <w:rFonts w:ascii="Arial" w:hAnsi="Arial" w:cs="Arial"/>
        </w:rPr>
        <w:t>of 1.</w:t>
      </w:r>
      <w:r w:rsidR="00010780">
        <w:rPr>
          <w:rFonts w:ascii="Arial" w:hAnsi="Arial" w:cs="Arial"/>
        </w:rPr>
        <w:t>61</w:t>
      </w:r>
      <w:r w:rsidRPr="009A402B">
        <w:rPr>
          <w:rFonts w:ascii="Arial" w:hAnsi="Arial" w:cs="Arial"/>
        </w:rPr>
        <w:t>. Colour</w:t>
      </w:r>
      <w:r>
        <w:rPr>
          <w:rFonts w:ascii="Arial" w:hAnsi="Arial" w:cs="Arial"/>
        </w:rPr>
        <w:t>s</w:t>
      </w:r>
      <w:r w:rsidRPr="009A402B">
        <w:rPr>
          <w:rFonts w:ascii="Arial" w:hAnsi="Arial" w:cs="Arial"/>
        </w:rPr>
        <w:t xml:space="preserve"> </w:t>
      </w:r>
      <w:r>
        <w:rPr>
          <w:rFonts w:ascii="Arial" w:hAnsi="Arial" w:cs="Arial"/>
        </w:rPr>
        <w:t xml:space="preserve">indicate </w:t>
      </w:r>
      <w:r w:rsidRPr="009A402B">
        <w:rPr>
          <w:rFonts w:ascii="Arial" w:hAnsi="Arial" w:cs="Arial"/>
        </w:rPr>
        <w:t xml:space="preserve">the percentage of cells at each time step that have been extrapolated beyond the maximum STA </w:t>
      </w:r>
      <w:r>
        <w:rPr>
          <w:rFonts w:ascii="Arial" w:hAnsi="Arial" w:cs="Arial"/>
        </w:rPr>
        <w:t>in the non-capped projections</w:t>
      </w:r>
      <w:r w:rsidRPr="009A402B">
        <w:rPr>
          <w:rFonts w:ascii="Arial" w:hAnsi="Arial" w:cs="Arial"/>
        </w:rPr>
        <w:t>.</w:t>
      </w:r>
    </w:p>
    <w:p w14:paraId="5A3592E7" w14:textId="54519A8F" w:rsidR="00273FEA" w:rsidRDefault="00273FEA" w:rsidP="00273FEA">
      <w:pPr>
        <w:spacing w:line="480" w:lineRule="auto"/>
        <w:jc w:val="both"/>
        <w:rPr>
          <w:rFonts w:ascii="Arial" w:hAnsi="Arial" w:cs="Arial"/>
        </w:rPr>
      </w:pPr>
    </w:p>
    <w:p w14:paraId="1D4AC338" w14:textId="77A01278" w:rsidR="00273FEA" w:rsidRPr="009A402B" w:rsidRDefault="00273FEA" w:rsidP="00273FEA">
      <w:r>
        <w:rPr>
          <w:noProof/>
        </w:rPr>
        <w:lastRenderedPageBreak/>
        <w:drawing>
          <wp:anchor distT="0" distB="0" distL="114300" distR="114300" simplePos="0" relativeHeight="251688960" behindDoc="1" locked="0" layoutInCell="1" allowOverlap="1" wp14:anchorId="46DA870F" wp14:editId="487C19A6">
            <wp:simplePos x="0" y="0"/>
            <wp:positionH relativeFrom="margin">
              <wp:align>center</wp:align>
            </wp:positionH>
            <wp:positionV relativeFrom="paragraph">
              <wp:posOffset>323850</wp:posOffset>
            </wp:positionV>
            <wp:extent cx="6146800" cy="4616450"/>
            <wp:effectExtent l="0" t="0" r="6350" b="0"/>
            <wp:wrapTight wrapText="bothSides">
              <wp:wrapPolygon edited="0">
                <wp:start x="0" y="0"/>
                <wp:lineTo x="0" y="21481"/>
                <wp:lineTo x="21555" y="21481"/>
                <wp:lineTo x="21555"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6800" cy="461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00FC9" w14:textId="507CB263"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6</w:t>
      </w:r>
      <w:r>
        <w:rPr>
          <w:rFonts w:ascii="Arial" w:hAnsi="Arial" w:cs="Arial"/>
        </w:rPr>
        <w:t>.</w:t>
      </w:r>
      <w:r w:rsidRPr="009A402B">
        <w:rPr>
          <w:rFonts w:ascii="Arial" w:hAnsi="Arial" w:cs="Arial"/>
        </w:rPr>
        <w:t xml:space="preserve"> </w:t>
      </w:r>
      <w:r>
        <w:rPr>
          <w:rFonts w:ascii="Arial" w:hAnsi="Arial" w:cs="Arial"/>
        </w:rPr>
        <w:t>Sensitivity of the projected index of relative risk to variation in the quality of mapped estimates of crop production. Projections are shown for the RCP 6.0 climate scenario, with temperature projections based on the</w:t>
      </w:r>
      <w:r w:rsidRPr="009A402B">
        <w:rPr>
          <w:rFonts w:ascii="Arial" w:hAnsi="Arial" w:cs="Arial"/>
        </w:rPr>
        <w:t xml:space="preserve"> average of four climate models (GFDL, HadHEM2, IPSL, and MIROC5)</w:t>
      </w:r>
      <w:r>
        <w:rPr>
          <w:rFonts w:ascii="Arial" w:hAnsi="Arial" w:cs="Arial"/>
        </w:rPr>
        <w:t>,</w:t>
      </w:r>
      <w:r w:rsidRPr="009A402B">
        <w:rPr>
          <w:rFonts w:ascii="Arial" w:hAnsi="Arial" w:cs="Arial"/>
        </w:rPr>
        <w:t xml:space="preserve"> </w:t>
      </w:r>
      <w:r>
        <w:rPr>
          <w:rFonts w:ascii="Arial" w:hAnsi="Arial" w:cs="Arial"/>
        </w:rPr>
        <w:t>assuming a linear relationship between abundance loss and production risk</w:t>
      </w:r>
      <w:r w:rsidRPr="009A402B">
        <w:rPr>
          <w:rFonts w:ascii="Arial" w:hAnsi="Arial" w:cs="Arial"/>
        </w:rPr>
        <w:t xml:space="preserve">. </w:t>
      </w:r>
      <w:r>
        <w:rPr>
          <w:rFonts w:ascii="Arial" w:hAnsi="Arial" w:cs="Arial"/>
        </w:rPr>
        <w:t>Colours represent projections based on crop-production estimates filtered according to different</w:t>
      </w:r>
      <w:r w:rsidRPr="009A402B">
        <w:rPr>
          <w:rFonts w:ascii="Arial" w:hAnsi="Arial" w:cs="Arial"/>
        </w:rPr>
        <w:t xml:space="preserve"> levels of </w:t>
      </w:r>
      <w:r>
        <w:rPr>
          <w:rFonts w:ascii="Arial" w:hAnsi="Arial" w:cs="Arial"/>
        </w:rPr>
        <w:t xml:space="preserve">reported </w:t>
      </w:r>
      <w:r w:rsidRPr="009A402B">
        <w:rPr>
          <w:rFonts w:ascii="Arial" w:hAnsi="Arial" w:cs="Arial"/>
        </w:rPr>
        <w:t xml:space="preserve">data quality </w:t>
      </w:r>
      <w:r>
        <w:rPr>
          <w:rFonts w:ascii="Arial" w:hAnsi="Arial" w:cs="Arial"/>
        </w:rPr>
        <w:fldChar w:fldCharType="begin"/>
      </w:r>
      <w:r>
        <w:rPr>
          <w:rFonts w:ascii="Arial" w:hAnsi="Arial" w:cs="Arial"/>
        </w:rPr>
        <w:instrText xml:space="preserve"> ADDIN ZOTERO_ITEM CSL_CITATION {"citationID":"fPDfeyr4","properties":{"formattedCitation":"({\\i{}18})","plainCitation":"(18)","noteIndex":0},"citationItems":[{"id":129,"uris":["http://zotero.org/users/local/TpgerZcW/items/MTD48L5N"],"itemData":{"id":129,"type":"article-journal","abstract":"Croplands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1</w:t>
      </w:r>
      <w:r>
        <w:rPr>
          <w:rFonts w:ascii="Arial" w:hAnsi="Arial" w:cs="Arial"/>
        </w:rPr>
        <w:t>:</w:t>
      </w:r>
      <w:r w:rsidRPr="009A402B">
        <w:rPr>
          <w:rFonts w:ascii="Arial" w:hAnsi="Arial" w:cs="Arial"/>
        </w:rPr>
        <w:t xml:space="preserve"> county</w:t>
      </w:r>
      <w:r>
        <w:rPr>
          <w:rFonts w:ascii="Arial" w:hAnsi="Arial" w:cs="Arial"/>
        </w:rPr>
        <w:t>-</w:t>
      </w:r>
      <w:r w:rsidRPr="009A402B">
        <w:rPr>
          <w:rFonts w:ascii="Arial" w:hAnsi="Arial" w:cs="Arial"/>
        </w:rPr>
        <w:t>level census data; 0.75</w:t>
      </w:r>
      <w:r>
        <w:rPr>
          <w:rFonts w:ascii="Arial" w:hAnsi="Arial" w:cs="Arial"/>
        </w:rPr>
        <w:t>:</w:t>
      </w:r>
      <w:r w:rsidRPr="009A402B">
        <w:rPr>
          <w:rFonts w:ascii="Arial" w:hAnsi="Arial" w:cs="Arial"/>
        </w:rPr>
        <w:t xml:space="preserve"> state</w:t>
      </w:r>
      <w:r>
        <w:rPr>
          <w:rFonts w:ascii="Arial" w:hAnsi="Arial" w:cs="Arial"/>
        </w:rPr>
        <w:t>-</w:t>
      </w:r>
      <w:r w:rsidRPr="009A402B">
        <w:rPr>
          <w:rFonts w:ascii="Arial" w:hAnsi="Arial" w:cs="Arial"/>
        </w:rPr>
        <w:t>level census data; 0.5</w:t>
      </w:r>
      <w:r>
        <w:rPr>
          <w:rFonts w:ascii="Arial" w:hAnsi="Arial" w:cs="Arial"/>
        </w:rPr>
        <w:t>:</w:t>
      </w:r>
      <w:r w:rsidRPr="009A402B">
        <w:rPr>
          <w:rFonts w:ascii="Arial" w:hAnsi="Arial" w:cs="Arial"/>
        </w:rPr>
        <w:t xml:space="preserve"> regional interpolation from census data; 0.25</w:t>
      </w:r>
      <w:r>
        <w:rPr>
          <w:rFonts w:ascii="Arial" w:hAnsi="Arial" w:cs="Arial"/>
        </w:rPr>
        <w:t>:</w:t>
      </w:r>
      <w:r w:rsidRPr="009A402B">
        <w:rPr>
          <w:rFonts w:ascii="Arial" w:hAnsi="Arial" w:cs="Arial"/>
        </w:rPr>
        <w:t xml:space="preserve"> country</w:t>
      </w:r>
      <w:r>
        <w:rPr>
          <w:rFonts w:ascii="Arial" w:hAnsi="Arial" w:cs="Arial"/>
        </w:rPr>
        <w:t>-</w:t>
      </w:r>
      <w:r w:rsidRPr="009A402B">
        <w:rPr>
          <w:rFonts w:ascii="Arial" w:hAnsi="Arial" w:cs="Arial"/>
        </w:rPr>
        <w:t>level census data; 0</w:t>
      </w:r>
      <w:r>
        <w:rPr>
          <w:rFonts w:ascii="Arial" w:hAnsi="Arial" w:cs="Arial"/>
        </w:rPr>
        <w:t>:</w:t>
      </w:r>
      <w:r w:rsidRPr="009A402B">
        <w:rPr>
          <w:rFonts w:ascii="Arial" w:hAnsi="Arial" w:cs="Arial"/>
        </w:rPr>
        <w:t xml:space="preserve"> no census data.</w:t>
      </w:r>
    </w:p>
    <w:p w14:paraId="5AD4711B" w14:textId="4BA19403" w:rsidR="00273FEA" w:rsidRDefault="00273FEA" w:rsidP="00273FEA">
      <w:pPr>
        <w:spacing w:line="480" w:lineRule="auto"/>
        <w:jc w:val="both"/>
        <w:rPr>
          <w:rFonts w:ascii="Arial" w:hAnsi="Arial" w:cs="Arial"/>
        </w:rPr>
      </w:pPr>
    </w:p>
    <w:p w14:paraId="10B82324" w14:textId="0328CCB6" w:rsidR="003C2D30" w:rsidRDefault="003C2D30" w:rsidP="00273FEA">
      <w:pPr>
        <w:spacing w:line="480" w:lineRule="auto"/>
        <w:jc w:val="both"/>
        <w:rPr>
          <w:rFonts w:ascii="Arial" w:hAnsi="Arial" w:cs="Arial"/>
        </w:rPr>
      </w:pPr>
    </w:p>
    <w:p w14:paraId="4F42112C" w14:textId="3499A186" w:rsidR="003C2D30" w:rsidRDefault="003C2D30" w:rsidP="00273FEA">
      <w:pPr>
        <w:spacing w:line="480" w:lineRule="auto"/>
        <w:jc w:val="both"/>
        <w:rPr>
          <w:rFonts w:ascii="Arial" w:hAnsi="Arial" w:cs="Arial"/>
        </w:rPr>
      </w:pPr>
    </w:p>
    <w:p w14:paraId="07E4A143" w14:textId="41B8EB70" w:rsidR="003C2D30" w:rsidRPr="00C617F1" w:rsidRDefault="00C617F1" w:rsidP="00C617F1">
      <w:pPr>
        <w:spacing w:line="480" w:lineRule="auto"/>
        <w:jc w:val="both"/>
        <w:rPr>
          <w:rFonts w:ascii="Arial" w:hAnsi="Arial" w:cs="Arial"/>
        </w:rPr>
      </w:pPr>
      <w:r>
        <w:rPr>
          <w:noProof/>
        </w:rPr>
        <w:lastRenderedPageBreak/>
        <w:drawing>
          <wp:anchor distT="0" distB="0" distL="114300" distR="114300" simplePos="0" relativeHeight="251702272" behindDoc="1" locked="0" layoutInCell="1" allowOverlap="1" wp14:anchorId="67AF0161" wp14:editId="08ACC9CE">
            <wp:simplePos x="0" y="0"/>
            <wp:positionH relativeFrom="margin">
              <wp:align>center</wp:align>
            </wp:positionH>
            <wp:positionV relativeFrom="paragraph">
              <wp:posOffset>0</wp:posOffset>
            </wp:positionV>
            <wp:extent cx="5394325" cy="4108450"/>
            <wp:effectExtent l="0" t="0" r="0" b="6350"/>
            <wp:wrapTight wrapText="bothSides">
              <wp:wrapPolygon edited="0">
                <wp:start x="0" y="0"/>
                <wp:lineTo x="0" y="21533"/>
                <wp:lineTo x="21511" y="21533"/>
                <wp:lineTo x="21511" y="0"/>
                <wp:lineTo x="0" y="0"/>
              </wp:wrapPolygon>
            </wp:wrapTight>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892" r="13234"/>
                    <a:stretch/>
                  </pic:blipFill>
                  <pic:spPr bwMode="auto">
                    <a:xfrm>
                      <a:off x="0" y="0"/>
                      <a:ext cx="5394325" cy="4108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2D30" w:rsidRPr="009A402B">
        <w:rPr>
          <w:rFonts w:ascii="Arial" w:hAnsi="Arial" w:cs="Arial"/>
          <w:b/>
          <w:bCs/>
        </w:rPr>
        <w:t>Fig</w:t>
      </w:r>
      <w:r w:rsidR="003C2D30">
        <w:rPr>
          <w:rFonts w:ascii="Arial" w:hAnsi="Arial" w:cs="Arial"/>
          <w:b/>
          <w:bCs/>
        </w:rPr>
        <w:t>ure</w:t>
      </w:r>
      <w:r w:rsidR="003C2D30" w:rsidRPr="009A402B">
        <w:rPr>
          <w:rFonts w:ascii="Arial" w:hAnsi="Arial" w:cs="Arial"/>
          <w:b/>
          <w:bCs/>
        </w:rPr>
        <w:t xml:space="preserve"> S</w:t>
      </w:r>
      <w:r w:rsidR="003C2D30">
        <w:rPr>
          <w:rFonts w:ascii="Arial" w:hAnsi="Arial" w:cs="Arial"/>
          <w:b/>
          <w:bCs/>
        </w:rPr>
        <w:t>7</w:t>
      </w:r>
      <w:r w:rsidR="003C2D30">
        <w:rPr>
          <w:rFonts w:ascii="Arial" w:hAnsi="Arial" w:cs="Arial"/>
        </w:rPr>
        <w:t xml:space="preserve">. Sensitivity of projected crop production risk to the assumed relationship between pollinator abundance and production risk. Assumed relationships (shown in A) were linear (slope parameter = 2), as well as convex (dashed lines) and concave (dotted lines) relationships of increasing steepness (slope parameters between 4 and 32). Shown are projections of both the relative index of risk (B-D) and total production risk (E-G), for three RCP climate scenarios (2.6: B, E; 6.0: C, F; and 8.5: D, G). </w:t>
      </w:r>
    </w:p>
    <w:p w14:paraId="62577174" w14:textId="77777777" w:rsidR="003C2D30" w:rsidRDefault="003C2D30" w:rsidP="00273FEA">
      <w:pPr>
        <w:spacing w:line="480" w:lineRule="auto"/>
        <w:jc w:val="both"/>
        <w:rPr>
          <w:rFonts w:ascii="Arial" w:hAnsi="Arial" w:cs="Arial"/>
        </w:rPr>
      </w:pPr>
    </w:p>
    <w:p w14:paraId="6B18C99C" w14:textId="30FB5BAF" w:rsidR="00273FEA" w:rsidRDefault="00273FEA" w:rsidP="00273FEA">
      <w:pPr>
        <w:spacing w:line="480" w:lineRule="auto"/>
        <w:jc w:val="both"/>
        <w:rPr>
          <w:rFonts w:ascii="Arial" w:hAnsi="Arial" w:cs="Arial"/>
        </w:rPr>
      </w:pPr>
    </w:p>
    <w:p w14:paraId="35F925B6" w14:textId="3228887E" w:rsidR="00273FEA" w:rsidRDefault="00273FEA" w:rsidP="00273FEA">
      <w:pPr>
        <w:spacing w:line="480" w:lineRule="auto"/>
        <w:jc w:val="both"/>
        <w:rPr>
          <w:rFonts w:ascii="Arial" w:hAnsi="Arial" w:cs="Arial"/>
        </w:rPr>
      </w:pPr>
    </w:p>
    <w:p w14:paraId="6D698097" w14:textId="149E760C" w:rsidR="00273FEA" w:rsidRPr="00D8108D" w:rsidRDefault="00273FEA" w:rsidP="00273FEA">
      <w:pPr>
        <w:tabs>
          <w:tab w:val="left" w:pos="2670"/>
        </w:tabs>
        <w:spacing w:line="480" w:lineRule="auto"/>
        <w:jc w:val="both"/>
      </w:pPr>
      <w:r>
        <w:rPr>
          <w:noProof/>
        </w:rPr>
        <w:lastRenderedPageBreak/>
        <w:drawing>
          <wp:anchor distT="0" distB="0" distL="114300" distR="114300" simplePos="0" relativeHeight="251691008" behindDoc="1" locked="0" layoutInCell="1" allowOverlap="1" wp14:anchorId="0377117A" wp14:editId="09E62919">
            <wp:simplePos x="0" y="0"/>
            <wp:positionH relativeFrom="column">
              <wp:posOffset>38100</wp:posOffset>
            </wp:positionH>
            <wp:positionV relativeFrom="paragraph">
              <wp:posOffset>0</wp:posOffset>
            </wp:positionV>
            <wp:extent cx="5731510" cy="4298950"/>
            <wp:effectExtent l="0" t="0" r="2540" b="6350"/>
            <wp:wrapTight wrapText="bothSides">
              <wp:wrapPolygon edited="0">
                <wp:start x="0" y="0"/>
                <wp:lineTo x="0" y="21536"/>
                <wp:lineTo x="21538" y="21536"/>
                <wp:lineTo x="21538"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175">
        <w:rPr>
          <w:rFonts w:ascii="Arial" w:hAnsi="Arial" w:cs="Arial"/>
          <w:b/>
          <w:bCs/>
        </w:rPr>
        <w:t>Fig</w:t>
      </w:r>
      <w:r>
        <w:rPr>
          <w:rFonts w:ascii="Arial" w:hAnsi="Arial" w:cs="Arial"/>
          <w:b/>
          <w:bCs/>
        </w:rPr>
        <w:t xml:space="preserve">ure </w:t>
      </w:r>
      <w:r w:rsidRPr="00DD0175">
        <w:rPr>
          <w:rFonts w:ascii="Arial" w:hAnsi="Arial" w:cs="Arial"/>
          <w:b/>
          <w:bCs/>
        </w:rPr>
        <w:t>S</w:t>
      </w:r>
      <w:r w:rsidR="00D343FF">
        <w:rPr>
          <w:rFonts w:ascii="Arial" w:hAnsi="Arial" w:cs="Arial"/>
          <w:b/>
          <w:bCs/>
        </w:rPr>
        <w:t>8</w:t>
      </w:r>
      <w:r w:rsidRPr="00DD0175">
        <w:rPr>
          <w:rFonts w:ascii="Arial" w:hAnsi="Arial" w:cs="Arial"/>
        </w:rPr>
        <w:t xml:space="preserve">. </w:t>
      </w:r>
      <w:r>
        <w:rPr>
          <w:rFonts w:ascii="Arial" w:hAnsi="Arial" w:cs="Arial"/>
        </w:rPr>
        <w:t>Spatial estimates of c</w:t>
      </w:r>
      <w:r w:rsidRPr="00DD0175">
        <w:rPr>
          <w:rFonts w:ascii="Arial" w:hAnsi="Arial" w:cs="Arial"/>
        </w:rPr>
        <w:t>rop production that depends on animal pollination</w:t>
      </w:r>
      <w:r>
        <w:rPr>
          <w:rFonts w:ascii="Arial" w:hAnsi="Arial" w:cs="Arial"/>
        </w:rPr>
        <w:t xml:space="preserve"> for the year 2000</w:t>
      </w:r>
      <w:r w:rsidRPr="00DD0175">
        <w:rPr>
          <w:rFonts w:ascii="Arial" w:hAnsi="Arial" w:cs="Arial"/>
        </w:rPr>
        <w:t xml:space="preserve"> (A), and </w:t>
      </w:r>
      <w:r>
        <w:rPr>
          <w:rFonts w:ascii="Arial" w:hAnsi="Arial" w:cs="Arial"/>
        </w:rPr>
        <w:t xml:space="preserve">the </w:t>
      </w:r>
      <w:r w:rsidRPr="00DD0175">
        <w:rPr>
          <w:rFonts w:ascii="Arial" w:hAnsi="Arial" w:cs="Arial"/>
        </w:rPr>
        <w:t>standardised temperature anomaly</w:t>
      </w:r>
      <w:r>
        <w:rPr>
          <w:rFonts w:ascii="Arial" w:hAnsi="Arial" w:cs="Arial"/>
        </w:rPr>
        <w:t xml:space="preserve"> averaged for the years 2004 to 2006</w:t>
      </w:r>
      <w:r w:rsidRPr="00DD0175">
        <w:rPr>
          <w:rFonts w:ascii="Arial" w:hAnsi="Arial" w:cs="Arial"/>
        </w:rPr>
        <w:t xml:space="preserve"> (B).</w:t>
      </w:r>
      <w:r>
        <w:rPr>
          <w:rFonts w:ascii="Arial" w:hAnsi="Arial" w:cs="Arial"/>
        </w:rPr>
        <w:t xml:space="preserve"> Both maps show only grid cells in which there is some crop production dependent on animal pollination.</w:t>
      </w:r>
      <w:r w:rsidRPr="00DD0175">
        <w:rPr>
          <w:rFonts w:ascii="Arial" w:hAnsi="Arial" w:cs="Arial"/>
        </w:rPr>
        <w:t xml:space="preserve"> Animal</w:t>
      </w:r>
      <w:r>
        <w:rPr>
          <w:rFonts w:ascii="Arial" w:hAnsi="Arial" w:cs="Arial"/>
        </w:rPr>
        <w:t>-</w:t>
      </w:r>
      <w:r w:rsidRPr="00DD0175">
        <w:rPr>
          <w:rFonts w:ascii="Arial" w:hAnsi="Arial" w:cs="Arial"/>
        </w:rPr>
        <w:t xml:space="preserve">pollination-dependent production </w:t>
      </w:r>
      <w:r>
        <w:rPr>
          <w:rFonts w:ascii="Arial" w:hAnsi="Arial" w:cs="Arial"/>
        </w:rPr>
        <w:t xml:space="preserve">(A) </w:t>
      </w:r>
      <w:r w:rsidRPr="00DD0175">
        <w:rPr>
          <w:rFonts w:ascii="Arial" w:hAnsi="Arial" w:cs="Arial"/>
        </w:rPr>
        <w:t xml:space="preserve">is calculated as </w:t>
      </w:r>
      <w:r>
        <w:rPr>
          <w:rFonts w:ascii="Arial" w:hAnsi="Arial" w:cs="Arial"/>
        </w:rPr>
        <w:t xml:space="preserve">estimated </w:t>
      </w:r>
      <w:r w:rsidRPr="00DD0175">
        <w:rPr>
          <w:rFonts w:ascii="Arial" w:hAnsi="Arial" w:cs="Arial"/>
        </w:rPr>
        <w:t>total crop production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{"citationID":"XhWlvCdi","properties":{"formattedCitation":"({\\i{}18})","plainCitation":"(18)","noteIndex":0},"citationItems":[{"id":129,"uris":["http://zotero.org/users/local/TpgerZcW/items/MTD48L5N"],"itemData":{"id":129,"type":"article-journal","abstract":"Croplands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18</w:t>
      </w:r>
      <w:r w:rsidRPr="008C11BF">
        <w:rPr>
          <w:rFonts w:ascii="Arial" w:hAnsi="Arial" w:cs="Arial"/>
          <w:szCs w:val="24"/>
        </w:rPr>
        <w:t>)</w:t>
      </w:r>
      <w:r>
        <w:rPr>
          <w:rFonts w:ascii="Arial" w:hAnsi="Arial" w:cs="Arial"/>
        </w:rPr>
        <w:fldChar w:fldCharType="end"/>
      </w:r>
      <w:r w:rsidRPr="00DD0175">
        <w:rPr>
          <w:rFonts w:ascii="Arial" w:hAnsi="Arial" w:cs="Arial"/>
        </w:rPr>
        <w:t xml:space="preserve">, adjusted for the </w:t>
      </w:r>
      <w:r>
        <w:rPr>
          <w:rFonts w:ascii="Arial" w:hAnsi="Arial" w:cs="Arial"/>
        </w:rPr>
        <w:t>proportional</w:t>
      </w:r>
      <w:r w:rsidRPr="00DD0175">
        <w:rPr>
          <w:rFonts w:ascii="Arial" w:hAnsi="Arial" w:cs="Arial"/>
        </w:rPr>
        <w:t xml:space="preserve"> dependence on animal pollination </w:t>
      </w:r>
      <w:r>
        <w:rPr>
          <w:rFonts w:ascii="Arial" w:hAnsi="Arial" w:cs="Arial"/>
        </w:rPr>
        <w:fldChar w:fldCharType="begin"/>
      </w:r>
      <w:r>
        <w:rPr>
          <w:rFonts w:ascii="Arial" w:hAnsi="Arial" w:cs="Arial"/>
        </w:rPr>
        <w:instrText xml:space="preserve"> ADDIN ZOTERO_ITEM CSL_CITATION {"citationID":"q69Tc9e3","properties":{"formattedCitation":"({\\i{}12})","plainCitation":"(12)","noteIndex":0},"citationItems":[{"id":125,"uris":["http://zotero.org/users/local/TpgerZcW/items/G5YQUJP9"],"itemData":{"id":125,"type":"article-journal","abstract":"The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12</w:t>
      </w:r>
      <w:r w:rsidRPr="008C11BF">
        <w:rPr>
          <w:rFonts w:ascii="Arial" w:hAnsi="Arial" w:cs="Arial"/>
          <w:szCs w:val="24"/>
        </w:rPr>
        <w:t>)</w:t>
      </w:r>
      <w:r>
        <w:rPr>
          <w:rFonts w:ascii="Arial" w:hAnsi="Arial" w:cs="Arial"/>
        </w:rPr>
        <w:fldChar w:fldCharType="end"/>
      </w:r>
      <w:r w:rsidRPr="00DD0175">
        <w:rPr>
          <w:rFonts w:ascii="Arial" w:hAnsi="Arial" w:cs="Arial"/>
        </w:rPr>
        <w:t xml:space="preserve">. </w:t>
      </w:r>
      <w:r>
        <w:rPr>
          <w:rFonts w:ascii="Arial" w:hAnsi="Arial" w:cs="Arial"/>
        </w:rPr>
        <w:t>The</w:t>
      </w:r>
      <w:r w:rsidRPr="00DD0175">
        <w:rPr>
          <w:rFonts w:ascii="Arial" w:hAnsi="Arial" w:cs="Arial"/>
        </w:rPr>
        <w:t xml:space="preserve"> </w:t>
      </w:r>
      <w:r>
        <w:rPr>
          <w:rFonts w:ascii="Arial" w:hAnsi="Arial" w:cs="Arial"/>
        </w:rPr>
        <w:t>s</w:t>
      </w:r>
      <w:r w:rsidRPr="00DD0175">
        <w:rPr>
          <w:rFonts w:ascii="Arial" w:hAnsi="Arial" w:cs="Arial"/>
        </w:rPr>
        <w:t xml:space="preserve">tandardised temperature anomaly is the change in mean of monthly mean daily temperatures between a baseline period (1901-1930) and 2004-2006, divided by the standard deviation across monthly mean daily temperatures </w:t>
      </w:r>
      <w:r>
        <w:rPr>
          <w:rFonts w:ascii="Arial" w:hAnsi="Arial" w:cs="Arial"/>
        </w:rPr>
        <w:t xml:space="preserve">across the </w:t>
      </w:r>
      <w:r w:rsidRPr="00DD0175">
        <w:rPr>
          <w:rFonts w:ascii="Arial" w:hAnsi="Arial" w:cs="Arial"/>
        </w:rPr>
        <w:t>30-year baseline period.</w:t>
      </w:r>
    </w:p>
    <w:p w14:paraId="5809074A" w14:textId="77777777" w:rsidR="00273FEA" w:rsidRPr="00F05D8A" w:rsidRDefault="00273FEA" w:rsidP="00273FEA">
      <w:pPr>
        <w:spacing w:line="480" w:lineRule="auto"/>
        <w:jc w:val="both"/>
        <w:rPr>
          <w:rFonts w:ascii="Arial" w:hAnsi="Arial" w:cs="Arial"/>
        </w:rPr>
      </w:pPr>
    </w:p>
    <w:p w14:paraId="59A33657" w14:textId="77777777" w:rsidR="00273FEA" w:rsidRPr="00F05D8A" w:rsidRDefault="00273FEA" w:rsidP="00273FEA">
      <w:pPr>
        <w:spacing w:line="480" w:lineRule="auto"/>
        <w:jc w:val="both"/>
      </w:pPr>
    </w:p>
    <w:p w14:paraId="5702CC78" w14:textId="77777777" w:rsidR="00273FEA" w:rsidRPr="009446AF" w:rsidRDefault="00273FEA" w:rsidP="004C4AA0">
      <w:pPr>
        <w:spacing w:line="480" w:lineRule="auto"/>
        <w:jc w:val="both"/>
      </w:pPr>
    </w:p>
    <w:p w14:paraId="6E7F77DE" w14:textId="77777777" w:rsidR="004C4AA0" w:rsidRDefault="004C4AA0" w:rsidP="001C47DE">
      <w:pPr>
        <w:tabs>
          <w:tab w:val="right" w:pos="9026"/>
        </w:tabs>
        <w:spacing w:line="480" w:lineRule="auto"/>
        <w:jc w:val="both"/>
        <w:rPr>
          <w:rFonts w:ascii="Arial" w:hAnsi="Arial" w:cs="Arial"/>
          <w:b/>
          <w:bCs/>
          <w:sz w:val="28"/>
          <w:szCs w:val="28"/>
        </w:rPr>
      </w:pPr>
    </w:p>
    <w:p w14:paraId="2058ACD7" w14:textId="77DCFD86" w:rsidR="00D343FF" w:rsidRPr="00D343FF" w:rsidRDefault="00D343FF" w:rsidP="00D343FF">
      <w:pPr>
        <w:tabs>
          <w:tab w:val="left" w:pos="1440"/>
        </w:tabs>
        <w:rPr>
          <w:rFonts w:ascii="Arial" w:hAnsi="Arial" w:cs="Arial"/>
        </w:rPr>
        <w:sectPr w:rsidR="00D343FF" w:rsidRPr="00D343FF" w:rsidSect="003C0E9B">
          <w:footerReference w:type="default" r:id="rId17"/>
          <w:pgSz w:w="11906" w:h="16838"/>
          <w:pgMar w:top="1440" w:right="1440" w:bottom="1440" w:left="1440" w:header="708" w:footer="708" w:gutter="0"/>
          <w:lnNumType w:countBy="1" w:restart="continuous"/>
          <w:cols w:space="708"/>
          <w:docGrid w:linePitch="360"/>
        </w:sectPr>
      </w:pPr>
    </w:p>
    <w:p w14:paraId="6A749C1F" w14:textId="0CF0491D" w:rsidR="00D903FA" w:rsidRDefault="00D903FA" w:rsidP="00D903FA">
      <w:pPr>
        <w:tabs>
          <w:tab w:val="left" w:pos="2760"/>
        </w:tabs>
        <w:rPr>
          <w:rFonts w:ascii="Arial" w:hAnsi="Arial" w:cs="Arial"/>
        </w:rPr>
      </w:pPr>
      <w:r>
        <w:rPr>
          <w:noProof/>
        </w:rPr>
        <w:lastRenderedPageBreak/>
        <w:drawing>
          <wp:anchor distT="0" distB="0" distL="114300" distR="114300" simplePos="0" relativeHeight="251674624" behindDoc="1" locked="0" layoutInCell="1" allowOverlap="1" wp14:anchorId="66FE80E1" wp14:editId="26171D2C">
            <wp:simplePos x="0" y="0"/>
            <wp:positionH relativeFrom="margin">
              <wp:align>center</wp:align>
            </wp:positionH>
            <wp:positionV relativeFrom="paragraph">
              <wp:posOffset>196850</wp:posOffset>
            </wp:positionV>
            <wp:extent cx="8128000" cy="3983990"/>
            <wp:effectExtent l="0" t="0" r="6350" b="0"/>
            <wp:wrapTight wrapText="bothSides">
              <wp:wrapPolygon edited="0">
                <wp:start x="0" y="0"/>
                <wp:lineTo x="0" y="21483"/>
                <wp:lineTo x="21566" y="21483"/>
                <wp:lineTo x="21566" y="0"/>
                <wp:lineTo x="0" y="0"/>
              </wp:wrapPolygon>
            </wp:wrapTight>
            <wp:docPr id="19" name="Picture 1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 applica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176" b="18568"/>
                    <a:stretch/>
                  </pic:blipFill>
                  <pic:spPr bwMode="auto">
                    <a:xfrm>
                      <a:off x="0" y="0"/>
                      <a:ext cx="8128000" cy="3983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4FBFF" w14:textId="79DA08C2" w:rsidR="00D903FA" w:rsidRPr="00D903FA" w:rsidRDefault="00D903FA" w:rsidP="00D903FA">
      <w:pPr>
        <w:rPr>
          <w:rFonts w:ascii="Arial" w:hAnsi="Arial" w:cs="Arial"/>
        </w:rPr>
      </w:pPr>
    </w:p>
    <w:p w14:paraId="716DAC10" w14:textId="0752C22F" w:rsidR="00D903FA" w:rsidRPr="00D903FA" w:rsidRDefault="00D903FA" w:rsidP="00D903FA">
      <w:pPr>
        <w:rPr>
          <w:rFonts w:ascii="Arial" w:hAnsi="Arial" w:cs="Arial"/>
        </w:rPr>
      </w:pPr>
    </w:p>
    <w:p w14:paraId="1465BF41" w14:textId="77777777" w:rsidR="00D903FA" w:rsidRPr="00D903FA" w:rsidRDefault="00D903FA" w:rsidP="00D903FA">
      <w:pPr>
        <w:rPr>
          <w:rFonts w:ascii="Arial" w:hAnsi="Arial" w:cs="Arial"/>
        </w:rPr>
      </w:pPr>
    </w:p>
    <w:p w14:paraId="6B3398E5" w14:textId="77777777" w:rsidR="00D903FA" w:rsidRPr="00D903FA" w:rsidRDefault="00D903FA" w:rsidP="00D903FA">
      <w:pPr>
        <w:rPr>
          <w:rFonts w:ascii="Arial" w:hAnsi="Arial" w:cs="Arial"/>
        </w:rPr>
      </w:pPr>
    </w:p>
    <w:p w14:paraId="28B6FFED" w14:textId="77777777" w:rsidR="00D903FA" w:rsidRDefault="00D903FA" w:rsidP="00D903FA">
      <w:pPr>
        <w:rPr>
          <w:rFonts w:ascii="Arial" w:hAnsi="Arial" w:cs="Arial"/>
        </w:rPr>
      </w:pPr>
    </w:p>
    <w:p w14:paraId="240D2FA1" w14:textId="77777777" w:rsidR="00D903FA" w:rsidRDefault="00D903FA" w:rsidP="00D903FA">
      <w:pPr>
        <w:tabs>
          <w:tab w:val="left" w:pos="4150"/>
        </w:tabs>
        <w:rPr>
          <w:rFonts w:ascii="Arial" w:hAnsi="Arial" w:cs="Arial"/>
        </w:rPr>
      </w:pPr>
      <w:r>
        <w:rPr>
          <w:rFonts w:ascii="Arial" w:hAnsi="Arial" w:cs="Arial"/>
        </w:rPr>
        <w:tab/>
      </w:r>
    </w:p>
    <w:p w14:paraId="0D7ADAAB" w14:textId="77777777" w:rsidR="00D903FA" w:rsidRPr="00D903FA" w:rsidRDefault="00D903FA" w:rsidP="00D903FA">
      <w:pPr>
        <w:rPr>
          <w:rFonts w:ascii="Arial" w:hAnsi="Arial" w:cs="Arial"/>
        </w:rPr>
      </w:pPr>
    </w:p>
    <w:p w14:paraId="17A6664C" w14:textId="77777777" w:rsidR="00D903FA" w:rsidRPr="00D903FA" w:rsidRDefault="00D903FA" w:rsidP="00D903FA">
      <w:pPr>
        <w:rPr>
          <w:rFonts w:ascii="Arial" w:hAnsi="Arial" w:cs="Arial"/>
        </w:rPr>
      </w:pPr>
    </w:p>
    <w:p w14:paraId="0F4D7F34" w14:textId="167651A2" w:rsidR="00D903FA" w:rsidRDefault="00D903FA" w:rsidP="00D903FA">
      <w:pPr>
        <w:rPr>
          <w:rFonts w:ascii="Arial" w:hAnsi="Arial" w:cs="Arial"/>
        </w:rPr>
      </w:pPr>
    </w:p>
    <w:p w14:paraId="542681ED" w14:textId="64534546" w:rsidR="00D903FA" w:rsidRDefault="00D903FA" w:rsidP="00D903FA">
      <w:pPr>
        <w:rPr>
          <w:rFonts w:ascii="Arial" w:hAnsi="Arial" w:cs="Arial"/>
        </w:rPr>
      </w:pPr>
    </w:p>
    <w:p w14:paraId="69958903" w14:textId="28B61839" w:rsidR="00D903FA" w:rsidRDefault="00D903FA" w:rsidP="00D903FA">
      <w:pPr>
        <w:rPr>
          <w:rFonts w:ascii="Arial" w:hAnsi="Arial" w:cs="Arial"/>
        </w:rPr>
      </w:pPr>
    </w:p>
    <w:p w14:paraId="6CCC1E44" w14:textId="6DB2158E" w:rsidR="00D903FA" w:rsidRDefault="00D903FA" w:rsidP="00D903FA">
      <w:pPr>
        <w:rPr>
          <w:rFonts w:ascii="Arial" w:hAnsi="Arial" w:cs="Arial"/>
        </w:rPr>
      </w:pPr>
    </w:p>
    <w:p w14:paraId="10B0943F" w14:textId="77777777" w:rsidR="00D903FA" w:rsidRDefault="00D903FA" w:rsidP="00D903FA">
      <w:pPr>
        <w:rPr>
          <w:rFonts w:ascii="Arial" w:hAnsi="Arial" w:cs="Arial"/>
        </w:rPr>
      </w:pPr>
    </w:p>
    <w:p w14:paraId="2742BFD3" w14:textId="0E430F5B" w:rsidR="00D903FA" w:rsidRPr="00297DB3" w:rsidRDefault="00D903FA" w:rsidP="00D903FA">
      <w:pPr>
        <w:tabs>
          <w:tab w:val="left" w:pos="2080"/>
        </w:tabs>
        <w:spacing w:line="480" w:lineRule="auto"/>
        <w:jc w:val="both"/>
        <w:rPr>
          <w:rFonts w:ascii="Arial" w:hAnsi="Arial" w:cs="Arial"/>
          <w:b/>
          <w:bCs/>
        </w:rPr>
      </w:pPr>
      <w:r w:rsidRPr="00C9095D">
        <w:rPr>
          <w:rFonts w:ascii="Arial" w:hAnsi="Arial" w:cs="Arial"/>
          <w:b/>
          <w:bCs/>
        </w:rPr>
        <w:t>Fig</w:t>
      </w:r>
      <w:r w:rsidR="00102D43">
        <w:rPr>
          <w:rFonts w:ascii="Arial" w:hAnsi="Arial" w:cs="Arial"/>
          <w:b/>
          <w:bCs/>
        </w:rPr>
        <w:t xml:space="preserve">ure </w:t>
      </w:r>
      <w:r w:rsidRPr="00C9095D">
        <w:rPr>
          <w:rFonts w:ascii="Arial" w:hAnsi="Arial" w:cs="Arial"/>
          <w:b/>
          <w:bCs/>
        </w:rPr>
        <w:t>S</w:t>
      </w:r>
      <w:r w:rsidR="00CB6EE7">
        <w:rPr>
          <w:rFonts w:ascii="Arial" w:hAnsi="Arial" w:cs="Arial"/>
          <w:b/>
          <w:bCs/>
        </w:rPr>
        <w:t>9</w:t>
      </w:r>
      <w:r w:rsidRPr="00C9095D">
        <w:rPr>
          <w:rFonts w:ascii="Arial" w:hAnsi="Arial" w:cs="Arial"/>
        </w:rPr>
        <w:t xml:space="preserve">. </w:t>
      </w:r>
      <w:r>
        <w:rPr>
          <w:rFonts w:ascii="Arial" w:hAnsi="Arial" w:cs="Arial"/>
        </w:rPr>
        <w:t>Sensitivity of the spatial distribution of p</w:t>
      </w:r>
      <w:r w:rsidRPr="00C9095D">
        <w:rPr>
          <w:rFonts w:ascii="Arial" w:hAnsi="Arial" w:cs="Arial"/>
        </w:rPr>
        <w:t xml:space="preserve">roportional production risk </w:t>
      </w:r>
      <w:r>
        <w:rPr>
          <w:rFonts w:ascii="Arial" w:hAnsi="Arial" w:cs="Arial"/>
        </w:rPr>
        <w:t>to variation in the assumed relationship between pollinator abundance and production risk.</w:t>
      </w:r>
      <w:r w:rsidRPr="00C9095D">
        <w:rPr>
          <w:rFonts w:ascii="Arial" w:hAnsi="Arial" w:cs="Arial"/>
        </w:rPr>
        <w:t xml:space="preserve"> </w:t>
      </w:r>
      <w:r>
        <w:rPr>
          <w:rFonts w:ascii="Arial" w:hAnsi="Arial" w:cs="Arial"/>
        </w:rPr>
        <w:t xml:space="preserve">Projections are shown for the </w:t>
      </w:r>
      <w:r w:rsidRPr="00C9095D">
        <w:rPr>
          <w:rFonts w:ascii="Arial" w:hAnsi="Arial" w:cs="Arial"/>
        </w:rPr>
        <w:t xml:space="preserve">RCP </w:t>
      </w:r>
      <w:r>
        <w:rPr>
          <w:rFonts w:ascii="Arial" w:hAnsi="Arial" w:cs="Arial"/>
        </w:rPr>
        <w:t>6.0 climate scenario in 2050</w:t>
      </w:r>
      <w:r w:rsidRPr="00C9095D">
        <w:rPr>
          <w:rFonts w:ascii="Arial" w:hAnsi="Arial" w:cs="Arial"/>
        </w:rPr>
        <w:t xml:space="preserve">, </w:t>
      </w:r>
      <w:r>
        <w:rPr>
          <w:rFonts w:ascii="Arial" w:hAnsi="Arial" w:cs="Arial"/>
        </w:rPr>
        <w:t xml:space="preserve">based on temperature projections from </w:t>
      </w:r>
      <w:r w:rsidRPr="00C9095D">
        <w:rPr>
          <w:rFonts w:ascii="Arial" w:hAnsi="Arial" w:cs="Arial"/>
        </w:rPr>
        <w:t>four climate models (GFDL, HadGEM2, IPSL, and MIROC5)</w:t>
      </w:r>
      <w:r>
        <w:rPr>
          <w:rFonts w:ascii="Arial" w:hAnsi="Arial" w:cs="Arial"/>
        </w:rPr>
        <w:t>, and for four possible relationships between pollinator abundance and production risk: linear (slope parameter = 2), and increasingly steep convex relationships (slope parameters of 4 to 32).</w:t>
      </w:r>
    </w:p>
    <w:p w14:paraId="04EB7E10" w14:textId="6133EF8E" w:rsidR="00D903FA" w:rsidRPr="00D903FA" w:rsidRDefault="00D903FA" w:rsidP="00D903FA">
      <w:pPr>
        <w:tabs>
          <w:tab w:val="left" w:pos="1480"/>
        </w:tabs>
        <w:rPr>
          <w:rFonts w:ascii="Arial" w:hAnsi="Arial" w:cs="Arial"/>
        </w:rPr>
        <w:sectPr w:rsidR="00D903FA" w:rsidRPr="00D903FA" w:rsidSect="003C0E9B">
          <w:pgSz w:w="16838" w:h="11906" w:orient="landscape"/>
          <w:pgMar w:top="1440" w:right="1440" w:bottom="1440" w:left="1440" w:header="709" w:footer="709" w:gutter="0"/>
          <w:lnNumType w:countBy="1" w:restart="continuous"/>
          <w:cols w:space="708"/>
          <w:docGrid w:linePitch="360"/>
        </w:sectPr>
      </w:pPr>
    </w:p>
    <w:p w14:paraId="35D65228" w14:textId="77777777" w:rsidR="00CB6EE7" w:rsidRDefault="00CB6EE7" w:rsidP="00CB6EE7">
      <w:r>
        <w:rPr>
          <w:noProof/>
        </w:rPr>
        <w:lastRenderedPageBreak/>
        <w:drawing>
          <wp:anchor distT="0" distB="0" distL="114300" distR="114300" simplePos="0" relativeHeight="251700224" behindDoc="1" locked="0" layoutInCell="1" allowOverlap="1" wp14:anchorId="50935E8E" wp14:editId="409F5E34">
            <wp:simplePos x="0" y="0"/>
            <wp:positionH relativeFrom="margin">
              <wp:align>center</wp:align>
            </wp:positionH>
            <wp:positionV relativeFrom="paragraph">
              <wp:posOffset>323850</wp:posOffset>
            </wp:positionV>
            <wp:extent cx="5870575" cy="3613150"/>
            <wp:effectExtent l="0" t="0" r="0" b="6350"/>
            <wp:wrapTight wrapText="bothSides">
              <wp:wrapPolygon edited="0">
                <wp:start x="0" y="0"/>
                <wp:lineTo x="0" y="21524"/>
                <wp:lineTo x="21518" y="21524"/>
                <wp:lineTo x="21518" y="0"/>
                <wp:lineTo x="0" y="0"/>
              </wp:wrapPolygon>
            </wp:wrapTight>
            <wp:docPr id="20" name="Picture 2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with medium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085" t="7085" b="18376"/>
                    <a:stretch/>
                  </pic:blipFill>
                  <pic:spPr bwMode="auto">
                    <a:xfrm>
                      <a:off x="0" y="0"/>
                      <a:ext cx="5870575" cy="361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AA7D6" w14:textId="77777777" w:rsidR="00CB6EE7" w:rsidRDefault="00CB6EE7" w:rsidP="00CB6EE7">
      <w:pPr>
        <w:pStyle w:val="NoSpacing"/>
        <w:spacing w:line="480" w:lineRule="auto"/>
        <w:jc w:val="both"/>
        <w:rPr>
          <w:rFonts w:ascii="Arial" w:hAnsi="Arial" w:cs="Arial"/>
          <w:b/>
          <w:bCs/>
        </w:rPr>
      </w:pPr>
    </w:p>
    <w:p w14:paraId="6BA5BEBE" w14:textId="5BCA948C" w:rsidR="00CB6EE7" w:rsidRPr="00163FFE" w:rsidRDefault="00CB6EE7" w:rsidP="00CB6EE7">
      <w:pPr>
        <w:pStyle w:val="NoSpacing"/>
        <w:spacing w:line="480" w:lineRule="auto"/>
        <w:jc w:val="both"/>
        <w:rPr>
          <w:rFonts w:ascii="Arial" w:hAnsi="Arial" w:cs="Arial"/>
        </w:rPr>
      </w:pPr>
      <w:r w:rsidRPr="00163FFE">
        <w:rPr>
          <w:rFonts w:ascii="Arial" w:hAnsi="Arial" w:cs="Arial"/>
          <w:b/>
          <w:bCs/>
        </w:rPr>
        <w:t>Fig</w:t>
      </w:r>
      <w:r>
        <w:rPr>
          <w:rFonts w:ascii="Arial" w:hAnsi="Arial" w:cs="Arial"/>
          <w:b/>
          <w:bCs/>
        </w:rPr>
        <w:t>ure</w:t>
      </w:r>
      <w:r w:rsidRPr="00163FFE">
        <w:rPr>
          <w:rFonts w:ascii="Arial" w:hAnsi="Arial" w:cs="Arial"/>
          <w:b/>
          <w:bCs/>
        </w:rPr>
        <w:t xml:space="preserve"> S</w:t>
      </w:r>
      <w:r>
        <w:rPr>
          <w:rFonts w:ascii="Arial" w:hAnsi="Arial" w:cs="Arial"/>
          <w:b/>
          <w:bCs/>
        </w:rPr>
        <w:t>10</w:t>
      </w:r>
      <w:r w:rsidRPr="00163FFE">
        <w:rPr>
          <w:rFonts w:ascii="Arial" w:hAnsi="Arial" w:cs="Arial"/>
        </w:rPr>
        <w:t xml:space="preserve">. </w:t>
      </w:r>
      <w:r>
        <w:rPr>
          <w:rFonts w:ascii="Arial" w:hAnsi="Arial" w:cs="Arial"/>
        </w:rPr>
        <w:t xml:space="preserve">Variation in </w:t>
      </w:r>
      <w:r w:rsidRPr="00163FFE">
        <w:rPr>
          <w:rFonts w:ascii="Arial" w:hAnsi="Arial" w:cs="Arial"/>
        </w:rPr>
        <w:t>proportional production risk</w:t>
      </w:r>
      <w:r>
        <w:rPr>
          <w:rFonts w:ascii="Arial" w:hAnsi="Arial" w:cs="Arial"/>
        </w:rPr>
        <w:t xml:space="preserve"> according to the assumed relationship between pollinator abundance and production risk.</w:t>
      </w:r>
      <w:r w:rsidRPr="00163FFE">
        <w:rPr>
          <w:rFonts w:ascii="Arial" w:hAnsi="Arial" w:cs="Arial"/>
        </w:rPr>
        <w:t xml:space="preserve">  </w:t>
      </w:r>
      <w:r>
        <w:rPr>
          <w:rFonts w:ascii="Arial" w:hAnsi="Arial" w:cs="Arial"/>
        </w:rPr>
        <w:t>Projections are for the</w:t>
      </w:r>
      <w:r w:rsidRPr="00163FFE">
        <w:rPr>
          <w:rFonts w:ascii="Arial" w:hAnsi="Arial" w:cs="Arial"/>
        </w:rPr>
        <w:t xml:space="preserve"> RCP </w:t>
      </w:r>
      <w:r>
        <w:rPr>
          <w:rFonts w:ascii="Arial" w:hAnsi="Arial" w:cs="Arial"/>
        </w:rPr>
        <w:t>6.0</w:t>
      </w:r>
      <w:r w:rsidRPr="00163FFE">
        <w:rPr>
          <w:rFonts w:ascii="Arial" w:hAnsi="Arial" w:cs="Arial"/>
        </w:rPr>
        <w:t xml:space="preserve"> </w:t>
      </w:r>
      <w:r>
        <w:rPr>
          <w:rFonts w:ascii="Arial" w:hAnsi="Arial" w:cs="Arial"/>
        </w:rPr>
        <w:t>climate scenario in</w:t>
      </w:r>
      <w:r w:rsidRPr="00163FFE">
        <w:rPr>
          <w:rFonts w:ascii="Arial" w:hAnsi="Arial" w:cs="Arial"/>
        </w:rPr>
        <w:t xml:space="preserve"> 2050, </w:t>
      </w:r>
      <w:r>
        <w:rPr>
          <w:rFonts w:ascii="Arial" w:hAnsi="Arial" w:cs="Arial"/>
        </w:rPr>
        <w:t xml:space="preserve">using temperature estimates </w:t>
      </w:r>
      <w:r w:rsidRPr="00163FFE">
        <w:rPr>
          <w:rFonts w:ascii="Arial" w:hAnsi="Arial" w:cs="Arial"/>
        </w:rPr>
        <w:t>average</w:t>
      </w:r>
      <w:r>
        <w:rPr>
          <w:rFonts w:ascii="Arial" w:hAnsi="Arial" w:cs="Arial"/>
        </w:rPr>
        <w:t>d</w:t>
      </w:r>
      <w:r w:rsidRPr="00163FFE">
        <w:rPr>
          <w:rFonts w:ascii="Arial" w:hAnsi="Arial" w:cs="Arial"/>
        </w:rPr>
        <w:t xml:space="preserve"> </w:t>
      </w:r>
      <w:r>
        <w:rPr>
          <w:rFonts w:ascii="Arial" w:hAnsi="Arial" w:cs="Arial"/>
        </w:rPr>
        <w:t xml:space="preserve">across </w:t>
      </w:r>
      <w:r w:rsidRPr="00163FFE">
        <w:rPr>
          <w:rFonts w:ascii="Arial" w:hAnsi="Arial" w:cs="Arial"/>
        </w:rPr>
        <w:t>four climate models (GFDL, HadGEM2, IPSL, and MIROC5)</w:t>
      </w:r>
      <w:r>
        <w:rPr>
          <w:rFonts w:ascii="Arial" w:hAnsi="Arial" w:cs="Arial"/>
        </w:rPr>
        <w:t>.</w:t>
      </w:r>
      <w:r w:rsidRPr="00163FFE">
        <w:rPr>
          <w:rFonts w:ascii="Arial" w:hAnsi="Arial" w:cs="Arial"/>
        </w:rPr>
        <w:t xml:space="preserve"> </w:t>
      </w:r>
      <w:r>
        <w:rPr>
          <w:rFonts w:ascii="Arial" w:hAnsi="Arial" w:cs="Arial"/>
        </w:rPr>
        <w:t xml:space="preserve">Variation is shown as the standard deviation among proportional risk estimates from </w:t>
      </w:r>
      <w:r w:rsidRPr="00163FFE">
        <w:rPr>
          <w:rFonts w:ascii="Arial" w:hAnsi="Arial" w:cs="Arial"/>
        </w:rPr>
        <w:t xml:space="preserve">5 </w:t>
      </w:r>
      <w:r>
        <w:rPr>
          <w:rFonts w:ascii="Arial" w:hAnsi="Arial" w:cs="Arial"/>
        </w:rPr>
        <w:t>possible relationships between</w:t>
      </w:r>
      <w:r w:rsidRPr="00163FFE">
        <w:rPr>
          <w:rFonts w:ascii="Arial" w:hAnsi="Arial" w:cs="Arial"/>
        </w:rPr>
        <w:t xml:space="preserve"> pollinator abundance</w:t>
      </w:r>
      <w:r>
        <w:rPr>
          <w:rFonts w:ascii="Arial" w:hAnsi="Arial" w:cs="Arial"/>
        </w:rPr>
        <w:t xml:space="preserve"> and </w:t>
      </w:r>
      <w:r w:rsidRPr="00163FFE">
        <w:rPr>
          <w:rFonts w:ascii="Arial" w:hAnsi="Arial" w:cs="Arial"/>
        </w:rPr>
        <w:t xml:space="preserve">crop production </w:t>
      </w:r>
      <w:r>
        <w:rPr>
          <w:rFonts w:ascii="Arial" w:hAnsi="Arial" w:cs="Arial"/>
        </w:rPr>
        <w:t>risk: linear, and increasingly steep convex relationships (as shown in Figure S9). The inset shows the distribution of cell-level standard deviation across all cells in the map.</w:t>
      </w:r>
    </w:p>
    <w:p w14:paraId="29F3EC09" w14:textId="3DB0C1D1" w:rsidR="00CB6EE7" w:rsidRDefault="00CB6EE7" w:rsidP="00163FFE">
      <w:pPr>
        <w:pStyle w:val="NoSpacing"/>
        <w:spacing w:line="480" w:lineRule="auto"/>
        <w:jc w:val="both"/>
        <w:rPr>
          <w:rFonts w:ascii="Arial" w:hAnsi="Arial" w:cs="Arial"/>
          <w:b/>
          <w:bCs/>
        </w:rPr>
      </w:pPr>
    </w:p>
    <w:p w14:paraId="41084BC3" w14:textId="764F53B3" w:rsidR="00CB6EE7" w:rsidRDefault="00CB6EE7" w:rsidP="00163FFE">
      <w:pPr>
        <w:pStyle w:val="NoSpacing"/>
        <w:spacing w:line="480" w:lineRule="auto"/>
        <w:jc w:val="both"/>
        <w:rPr>
          <w:rFonts w:ascii="Arial" w:hAnsi="Arial" w:cs="Arial"/>
          <w:b/>
          <w:bCs/>
        </w:rPr>
      </w:pPr>
    </w:p>
    <w:p w14:paraId="5C4AEE64" w14:textId="41A84F9D" w:rsidR="00CB6EE7" w:rsidRDefault="00CB6EE7" w:rsidP="00163FFE">
      <w:pPr>
        <w:pStyle w:val="NoSpacing"/>
        <w:spacing w:line="480" w:lineRule="auto"/>
        <w:jc w:val="both"/>
        <w:rPr>
          <w:rFonts w:ascii="Arial" w:hAnsi="Arial" w:cs="Arial"/>
          <w:b/>
          <w:bCs/>
        </w:rPr>
      </w:pPr>
    </w:p>
    <w:p w14:paraId="71031957" w14:textId="1EF0209C" w:rsidR="00CB6EE7" w:rsidRDefault="00CB6EE7" w:rsidP="00163FFE">
      <w:pPr>
        <w:pStyle w:val="NoSpacing"/>
        <w:spacing w:line="480" w:lineRule="auto"/>
        <w:jc w:val="both"/>
        <w:rPr>
          <w:rFonts w:ascii="Arial" w:hAnsi="Arial" w:cs="Arial"/>
          <w:b/>
          <w:bCs/>
        </w:rPr>
      </w:pPr>
    </w:p>
    <w:p w14:paraId="7D1FB9D7" w14:textId="45295DA6" w:rsidR="00CB6EE7" w:rsidRDefault="00CB6EE7" w:rsidP="00163FFE">
      <w:pPr>
        <w:pStyle w:val="NoSpacing"/>
        <w:spacing w:line="480" w:lineRule="auto"/>
        <w:jc w:val="both"/>
        <w:rPr>
          <w:rFonts w:ascii="Arial" w:hAnsi="Arial" w:cs="Arial"/>
          <w:b/>
          <w:bCs/>
        </w:rPr>
      </w:pPr>
    </w:p>
    <w:p w14:paraId="5EFA7C8C" w14:textId="77777777" w:rsidR="00CB6EE7" w:rsidRDefault="00CB6EE7" w:rsidP="00163FFE">
      <w:pPr>
        <w:pStyle w:val="NoSpacing"/>
        <w:spacing w:line="480" w:lineRule="auto"/>
        <w:jc w:val="both"/>
        <w:rPr>
          <w:rFonts w:ascii="Arial" w:hAnsi="Arial" w:cs="Arial"/>
          <w:b/>
          <w:bCs/>
        </w:rPr>
      </w:pPr>
    </w:p>
    <w:p w14:paraId="243B5A78" w14:textId="77777777" w:rsidR="00CB6EE7" w:rsidRDefault="00CB6EE7" w:rsidP="00163FFE">
      <w:pPr>
        <w:pStyle w:val="NoSpacing"/>
        <w:spacing w:line="480" w:lineRule="auto"/>
        <w:jc w:val="both"/>
        <w:rPr>
          <w:rFonts w:ascii="Arial" w:hAnsi="Arial" w:cs="Arial"/>
          <w:b/>
          <w:bCs/>
        </w:rPr>
      </w:pPr>
    </w:p>
    <w:p w14:paraId="140A60EC" w14:textId="77777777" w:rsidR="00CB6EE7" w:rsidRDefault="00CB6EE7" w:rsidP="00CB6EE7">
      <w:pPr>
        <w:tabs>
          <w:tab w:val="right" w:pos="9026"/>
        </w:tabs>
        <w:spacing w:line="480" w:lineRule="auto"/>
        <w:jc w:val="both"/>
        <w:rPr>
          <w:rFonts w:ascii="Arial" w:hAnsi="Arial" w:cs="Arial"/>
          <w:b/>
          <w:bCs/>
          <w:sz w:val="28"/>
          <w:szCs w:val="28"/>
        </w:rPr>
      </w:pPr>
    </w:p>
    <w:p w14:paraId="6D350178" w14:textId="6FFCDAB7" w:rsidR="00CB6EE7" w:rsidRPr="001C47DE" w:rsidRDefault="00CB6EE7" w:rsidP="00CB6EE7">
      <w:pPr>
        <w:tabs>
          <w:tab w:val="right" w:pos="9026"/>
        </w:tabs>
        <w:spacing w:line="480" w:lineRule="auto"/>
        <w:jc w:val="both"/>
        <w:rPr>
          <w:rFonts w:ascii="Arial" w:hAnsi="Arial" w:cs="Arial"/>
          <w:b/>
          <w:bCs/>
          <w:sz w:val="28"/>
          <w:szCs w:val="28"/>
        </w:rPr>
      </w:pPr>
      <w:r w:rsidRPr="00BA4758">
        <w:rPr>
          <w:rFonts w:ascii="Arial" w:hAnsi="Arial" w:cs="Arial"/>
          <w:b/>
          <w:noProof/>
          <w:sz w:val="28"/>
          <w:szCs w:val="28"/>
        </w:rPr>
        <w:drawing>
          <wp:anchor distT="0" distB="0" distL="114300" distR="114300" simplePos="0" relativeHeight="251698176" behindDoc="1" locked="0" layoutInCell="1" allowOverlap="1" wp14:anchorId="25863A3A" wp14:editId="2974909F">
            <wp:simplePos x="0" y="0"/>
            <wp:positionH relativeFrom="margin">
              <wp:posOffset>-410874</wp:posOffset>
            </wp:positionH>
            <wp:positionV relativeFrom="paragraph">
              <wp:posOffset>-487</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 w:name="_Toc79743980"/>
      <w:r w:rsidRPr="009A402B">
        <w:rPr>
          <w:rStyle w:val="Heading1Char"/>
          <w:rFonts w:cs="Arial"/>
          <w:sz w:val="22"/>
          <w:szCs w:val="22"/>
        </w:rPr>
        <w:t>Fig</w:t>
      </w:r>
      <w:r>
        <w:rPr>
          <w:rStyle w:val="Heading1Char"/>
          <w:rFonts w:cs="Arial"/>
          <w:sz w:val="22"/>
          <w:szCs w:val="22"/>
        </w:rPr>
        <w:t>ure</w:t>
      </w:r>
      <w:r w:rsidRPr="009A402B">
        <w:rPr>
          <w:rStyle w:val="Heading1Char"/>
          <w:rFonts w:cs="Arial"/>
          <w:sz w:val="22"/>
          <w:szCs w:val="22"/>
        </w:rPr>
        <w:t xml:space="preserve"> S</w:t>
      </w:r>
      <w:bookmarkEnd w:id="2"/>
      <w:r>
        <w:rPr>
          <w:rStyle w:val="Heading1Char"/>
          <w:rFonts w:cs="Arial"/>
          <w:sz w:val="22"/>
          <w:szCs w:val="22"/>
        </w:rPr>
        <w:t>11</w:t>
      </w:r>
      <w:r>
        <w:rPr>
          <w:rStyle w:val="Heading1Char"/>
          <w:rFonts w:cs="Arial"/>
          <w:b w:val="0"/>
          <w:bCs/>
          <w:sz w:val="22"/>
          <w:szCs w:val="22"/>
        </w:rPr>
        <w:t>.</w:t>
      </w:r>
      <w:r w:rsidRPr="009A402B">
        <w:rPr>
          <w:rFonts w:ascii="Arial" w:hAnsi="Arial" w:cs="Arial"/>
        </w:rPr>
        <w:t xml:space="preserve"> Total production </w:t>
      </w:r>
      <w:r>
        <w:rPr>
          <w:rFonts w:ascii="Arial" w:hAnsi="Arial" w:cs="Arial"/>
        </w:rPr>
        <w:t xml:space="preserve">dependent on animal pollination </w:t>
      </w:r>
      <w:r w:rsidRPr="009A402B">
        <w:rPr>
          <w:rFonts w:ascii="Arial" w:hAnsi="Arial" w:cs="Arial"/>
        </w:rPr>
        <w:t xml:space="preserve">for the 20 crops with the highest </w:t>
      </w:r>
      <w:r>
        <w:rPr>
          <w:rFonts w:ascii="Arial" w:hAnsi="Arial" w:cs="Arial"/>
        </w:rPr>
        <w:t>values</w:t>
      </w:r>
      <w:r w:rsidRPr="009A402B">
        <w:rPr>
          <w:rFonts w:ascii="Arial" w:hAnsi="Arial" w:cs="Arial"/>
        </w:rPr>
        <w:t xml:space="preserve">. Total production values are for the year 2000, taken from </w:t>
      </w:r>
      <w:proofErr w:type="spellStart"/>
      <w:r>
        <w:rPr>
          <w:rFonts w:ascii="Arial" w:hAnsi="Arial" w:cs="Arial"/>
        </w:rPr>
        <w:t>EarthStat</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{"citationID":"p8ev85I9","properties":{"formattedCitation":"({\\i{}18})","plainCitation":"(18)","noteIndex":0},"citationItems":[{"id":129,"uris":["http://zotero.org/users/local/TpgerZcW/items/MTD48L5N"],"itemData":{"id":129,"type":"article-journal","abstract":"Croplands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xml:space="preserve">. </w:t>
      </w:r>
      <w:r>
        <w:rPr>
          <w:rFonts w:ascii="Arial" w:hAnsi="Arial" w:cs="Arial"/>
        </w:rPr>
        <w:t>Animal-p</w:t>
      </w:r>
      <w:r w:rsidRPr="009A402B">
        <w:rPr>
          <w:rFonts w:ascii="Arial" w:hAnsi="Arial" w:cs="Arial"/>
        </w:rPr>
        <w:t>ollination</w:t>
      </w:r>
      <w:r>
        <w:rPr>
          <w:rFonts w:ascii="Arial" w:hAnsi="Arial" w:cs="Arial"/>
        </w:rPr>
        <w:t>-</w:t>
      </w:r>
      <w:r w:rsidRPr="009A402B">
        <w:rPr>
          <w:rFonts w:ascii="Arial" w:hAnsi="Arial" w:cs="Arial"/>
        </w:rPr>
        <w:t xml:space="preserve">dependent production is </w:t>
      </w:r>
      <w:r>
        <w:rPr>
          <w:rFonts w:ascii="Arial" w:hAnsi="Arial" w:cs="Arial"/>
        </w:rPr>
        <w:t xml:space="preserve">estimated </w:t>
      </w:r>
      <w:r w:rsidRPr="009A402B">
        <w:rPr>
          <w:rFonts w:ascii="Arial" w:hAnsi="Arial" w:cs="Arial"/>
        </w:rPr>
        <w:t xml:space="preserve">by multiplying total </w:t>
      </w:r>
      <w:r>
        <w:rPr>
          <w:rFonts w:ascii="Arial" w:hAnsi="Arial" w:cs="Arial"/>
        </w:rPr>
        <w:t xml:space="preserve">estimated </w:t>
      </w:r>
      <w:r w:rsidRPr="009A402B">
        <w:rPr>
          <w:rFonts w:ascii="Arial" w:hAnsi="Arial" w:cs="Arial"/>
        </w:rPr>
        <w:t xml:space="preserve">production </w:t>
      </w:r>
      <w:r>
        <w:rPr>
          <w:rFonts w:ascii="Arial" w:hAnsi="Arial" w:cs="Arial"/>
        </w:rPr>
        <w:t xml:space="preserve">volume (in tonnes) </w:t>
      </w:r>
      <w:r w:rsidRPr="009A402B">
        <w:rPr>
          <w:rFonts w:ascii="Arial" w:hAnsi="Arial" w:cs="Arial"/>
        </w:rPr>
        <w:t xml:space="preserve">for each crop by the </w:t>
      </w:r>
      <w:r>
        <w:rPr>
          <w:rFonts w:ascii="Arial" w:hAnsi="Arial" w:cs="Arial"/>
        </w:rPr>
        <w:t xml:space="preserve">proportional dependence on animal </w:t>
      </w:r>
      <w:r w:rsidRPr="009A402B">
        <w:rPr>
          <w:rFonts w:ascii="Arial" w:hAnsi="Arial" w:cs="Arial"/>
        </w:rPr>
        <w:t>pollination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{"citationID":"ehoSx8a2","properties":{"formattedCitation":"({\\i{}12})","plainCitation":"(12)","noteIndex":0},"citationItems":[{"id":125,"uris":["http://zotero.org/users/local/TpgerZcW/items/G5YQUJP9"],"itemData":{"id":125,"type":"article-journal","abstract":"The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12</w:t>
      </w:r>
      <w:r w:rsidRPr="00A54660">
        <w:rPr>
          <w:rFonts w:ascii="Arial" w:hAnsi="Arial" w:cs="Arial"/>
          <w:szCs w:val="24"/>
        </w:rPr>
        <w:t>)</w:t>
      </w:r>
      <w:r>
        <w:rPr>
          <w:rFonts w:ascii="Arial" w:hAnsi="Arial" w:cs="Arial"/>
        </w:rPr>
        <w:fldChar w:fldCharType="end"/>
      </w:r>
      <w:r w:rsidRPr="009A402B">
        <w:rPr>
          <w:rFonts w:ascii="Arial" w:hAnsi="Arial" w:cs="Arial"/>
        </w:rPr>
        <w:t>. For any crop</w:t>
      </w:r>
      <w:r>
        <w:rPr>
          <w:rFonts w:ascii="Arial" w:hAnsi="Arial" w:cs="Arial"/>
        </w:rPr>
        <w:t xml:space="preserve"> group</w:t>
      </w:r>
      <w:r w:rsidRPr="009A402B">
        <w:rPr>
          <w:rFonts w:ascii="Arial" w:hAnsi="Arial" w:cs="Arial"/>
        </w:rPr>
        <w:t xml:space="preserve"> </w:t>
      </w:r>
      <w:r>
        <w:rPr>
          <w:rFonts w:ascii="Arial" w:hAnsi="Arial" w:cs="Arial"/>
        </w:rPr>
        <w:t xml:space="preserve">in </w:t>
      </w:r>
      <w:proofErr w:type="spellStart"/>
      <w:r>
        <w:rPr>
          <w:rFonts w:ascii="Arial" w:hAnsi="Arial" w:cs="Arial"/>
        </w:rPr>
        <w:t>EarthStat</w:t>
      </w:r>
      <w:proofErr w:type="spellEnd"/>
      <w:r>
        <w:rPr>
          <w:rFonts w:ascii="Arial" w:hAnsi="Arial" w:cs="Arial"/>
        </w:rPr>
        <w:t xml:space="preserve"> </w:t>
      </w:r>
      <w:r w:rsidRPr="009A402B">
        <w:rPr>
          <w:rFonts w:ascii="Arial" w:hAnsi="Arial" w:cs="Arial"/>
        </w:rPr>
        <w:t xml:space="preserve">represented by multiple </w:t>
      </w:r>
      <w:r>
        <w:rPr>
          <w:rFonts w:ascii="Arial" w:hAnsi="Arial" w:cs="Arial"/>
        </w:rPr>
        <w:t>estimated pollination dependencies</w:t>
      </w:r>
      <w:r w:rsidRPr="009A402B">
        <w:rPr>
          <w:rFonts w:ascii="Arial" w:hAnsi="Arial" w:cs="Arial"/>
        </w:rPr>
        <w:t xml:space="preserve">, </w:t>
      </w:r>
      <w:r>
        <w:rPr>
          <w:rFonts w:ascii="Arial" w:hAnsi="Arial" w:cs="Arial"/>
        </w:rPr>
        <w:t xml:space="preserve">we </w:t>
      </w:r>
      <w:r w:rsidRPr="009A402B">
        <w:rPr>
          <w:rFonts w:ascii="Arial" w:hAnsi="Arial" w:cs="Arial"/>
        </w:rPr>
        <w:t xml:space="preserve">took the dependence to be the mean </w:t>
      </w:r>
      <w:r>
        <w:rPr>
          <w:rFonts w:ascii="Arial" w:hAnsi="Arial" w:cs="Arial"/>
        </w:rPr>
        <w:t>across the individual crops</w:t>
      </w:r>
      <w:r w:rsidRPr="009A402B">
        <w:rPr>
          <w:rFonts w:ascii="Arial" w:hAnsi="Arial" w:cs="Arial"/>
        </w:rPr>
        <w:t>.</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7E70E684" w14:textId="7DCEA502" w:rsidR="003F5AB2" w:rsidRDefault="003F5AB2" w:rsidP="00DC48D2">
      <w:pPr>
        <w:tabs>
          <w:tab w:val="left" w:pos="2430"/>
        </w:tabs>
      </w:pPr>
    </w:p>
    <w:p w14:paraId="0AB71564" w14:textId="2CBC6569" w:rsidR="003F5AB2" w:rsidRDefault="003F5AB2" w:rsidP="00083270"/>
    <w:p w14:paraId="528B3CF1" w14:textId="42ADD48C" w:rsidR="003F5AB2" w:rsidRDefault="003F5AB2" w:rsidP="00083270"/>
    <w:p w14:paraId="21BFE763" w14:textId="180E6582" w:rsidR="003F5AB2" w:rsidRDefault="003F5AB2" w:rsidP="00083270">
      <w:r>
        <w:rPr>
          <w:noProof/>
        </w:rPr>
        <w:lastRenderedPageBreak/>
        <w:drawing>
          <wp:inline distT="0" distB="0" distL="0" distR="0" wp14:anchorId="662EB6D6" wp14:editId="0B086FE0">
            <wp:extent cx="5731510" cy="4296410"/>
            <wp:effectExtent l="0" t="0" r="2540" b="88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18C9AA9B" w14:textId="37217CC4" w:rsidR="003F5AB2" w:rsidRPr="00C9202B" w:rsidRDefault="003F5AB2" w:rsidP="00C9202B">
      <w:pPr>
        <w:spacing w:line="480" w:lineRule="auto"/>
        <w:jc w:val="both"/>
        <w:rPr>
          <w:rFonts w:ascii="Arial" w:hAnsi="Arial" w:cs="Arial"/>
          <w:b/>
          <w:bCs/>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2</w:t>
      </w:r>
      <w:r w:rsidRPr="003F5AB2">
        <w:rPr>
          <w:rFonts w:ascii="Arial" w:hAnsi="Arial" w:cs="Arial"/>
          <w:b/>
          <w:bCs/>
        </w:rPr>
        <w:t>.</w:t>
      </w:r>
      <w:r w:rsidR="00DC48D2">
        <w:rPr>
          <w:rFonts w:ascii="Arial" w:hAnsi="Arial" w:cs="Arial"/>
          <w:b/>
          <w:bCs/>
        </w:rPr>
        <w:t xml:space="preserve"> </w:t>
      </w:r>
      <w:r w:rsidR="00DC48D2" w:rsidRPr="005E6CE7">
        <w:rPr>
          <w:rFonts w:ascii="Arial" w:hAnsi="Arial" w:cs="Arial"/>
        </w:rPr>
        <w:t>Proportional production risk at the level of each country in 2050 under the RCP 6.0 climate scenario, assuming a linear relationship between insect pollin</w:t>
      </w:r>
      <w:r w:rsidR="003C2D30">
        <w:rPr>
          <w:rFonts w:ascii="Arial" w:hAnsi="Arial" w:cs="Arial"/>
        </w:rPr>
        <w:t>ator</w:t>
      </w:r>
      <w:r w:rsidR="00DC48D2" w:rsidRPr="005E6CE7">
        <w:rPr>
          <w:rFonts w:ascii="Arial" w:hAnsi="Arial" w:cs="Arial"/>
        </w:rPr>
        <w:t xml:space="preserve"> abundance loss and production loss for crops dependent on animal pollination. Here overall risk is the median of proportional production risk for all cells of that country, whilst change in risk is the difference in overall risk between the start and the end of the series. Point size here represents the total value of the pollination dependent production in that country </w:t>
      </w:r>
      <w:r w:rsidR="00F7410F">
        <w:rPr>
          <w:rFonts w:ascii="Arial" w:hAnsi="Arial" w:cs="Arial"/>
        </w:rPr>
        <w:t xml:space="preserve">as a proportion of </w:t>
      </w:r>
      <w:r w:rsidR="00DC48D2" w:rsidRPr="005E6CE7">
        <w:rPr>
          <w:rFonts w:ascii="Arial" w:hAnsi="Arial" w:cs="Arial"/>
        </w:rPr>
        <w:t xml:space="preserve">GDP, calculated from the product of total pollination dependent production per annum according to </w:t>
      </w:r>
      <w:r w:rsidR="005E6CE7">
        <w:rPr>
          <w:rFonts w:ascii="Arial" w:hAnsi="Arial" w:cs="Arial"/>
        </w:rPr>
        <w:fldChar w:fldCharType="begin"/>
      </w:r>
      <w:r w:rsidR="005E6CE7">
        <w:rPr>
          <w:rFonts w:ascii="Arial" w:hAnsi="Arial" w:cs="Arial"/>
        </w:rPr>
        <w:instrText xml:space="preserve"> ADDIN ZOTERO_ITEM CSL_CITATION {"citationID":"9EiCZarV","properties":{"formattedCitation":"({\\i{}18})","plainCitation":"(18)","noteIndex":0},"citationItems":[{"id":129,"uris":["http://zotero.org/users/local/TpgerZcW/items/MTD48L5N"],"itemData":{"id":129,"type":"article-journal","abstract":"Croplands cover </w:instrText>
      </w:r>
      <w:r w:rsidR="005E6CE7">
        <w:rPr>
          <w:rFonts w:ascii="Cambria Math" w:hAnsi="Cambria Math" w:cs="Cambria Math"/>
        </w:rPr>
        <w:instrText>∼</w:instrText>
      </w:r>
      <w:r w:rsidR="005E6CE7">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5E6CE7">
        <w:rPr>
          <w:rFonts w:ascii="Cambria Math" w:hAnsi="Cambria Math" w:cs="Cambria Math"/>
        </w:rPr>
        <w:instrText>∼</w:instrText>
      </w:r>
      <w:r w:rsidR="005E6CE7">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18</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w:t>
      </w:r>
      <w:r w:rsidR="00DC48D2" w:rsidRPr="005E6CE7">
        <w:rPr>
          <w:rFonts w:ascii="Arial" w:hAnsi="Arial" w:cs="Arial"/>
        </w:rPr>
        <w:t xml:space="preserve">and </w:t>
      </w:r>
      <w:r w:rsidR="005E6CE7">
        <w:rPr>
          <w:rFonts w:ascii="Arial" w:hAnsi="Arial" w:cs="Arial"/>
        </w:rPr>
        <w:fldChar w:fldCharType="begin"/>
      </w:r>
      <w:r w:rsidR="005E6CE7">
        <w:rPr>
          <w:rFonts w:ascii="Arial" w:hAnsi="Arial" w:cs="Arial"/>
        </w:rPr>
        <w:instrText xml:space="preserve"> ADDIN ZOTERO_ITEM CSL_CITATION {"citationID":"5SAyclnB","properties":{"formattedCitation":"({\\i{}12})","plainCitation":"(12)","noteIndex":0},"citationItems":[{"id":125,"uris":["http://zotero.org/users/local/TpgerZcW/items/G5YQUJP9"],"itemData":{"id":125,"type":"article-journal","abstract":"The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12</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and </w:t>
      </w:r>
      <w:r w:rsidR="00DC48D2" w:rsidRPr="005E6CE7">
        <w:rPr>
          <w:rFonts w:ascii="Arial" w:hAnsi="Arial" w:cs="Arial"/>
        </w:rPr>
        <w:t xml:space="preserve">the per tonne value of each crop </w:t>
      </w:r>
      <w:r w:rsidR="005E6CE7">
        <w:rPr>
          <w:rFonts w:ascii="Arial" w:hAnsi="Arial" w:cs="Arial"/>
        </w:rPr>
        <w:fldChar w:fldCharType="begin"/>
      </w:r>
      <w:r w:rsidR="003B20A8">
        <w:rPr>
          <w:rFonts w:ascii="Arial" w:hAnsi="Arial" w:cs="Arial"/>
        </w:rPr>
        <w:instrText xml:space="preserve"> ADDIN ZOTERO_ITEM CSL_CITATION {"citationID":"VLAEttSc","properties":{"formattedCitation":"({\\i{}24})","plainCitation":"(24)","noteIndex":0},"citationItems":[{"id":269,"uris":["http://zotero.org/users/local/TpgerZcW/items/YE6C8RJH"],"itemData":{"id":269,"type":"report","title":"Producer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5E6CE7">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5E6CE7">
        <w:rPr>
          <w:rFonts w:ascii="Arial" w:hAnsi="Arial" w:cs="Arial"/>
        </w:rPr>
        <w:fldChar w:fldCharType="end"/>
      </w:r>
      <w:r w:rsidR="00DC48D2" w:rsidRPr="005E6CE7">
        <w:rPr>
          <w:rFonts w:ascii="Arial" w:hAnsi="Arial" w:cs="Arial"/>
        </w:rPr>
        <w:t xml:space="preserve">. Colour represents the geographic region of each country, distinguishing between regions within a panel: </w:t>
      </w:r>
      <w:r w:rsidR="00D643FE" w:rsidRPr="005E6CE7">
        <w:rPr>
          <w:rFonts w:ascii="Arial" w:hAnsi="Arial" w:cs="Arial"/>
        </w:rPr>
        <w:t>Light b</w:t>
      </w:r>
      <w:r w:rsidR="00DC48D2" w:rsidRPr="005E6CE7">
        <w:rPr>
          <w:rFonts w:ascii="Arial" w:hAnsi="Arial" w:cs="Arial"/>
        </w:rPr>
        <w:t xml:space="preserve">lue, Africa; orange, Asia; black, Australia; green, Europe; </w:t>
      </w:r>
      <w:r w:rsidR="00D643FE" w:rsidRPr="005E6CE7">
        <w:rPr>
          <w:rFonts w:ascii="Arial" w:hAnsi="Arial" w:cs="Arial"/>
        </w:rPr>
        <w:t>dark blue</w:t>
      </w:r>
      <w:r w:rsidR="00DC48D2" w:rsidRPr="005E6CE7">
        <w:rPr>
          <w:rFonts w:ascii="Arial" w:hAnsi="Arial" w:cs="Arial"/>
        </w:rPr>
        <w:t xml:space="preserve">, North America; </w:t>
      </w:r>
      <w:r w:rsidR="00D643FE" w:rsidRPr="005E6CE7">
        <w:rPr>
          <w:rFonts w:ascii="Arial" w:hAnsi="Arial" w:cs="Arial"/>
        </w:rPr>
        <w:t>yellow</w:t>
      </w:r>
      <w:r w:rsidR="00DC48D2" w:rsidRPr="005E6CE7">
        <w:rPr>
          <w:rFonts w:ascii="Arial" w:hAnsi="Arial" w:cs="Arial"/>
        </w:rPr>
        <w:t xml:space="preserve">, </w:t>
      </w:r>
      <w:r w:rsidR="00D643FE" w:rsidRPr="005E6CE7">
        <w:rPr>
          <w:rFonts w:ascii="Arial" w:hAnsi="Arial" w:cs="Arial"/>
        </w:rPr>
        <w:t>Latin</w:t>
      </w:r>
      <w:r w:rsidR="00DC48D2" w:rsidRPr="005E6CE7">
        <w:rPr>
          <w:rFonts w:ascii="Arial" w:hAnsi="Arial" w:cs="Arial"/>
        </w:rPr>
        <w:t xml:space="preserve"> America; grey, the Caribbean.</w:t>
      </w:r>
    </w:p>
    <w:p w14:paraId="04FA4162" w14:textId="0FAB0B52" w:rsidR="003F5AB2" w:rsidRDefault="003F5AB2" w:rsidP="00083270"/>
    <w:p w14:paraId="2FDDFD8A" w14:textId="72546C2C" w:rsidR="003F5AB2" w:rsidRDefault="003F5AB2" w:rsidP="00083270"/>
    <w:p w14:paraId="2BC6DA68" w14:textId="40BEE04C" w:rsidR="003F5AB2" w:rsidRDefault="003F5AB2" w:rsidP="00083270">
      <w:r>
        <w:rPr>
          <w:noProof/>
        </w:rPr>
        <w:lastRenderedPageBreak/>
        <w:drawing>
          <wp:inline distT="0" distB="0" distL="0" distR="0" wp14:anchorId="1AD1ADB0" wp14:editId="3BC4CEA7">
            <wp:extent cx="5731510" cy="4301490"/>
            <wp:effectExtent l="0" t="0" r="2540"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694DDB3" w14:textId="2D081F0B" w:rsidR="003F5AB2" w:rsidRPr="005E6CE7" w:rsidRDefault="003F5AB2" w:rsidP="005E6CE7">
      <w:pPr>
        <w:spacing w:line="480" w:lineRule="auto"/>
        <w:jc w:val="both"/>
        <w:rPr>
          <w:rFonts w:ascii="Arial" w:hAnsi="Arial" w:cs="Arial"/>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3</w:t>
      </w:r>
      <w:r w:rsidRPr="003F5AB2">
        <w:rPr>
          <w:rFonts w:ascii="Arial" w:hAnsi="Arial" w:cs="Arial"/>
          <w:b/>
          <w:bCs/>
        </w:rPr>
        <w:t>.</w:t>
      </w:r>
      <w:r w:rsidR="00C9202B">
        <w:rPr>
          <w:rFonts w:ascii="Arial" w:hAnsi="Arial" w:cs="Arial"/>
          <w:b/>
          <w:bCs/>
        </w:rPr>
        <w:t xml:space="preserve"> </w:t>
      </w:r>
      <w:r w:rsidR="00C9202B" w:rsidRPr="005E6CE7">
        <w:rPr>
          <w:rFonts w:ascii="Arial" w:hAnsi="Arial" w:cs="Arial"/>
        </w:rPr>
        <w:t>Proportional production risk for the 20 crops with the highest total pollination dependent production globally (see Figure S</w:t>
      </w:r>
      <w:r w:rsidR="008A739A">
        <w:rPr>
          <w:rFonts w:ascii="Arial" w:hAnsi="Arial" w:cs="Arial"/>
        </w:rPr>
        <w:t>11</w:t>
      </w:r>
      <w:r w:rsidR="00C9202B" w:rsidRPr="005E6CE7">
        <w:rPr>
          <w:rFonts w:ascii="Arial" w:hAnsi="Arial" w:cs="Arial"/>
        </w:rPr>
        <w:t xml:space="preserve"> for the top 20 crops). Overall risk here is the median of proportional production risk for all spatial cells in which that crop appears, whilst change in risk is the difference in overall risk between the start and the end of the series. Point size represents an estimation of the per tonne value of each crop for the years 2015-2019, calculated from </w:t>
      </w:r>
      <w:r w:rsidR="00FC0CD9">
        <w:rPr>
          <w:rFonts w:ascii="Arial" w:hAnsi="Arial" w:cs="Arial"/>
        </w:rPr>
        <w:fldChar w:fldCharType="begin"/>
      </w:r>
      <w:r w:rsidR="003B20A8">
        <w:rPr>
          <w:rFonts w:ascii="Arial" w:hAnsi="Arial" w:cs="Arial"/>
        </w:rPr>
        <w:instrText xml:space="preserve"> ADDIN ZOTERO_ITEM CSL_CITATION {"citationID":"T1YEct3b","properties":{"formattedCitation":"({\\i{}24})","plainCitation":"(24)","noteIndex":0},"citationItems":[{"id":269,"uris":["http://zotero.org/users/local/TpgerZcW/items/YE6C8RJH"],"itemData":{"id":269,"type":"report","title":"Producer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FC0CD9">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FC0CD9">
        <w:rPr>
          <w:rFonts w:ascii="Arial" w:hAnsi="Arial" w:cs="Arial"/>
        </w:rPr>
        <w:fldChar w:fldCharType="end"/>
      </w:r>
      <w:r w:rsidR="00FC0CD9">
        <w:rPr>
          <w:rFonts w:ascii="Arial" w:hAnsi="Arial" w:cs="Arial"/>
        </w:rPr>
        <w:t>.</w:t>
      </w:r>
    </w:p>
    <w:p w14:paraId="0042AB3B" w14:textId="020475A9" w:rsidR="003F5AB2" w:rsidRDefault="003F5AB2" w:rsidP="00083270"/>
    <w:p w14:paraId="00227A50" w14:textId="45BAFF18" w:rsidR="00C745FC" w:rsidRDefault="00C745FC" w:rsidP="00083270"/>
    <w:p w14:paraId="31D916C1" w14:textId="704AA7ED" w:rsidR="00C745FC" w:rsidRDefault="00C745FC" w:rsidP="00083270"/>
    <w:p w14:paraId="7B1929AD" w14:textId="0F60D859" w:rsidR="00C745FC" w:rsidRDefault="00C745FC" w:rsidP="00083270"/>
    <w:p w14:paraId="1158839C" w14:textId="0BBDB0C5" w:rsidR="00C745FC" w:rsidRDefault="00C745FC" w:rsidP="00083270"/>
    <w:p w14:paraId="073338C8" w14:textId="53160182" w:rsidR="00C745FC" w:rsidRDefault="00C745FC" w:rsidP="00083270"/>
    <w:p w14:paraId="0E44C28E" w14:textId="7EE86B64" w:rsidR="00C745FC" w:rsidRDefault="00C745FC" w:rsidP="00083270"/>
    <w:p w14:paraId="356CE92B" w14:textId="2E39EA9E" w:rsidR="00C745FC" w:rsidRDefault="00C745FC" w:rsidP="00083270"/>
    <w:p w14:paraId="7EEA7A9F" w14:textId="53EF2B7F" w:rsidR="00C745FC" w:rsidRPr="00C745FC" w:rsidRDefault="00C745FC" w:rsidP="00C745FC">
      <w:pPr>
        <w:spacing w:line="480" w:lineRule="auto"/>
        <w:rPr>
          <w:rFonts w:ascii="Arial" w:hAnsi="Arial" w:cs="Arial"/>
          <w:b/>
          <w:bCs/>
        </w:rPr>
      </w:pPr>
      <w:r w:rsidRPr="00C745FC">
        <w:rPr>
          <w:rFonts w:ascii="Arial" w:hAnsi="Arial" w:cs="Arial"/>
          <w:b/>
          <w:bCs/>
          <w:noProof/>
        </w:rPr>
        <w:drawing>
          <wp:anchor distT="0" distB="0" distL="114300" distR="114300" simplePos="0" relativeHeight="251701248" behindDoc="1" locked="0" layoutInCell="1" allowOverlap="1" wp14:anchorId="42F1FA22" wp14:editId="598648D1">
            <wp:simplePos x="0" y="0"/>
            <wp:positionH relativeFrom="column">
              <wp:posOffset>0</wp:posOffset>
            </wp:positionH>
            <wp:positionV relativeFrom="paragraph">
              <wp:posOffset>635</wp:posOffset>
            </wp:positionV>
            <wp:extent cx="5731510" cy="4304665"/>
            <wp:effectExtent l="0" t="0" r="2540" b="635"/>
            <wp:wrapTight wrapText="bothSides">
              <wp:wrapPolygon edited="0">
                <wp:start x="0" y="0"/>
                <wp:lineTo x="0" y="21508"/>
                <wp:lineTo x="21538" y="21508"/>
                <wp:lineTo x="21538" y="0"/>
                <wp:lineTo x="0" y="0"/>
              </wp:wrapPolygon>
            </wp:wrapTight>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304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45FC">
        <w:rPr>
          <w:rFonts w:ascii="Arial" w:hAnsi="Arial" w:cs="Arial"/>
          <w:b/>
          <w:bCs/>
        </w:rPr>
        <w:t>Figure S14.</w:t>
      </w:r>
      <w:r>
        <w:rPr>
          <w:rFonts w:ascii="Arial" w:hAnsi="Arial" w:cs="Arial"/>
          <w:b/>
          <w:bCs/>
        </w:rPr>
        <w:t xml:space="preserve"> </w:t>
      </w:r>
      <w:r>
        <w:rPr>
          <w:rFonts w:ascii="Arial" w:hAnsi="Arial" w:cs="Arial"/>
        </w:rPr>
        <w:t>S</w:t>
      </w:r>
      <w:r w:rsidRPr="00C745FC">
        <w:rPr>
          <w:rFonts w:ascii="Arial" w:hAnsi="Arial" w:cs="Arial"/>
        </w:rPr>
        <w:t xml:space="preserve">patial distribution of the sites in </w:t>
      </w:r>
      <w:r>
        <w:rPr>
          <w:rFonts w:ascii="Arial" w:hAnsi="Arial" w:cs="Arial"/>
        </w:rPr>
        <w:t xml:space="preserve">the </w:t>
      </w:r>
      <w:r w:rsidRPr="00C745FC">
        <w:rPr>
          <w:rFonts w:ascii="Arial" w:hAnsi="Arial" w:cs="Arial"/>
        </w:rPr>
        <w:t xml:space="preserve">PREDICTS </w:t>
      </w:r>
      <w:r>
        <w:rPr>
          <w:rFonts w:ascii="Arial" w:hAnsi="Arial" w:cs="Arial"/>
        </w:rPr>
        <w:t xml:space="preserve">database </w:t>
      </w:r>
      <w:r w:rsidRPr="00C745FC">
        <w:rPr>
          <w:rFonts w:ascii="Arial" w:hAnsi="Arial" w:cs="Arial"/>
        </w:rPr>
        <w:t xml:space="preserve">for both pollinating </w:t>
      </w:r>
      <w:r>
        <w:rPr>
          <w:rFonts w:ascii="Arial" w:hAnsi="Arial" w:cs="Arial"/>
        </w:rPr>
        <w:t xml:space="preserve">(A and C) </w:t>
      </w:r>
      <w:r w:rsidRPr="00C745FC">
        <w:rPr>
          <w:rFonts w:ascii="Arial" w:hAnsi="Arial" w:cs="Arial"/>
        </w:rPr>
        <w:t>and non-pollinating insects</w:t>
      </w:r>
      <w:r>
        <w:rPr>
          <w:rFonts w:ascii="Arial" w:hAnsi="Arial" w:cs="Arial"/>
        </w:rPr>
        <w:t xml:space="preserve"> (B and D). Panel (A) and (B) are for the distribution of sites among primary vegetation and cropland sites in PREDICTS, whereas (C) and (D) are for the standardised temperature anomaly for each site.</w:t>
      </w:r>
    </w:p>
    <w:p w14:paraId="392CAE2A" w14:textId="02225A20" w:rsidR="00C745FC" w:rsidRDefault="00C745FC" w:rsidP="00083270"/>
    <w:p w14:paraId="7AE8416F" w14:textId="77777777" w:rsidR="00C745FC" w:rsidRDefault="00C745FC" w:rsidP="00083270"/>
    <w:p w14:paraId="27C54DEC" w14:textId="0755ACCD" w:rsidR="003F5AB2" w:rsidRDefault="003F5AB2" w:rsidP="00083270"/>
    <w:p w14:paraId="7CD2EEC3" w14:textId="431EBB2E" w:rsidR="00C745FC" w:rsidRDefault="00C745FC" w:rsidP="00083270"/>
    <w:p w14:paraId="0CFFB5CC" w14:textId="48EDFDAB" w:rsidR="00C745FC" w:rsidRDefault="00C745FC" w:rsidP="00083270"/>
    <w:p w14:paraId="6D29698D" w14:textId="77777777" w:rsidR="00C745FC" w:rsidRDefault="00C745FC" w:rsidP="00083270"/>
    <w:p w14:paraId="7642C2C9" w14:textId="7A377EC5" w:rsidR="003F5AB2" w:rsidRDefault="003F5AB2" w:rsidP="00083270"/>
    <w:p w14:paraId="3E073F2E" w14:textId="370FAC0A" w:rsidR="003F5AB2" w:rsidRDefault="003F5AB2" w:rsidP="00083270"/>
    <w:p w14:paraId="0BFE7ADE" w14:textId="3CBC60D4" w:rsidR="003F5AB2" w:rsidRDefault="003F5AB2" w:rsidP="00083270"/>
    <w:p w14:paraId="1F1C378B" w14:textId="1FC481B9" w:rsid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5B5B6282" w14:textId="77777777" w:rsidR="00CA3EA9" w:rsidRDefault="00CA3EA9" w:rsidP="00CA3EA9">
      <w:pPr>
        <w:spacing w:line="480" w:lineRule="auto"/>
        <w:jc w:val="both"/>
        <w:rPr>
          <w:rFonts w:ascii="Arial" w:hAnsi="Arial" w:cs="Arial"/>
          <w:b/>
          <w:bCs/>
        </w:rPr>
      </w:pPr>
      <w:r>
        <w:rPr>
          <w:rFonts w:ascii="Arial" w:hAnsi="Arial" w:cs="Arial"/>
          <w:b/>
          <w:bCs/>
        </w:rPr>
        <w:t xml:space="preserve">Table S1. </w:t>
      </w:r>
      <w:r w:rsidRPr="003F5AB2">
        <w:rPr>
          <w:rFonts w:ascii="Arial" w:hAnsi="Arial" w:cs="Arial"/>
        </w:rPr>
        <w:t>The total number of ‘cropland’ and primary vegetation sites for pollinating and likely non-pollinating insects in the PREDICTS database.</w:t>
      </w:r>
    </w:p>
    <w:tbl>
      <w:tblPr>
        <w:tblStyle w:val="TableGrid"/>
        <w:tblW w:w="0" w:type="auto"/>
        <w:tblLook w:val="04A0" w:firstRow="1" w:lastRow="0" w:firstColumn="1" w:lastColumn="0" w:noHBand="0" w:noVBand="1"/>
      </w:tblPr>
      <w:tblGrid>
        <w:gridCol w:w="2051"/>
        <w:gridCol w:w="2283"/>
        <w:gridCol w:w="1084"/>
      </w:tblGrid>
      <w:tr w:rsidR="00CA3EA9" w14:paraId="2F40FFEE" w14:textId="77777777" w:rsidTr="008E075D">
        <w:trPr>
          <w:trHeight w:hRule="exact" w:val="397"/>
        </w:trPr>
        <w:tc>
          <w:tcPr>
            <w:tcW w:w="0" w:type="auto"/>
          </w:tcPr>
          <w:p w14:paraId="5BDEE985" w14:textId="77777777" w:rsidR="00CA3EA9" w:rsidRDefault="00CA3EA9" w:rsidP="008E075D">
            <w:pPr>
              <w:spacing w:line="480" w:lineRule="auto"/>
              <w:rPr>
                <w:rFonts w:ascii="Arial" w:hAnsi="Arial" w:cs="Arial"/>
                <w:b/>
                <w:bCs/>
              </w:rPr>
            </w:pPr>
            <w:r>
              <w:rPr>
                <w:rFonts w:ascii="Arial" w:hAnsi="Arial" w:cs="Arial"/>
                <w:b/>
                <w:bCs/>
              </w:rPr>
              <w:t>Land-use type</w:t>
            </w:r>
          </w:p>
        </w:tc>
        <w:tc>
          <w:tcPr>
            <w:tcW w:w="0" w:type="auto"/>
          </w:tcPr>
          <w:p w14:paraId="11B17A6C" w14:textId="77777777" w:rsidR="00CA3EA9" w:rsidRDefault="00CA3EA9" w:rsidP="008E075D">
            <w:pPr>
              <w:spacing w:line="480" w:lineRule="auto"/>
              <w:rPr>
                <w:rFonts w:ascii="Arial" w:hAnsi="Arial" w:cs="Arial"/>
                <w:b/>
                <w:bCs/>
              </w:rPr>
            </w:pPr>
            <w:r w:rsidRPr="006D5187">
              <w:rPr>
                <w:rFonts w:ascii="Arial" w:hAnsi="Arial" w:cs="Arial"/>
                <w:b/>
                <w:bCs/>
              </w:rPr>
              <w:t>Pollinator status</w:t>
            </w:r>
          </w:p>
        </w:tc>
        <w:tc>
          <w:tcPr>
            <w:tcW w:w="0" w:type="auto"/>
          </w:tcPr>
          <w:p w14:paraId="60B23250" w14:textId="77777777" w:rsidR="00CA3EA9" w:rsidRDefault="00CA3EA9" w:rsidP="008E075D">
            <w:pPr>
              <w:spacing w:line="480" w:lineRule="auto"/>
              <w:rPr>
                <w:rFonts w:ascii="Arial" w:hAnsi="Arial" w:cs="Arial"/>
                <w:b/>
                <w:bCs/>
              </w:rPr>
            </w:pPr>
            <w:r>
              <w:rPr>
                <w:rFonts w:ascii="Arial" w:hAnsi="Arial" w:cs="Arial"/>
                <w:b/>
                <w:bCs/>
              </w:rPr>
              <w:t>N (sites)</w:t>
            </w:r>
          </w:p>
        </w:tc>
      </w:tr>
      <w:tr w:rsidR="00CA3EA9" w14:paraId="3DF80C7E" w14:textId="77777777" w:rsidTr="008E075D">
        <w:trPr>
          <w:trHeight w:hRule="exact" w:val="397"/>
        </w:trPr>
        <w:tc>
          <w:tcPr>
            <w:tcW w:w="0" w:type="auto"/>
          </w:tcPr>
          <w:p w14:paraId="6BA71145"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034E6CAC"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72ABA579" w14:textId="77777777" w:rsidR="00CA3EA9" w:rsidRPr="004C7E5D" w:rsidRDefault="00CA3EA9" w:rsidP="008E075D">
            <w:pPr>
              <w:spacing w:line="480" w:lineRule="auto"/>
              <w:rPr>
                <w:rFonts w:ascii="Arial" w:hAnsi="Arial" w:cs="Arial"/>
              </w:rPr>
            </w:pPr>
            <w:r w:rsidRPr="004C7E5D">
              <w:rPr>
                <w:rFonts w:ascii="Arial" w:hAnsi="Arial" w:cs="Arial"/>
              </w:rPr>
              <w:t>1166</w:t>
            </w:r>
          </w:p>
        </w:tc>
      </w:tr>
      <w:tr w:rsidR="00CA3EA9" w14:paraId="031710C9" w14:textId="77777777" w:rsidTr="008E075D">
        <w:trPr>
          <w:trHeight w:hRule="exact" w:val="397"/>
        </w:trPr>
        <w:tc>
          <w:tcPr>
            <w:tcW w:w="0" w:type="auto"/>
          </w:tcPr>
          <w:p w14:paraId="70042027"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5264F6"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18F827AF" w14:textId="77777777" w:rsidR="00CA3EA9" w:rsidRPr="004C7E5D" w:rsidRDefault="00CA3EA9" w:rsidP="008E075D">
            <w:pPr>
              <w:spacing w:line="480" w:lineRule="auto"/>
              <w:rPr>
                <w:rFonts w:ascii="Arial" w:hAnsi="Arial" w:cs="Arial"/>
              </w:rPr>
            </w:pPr>
            <w:r w:rsidRPr="004C7E5D">
              <w:rPr>
                <w:rFonts w:ascii="Arial" w:hAnsi="Arial" w:cs="Arial"/>
              </w:rPr>
              <w:t>1507</w:t>
            </w:r>
          </w:p>
        </w:tc>
      </w:tr>
      <w:tr w:rsidR="00CA3EA9" w14:paraId="317D09D1" w14:textId="77777777" w:rsidTr="008E075D">
        <w:trPr>
          <w:trHeight w:hRule="exact" w:val="397"/>
        </w:trPr>
        <w:tc>
          <w:tcPr>
            <w:tcW w:w="0" w:type="auto"/>
          </w:tcPr>
          <w:p w14:paraId="26EBA8F1"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39BCE8B1"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1F378F31" w14:textId="77777777" w:rsidR="00CA3EA9" w:rsidRPr="004C7E5D" w:rsidRDefault="00CA3EA9" w:rsidP="008E075D">
            <w:pPr>
              <w:spacing w:line="480" w:lineRule="auto"/>
              <w:rPr>
                <w:rFonts w:ascii="Arial" w:hAnsi="Arial" w:cs="Arial"/>
              </w:rPr>
            </w:pPr>
            <w:r w:rsidRPr="004C7E5D">
              <w:rPr>
                <w:rFonts w:ascii="Arial" w:hAnsi="Arial" w:cs="Arial"/>
              </w:rPr>
              <w:t>1747</w:t>
            </w:r>
          </w:p>
        </w:tc>
      </w:tr>
      <w:tr w:rsidR="00CA3EA9" w14:paraId="62D0067C" w14:textId="77777777" w:rsidTr="008E075D">
        <w:trPr>
          <w:trHeight w:hRule="exact" w:val="397"/>
        </w:trPr>
        <w:tc>
          <w:tcPr>
            <w:tcW w:w="0" w:type="auto"/>
          </w:tcPr>
          <w:p w14:paraId="24EE678D"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0750C8"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58B2EA36" w14:textId="77777777" w:rsidR="00CA3EA9" w:rsidRPr="004C7E5D" w:rsidRDefault="00CA3EA9" w:rsidP="008E075D">
            <w:pPr>
              <w:spacing w:line="480" w:lineRule="auto"/>
              <w:rPr>
                <w:rFonts w:ascii="Arial" w:hAnsi="Arial" w:cs="Arial"/>
              </w:rPr>
            </w:pPr>
            <w:r w:rsidRPr="004C7E5D">
              <w:rPr>
                <w:rFonts w:ascii="Arial" w:hAnsi="Arial" w:cs="Arial"/>
              </w:rPr>
              <w:t>922</w:t>
            </w:r>
          </w:p>
        </w:tc>
      </w:tr>
    </w:tbl>
    <w:p w14:paraId="11E83767" w14:textId="2913D1FB" w:rsidR="00CA3EA9" w:rsidRDefault="00CA3EA9" w:rsidP="003C0E9B">
      <w:pPr>
        <w:suppressLineNumbers/>
        <w:spacing w:line="480" w:lineRule="auto"/>
        <w:rPr>
          <w:rFonts w:ascii="Arial" w:hAnsi="Arial" w:cs="Arial"/>
          <w:b/>
          <w:bCs/>
          <w:sz w:val="28"/>
          <w:szCs w:val="28"/>
        </w:rPr>
      </w:pPr>
    </w:p>
    <w:p w14:paraId="786B4BBE" w14:textId="4745B5C1" w:rsidR="00CA3EA9" w:rsidRDefault="00CA3EA9" w:rsidP="003C0E9B">
      <w:pPr>
        <w:suppressLineNumbers/>
        <w:spacing w:line="480" w:lineRule="auto"/>
        <w:rPr>
          <w:rFonts w:ascii="Arial" w:hAnsi="Arial" w:cs="Arial"/>
          <w:b/>
          <w:bCs/>
          <w:sz w:val="28"/>
          <w:szCs w:val="28"/>
        </w:rPr>
      </w:pPr>
    </w:p>
    <w:p w14:paraId="585A7F29" w14:textId="22CD1DC4" w:rsidR="00CA3EA9" w:rsidRDefault="00CA3EA9" w:rsidP="003C0E9B">
      <w:pPr>
        <w:suppressLineNumbers/>
        <w:spacing w:line="480" w:lineRule="auto"/>
        <w:rPr>
          <w:rFonts w:ascii="Arial" w:hAnsi="Arial" w:cs="Arial"/>
          <w:b/>
          <w:bCs/>
          <w:sz w:val="28"/>
          <w:szCs w:val="28"/>
        </w:rPr>
      </w:pPr>
    </w:p>
    <w:p w14:paraId="31FBA1D3" w14:textId="1D7BE948" w:rsidR="00CA3EA9" w:rsidRDefault="00CA3EA9" w:rsidP="003C0E9B">
      <w:pPr>
        <w:suppressLineNumbers/>
        <w:spacing w:line="480" w:lineRule="auto"/>
        <w:rPr>
          <w:rFonts w:ascii="Arial" w:hAnsi="Arial" w:cs="Arial"/>
          <w:b/>
          <w:bCs/>
          <w:sz w:val="28"/>
          <w:szCs w:val="28"/>
        </w:rPr>
      </w:pPr>
    </w:p>
    <w:p w14:paraId="35B12987" w14:textId="6892E6A0" w:rsidR="00CA3EA9" w:rsidRDefault="00CA3EA9" w:rsidP="003C0E9B">
      <w:pPr>
        <w:suppressLineNumbers/>
        <w:spacing w:line="480" w:lineRule="auto"/>
        <w:rPr>
          <w:rFonts w:ascii="Arial" w:hAnsi="Arial" w:cs="Arial"/>
          <w:b/>
          <w:bCs/>
          <w:sz w:val="28"/>
          <w:szCs w:val="28"/>
        </w:rPr>
      </w:pPr>
    </w:p>
    <w:p w14:paraId="66A66602" w14:textId="18A44B6C" w:rsidR="00CA3EA9" w:rsidRDefault="00CA3EA9" w:rsidP="003C0E9B">
      <w:pPr>
        <w:suppressLineNumbers/>
        <w:spacing w:line="480" w:lineRule="auto"/>
        <w:rPr>
          <w:rFonts w:ascii="Arial" w:hAnsi="Arial" w:cs="Arial"/>
          <w:b/>
          <w:bCs/>
          <w:sz w:val="28"/>
          <w:szCs w:val="28"/>
        </w:rPr>
      </w:pPr>
    </w:p>
    <w:p w14:paraId="71EE28E7" w14:textId="58A4085F" w:rsidR="00CA3EA9" w:rsidRDefault="00CA3EA9" w:rsidP="003C0E9B">
      <w:pPr>
        <w:suppressLineNumbers/>
        <w:spacing w:line="480" w:lineRule="auto"/>
        <w:rPr>
          <w:rFonts w:ascii="Arial" w:hAnsi="Arial" w:cs="Arial"/>
          <w:b/>
          <w:bCs/>
          <w:sz w:val="28"/>
          <w:szCs w:val="28"/>
        </w:rPr>
      </w:pPr>
    </w:p>
    <w:p w14:paraId="27E2186D" w14:textId="27CFE75D" w:rsidR="00CA3EA9" w:rsidRDefault="00CA3EA9" w:rsidP="003C0E9B">
      <w:pPr>
        <w:suppressLineNumbers/>
        <w:spacing w:line="480" w:lineRule="auto"/>
        <w:rPr>
          <w:rFonts w:ascii="Arial" w:hAnsi="Arial" w:cs="Arial"/>
          <w:b/>
          <w:bCs/>
          <w:sz w:val="28"/>
          <w:szCs w:val="28"/>
        </w:rPr>
      </w:pPr>
    </w:p>
    <w:p w14:paraId="6DEBA57C" w14:textId="043889ED" w:rsidR="00CA3EA9" w:rsidRDefault="00CA3EA9" w:rsidP="003C0E9B">
      <w:pPr>
        <w:suppressLineNumbers/>
        <w:spacing w:line="480" w:lineRule="auto"/>
        <w:rPr>
          <w:rFonts w:ascii="Arial" w:hAnsi="Arial" w:cs="Arial"/>
          <w:b/>
          <w:bCs/>
          <w:sz w:val="28"/>
          <w:szCs w:val="28"/>
        </w:rPr>
      </w:pPr>
    </w:p>
    <w:p w14:paraId="080FF097" w14:textId="668D79C4" w:rsidR="00CA3EA9" w:rsidRDefault="00CA3EA9" w:rsidP="003C0E9B">
      <w:pPr>
        <w:suppressLineNumbers/>
        <w:spacing w:line="480" w:lineRule="auto"/>
        <w:rPr>
          <w:rFonts w:ascii="Arial" w:hAnsi="Arial" w:cs="Arial"/>
          <w:b/>
          <w:bCs/>
          <w:sz w:val="28"/>
          <w:szCs w:val="28"/>
        </w:rPr>
      </w:pPr>
    </w:p>
    <w:p w14:paraId="5C8534C9" w14:textId="7D46E206" w:rsidR="00CA3EA9" w:rsidRDefault="00CA3EA9" w:rsidP="003C0E9B">
      <w:pPr>
        <w:suppressLineNumbers/>
        <w:spacing w:line="480" w:lineRule="auto"/>
        <w:rPr>
          <w:rFonts w:ascii="Arial" w:hAnsi="Arial" w:cs="Arial"/>
          <w:b/>
          <w:bCs/>
          <w:sz w:val="28"/>
          <w:szCs w:val="28"/>
        </w:rPr>
      </w:pPr>
    </w:p>
    <w:p w14:paraId="235A0CAC" w14:textId="77777777" w:rsidR="00CA3EA9" w:rsidRDefault="00CA3EA9" w:rsidP="003C0E9B">
      <w:pPr>
        <w:suppressLineNumbers/>
        <w:spacing w:line="480" w:lineRule="auto"/>
        <w:rPr>
          <w:rFonts w:ascii="Arial" w:hAnsi="Arial" w:cs="Arial"/>
          <w:b/>
          <w:bCs/>
          <w:sz w:val="28"/>
          <w:szCs w:val="28"/>
        </w:rPr>
      </w:pPr>
    </w:p>
    <w:p w14:paraId="0FC2E699" w14:textId="2596F864" w:rsidR="00F223F0" w:rsidRDefault="00F36A7F" w:rsidP="0053044E">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sidR="00CA3EA9">
        <w:rPr>
          <w:rFonts w:ascii="Arial" w:hAnsi="Arial" w:cs="Arial"/>
          <w:b/>
          <w:bCs/>
        </w:rPr>
        <w:t>2</w:t>
      </w:r>
      <w:r>
        <w:rPr>
          <w:rFonts w:ascii="Arial" w:hAnsi="Arial" w:cs="Arial"/>
          <w:b/>
          <w:bCs/>
        </w:rPr>
        <w:t xml:space="preserve">. </w:t>
      </w:r>
      <w:r w:rsidR="0053044E" w:rsidRPr="003F5AB2">
        <w:rPr>
          <w:rFonts w:ascii="Arial" w:hAnsi="Arial" w:cs="Arial"/>
        </w:rPr>
        <w:t>The total n</w:t>
      </w:r>
      <w:r w:rsidR="00F223F0" w:rsidRPr="003F5AB2">
        <w:rPr>
          <w:rFonts w:ascii="Arial" w:hAnsi="Arial" w:cs="Arial"/>
        </w:rPr>
        <w:t xml:space="preserve">umber of species </w:t>
      </w:r>
      <w:r w:rsidR="0053044E" w:rsidRPr="003F5AB2">
        <w:rPr>
          <w:rFonts w:ascii="Arial" w:hAnsi="Arial" w:cs="Arial"/>
        </w:rPr>
        <w:t xml:space="preserve">in the PREDICTS database </w:t>
      </w:r>
      <w:r w:rsidR="00F223F0" w:rsidRPr="003F5AB2">
        <w:rPr>
          <w:rFonts w:ascii="Arial" w:hAnsi="Arial" w:cs="Arial"/>
        </w:rPr>
        <w:t>for pollinat</w:t>
      </w:r>
      <w:r w:rsidR="0053044E" w:rsidRPr="003F5AB2">
        <w:rPr>
          <w:rFonts w:ascii="Arial" w:hAnsi="Arial" w:cs="Arial"/>
        </w:rPr>
        <w:t>ing</w:t>
      </w:r>
      <w:r w:rsidR="00F223F0" w:rsidRPr="003F5AB2">
        <w:rPr>
          <w:rFonts w:ascii="Arial" w:hAnsi="Arial" w:cs="Arial"/>
        </w:rPr>
        <w:t xml:space="preserve"> and </w:t>
      </w:r>
      <w:r w:rsidR="0053044E" w:rsidRPr="003F5AB2">
        <w:rPr>
          <w:rFonts w:ascii="Arial" w:hAnsi="Arial" w:cs="Arial"/>
        </w:rPr>
        <w:t xml:space="preserve">likely </w:t>
      </w:r>
      <w:r w:rsidR="00F223F0" w:rsidRPr="003F5AB2">
        <w:rPr>
          <w:rFonts w:ascii="Arial" w:hAnsi="Arial" w:cs="Arial"/>
        </w:rPr>
        <w:t>non-pollinating insects</w:t>
      </w:r>
      <w:r w:rsidR="0053044E" w:rsidRPr="003F5AB2">
        <w:rPr>
          <w:rFonts w:ascii="Arial" w:hAnsi="Arial" w:cs="Arial"/>
        </w:rPr>
        <w:t>, on the land-use types ‘cropland’ and ‘primary vegetation’.</w:t>
      </w:r>
    </w:p>
    <w:tbl>
      <w:tblPr>
        <w:tblStyle w:val="TableGrid"/>
        <w:tblW w:w="0" w:type="auto"/>
        <w:tblLook w:val="04A0" w:firstRow="1" w:lastRow="0" w:firstColumn="1" w:lastColumn="0" w:noHBand="0" w:noVBand="1"/>
      </w:tblPr>
      <w:tblGrid>
        <w:gridCol w:w="1709"/>
        <w:gridCol w:w="2283"/>
        <w:gridCol w:w="2283"/>
      </w:tblGrid>
      <w:tr w:rsidR="000E4E25" w14:paraId="72D3AC69" w14:textId="423BB150" w:rsidTr="007D1100">
        <w:trPr>
          <w:trHeight w:val="706"/>
        </w:trPr>
        <w:tc>
          <w:tcPr>
            <w:tcW w:w="1709" w:type="dxa"/>
            <w:tcBorders>
              <w:bottom w:val="single" w:sz="4" w:space="0" w:color="auto"/>
            </w:tcBorders>
          </w:tcPr>
          <w:p w14:paraId="47318804" w14:textId="1A7797F7" w:rsidR="000E4E25" w:rsidRPr="006D5187" w:rsidRDefault="000E4E25" w:rsidP="000E4E25">
            <w:pPr>
              <w:spacing w:line="480" w:lineRule="auto"/>
              <w:rPr>
                <w:rFonts w:ascii="Arial" w:hAnsi="Arial" w:cs="Arial"/>
                <w:b/>
                <w:bCs/>
              </w:rPr>
            </w:pPr>
            <w:r w:rsidRPr="006D5187">
              <w:rPr>
                <w:rFonts w:ascii="Arial" w:hAnsi="Arial" w:cs="Arial"/>
                <w:b/>
                <w:bCs/>
              </w:rPr>
              <w:t>Order</w:t>
            </w:r>
          </w:p>
        </w:tc>
        <w:tc>
          <w:tcPr>
            <w:tcW w:w="2283" w:type="dxa"/>
            <w:tcBorders>
              <w:bottom w:val="single" w:sz="4" w:space="0" w:color="auto"/>
            </w:tcBorders>
          </w:tcPr>
          <w:p w14:paraId="5BD76F3F" w14:textId="679E4C83" w:rsidR="000E4E25" w:rsidRPr="006D5187" w:rsidRDefault="000E4E25" w:rsidP="000E4E25">
            <w:pPr>
              <w:spacing w:line="480" w:lineRule="auto"/>
              <w:rPr>
                <w:rFonts w:ascii="Arial" w:hAnsi="Arial" w:cs="Arial"/>
                <w:b/>
                <w:bCs/>
              </w:rPr>
            </w:pPr>
            <w:r w:rsidRPr="006D5187">
              <w:rPr>
                <w:rFonts w:ascii="Arial" w:hAnsi="Arial" w:cs="Arial"/>
                <w:b/>
                <w:bCs/>
              </w:rPr>
              <w:t>Pollinator status</w:t>
            </w:r>
          </w:p>
        </w:tc>
        <w:tc>
          <w:tcPr>
            <w:tcW w:w="2283" w:type="dxa"/>
            <w:tcBorders>
              <w:bottom w:val="single" w:sz="4" w:space="0" w:color="auto"/>
            </w:tcBorders>
          </w:tcPr>
          <w:p w14:paraId="472187C3" w14:textId="7ADF388F" w:rsidR="000E4E25" w:rsidRPr="006D5187" w:rsidRDefault="000E4E25" w:rsidP="000E4E25">
            <w:pPr>
              <w:spacing w:line="480" w:lineRule="auto"/>
              <w:rPr>
                <w:rFonts w:ascii="Arial" w:hAnsi="Arial" w:cs="Arial"/>
                <w:b/>
                <w:bCs/>
              </w:rPr>
            </w:pPr>
            <w:r w:rsidRPr="006D5187">
              <w:rPr>
                <w:rFonts w:ascii="Arial" w:hAnsi="Arial" w:cs="Arial"/>
                <w:b/>
                <w:bCs/>
              </w:rPr>
              <w:t>N (species)</w:t>
            </w:r>
          </w:p>
        </w:tc>
      </w:tr>
      <w:tr w:rsidR="000E4E25" w14:paraId="1FB93C5F" w14:textId="42426096" w:rsidTr="007D1100">
        <w:trPr>
          <w:trHeight w:hRule="exact" w:val="397"/>
        </w:trPr>
        <w:tc>
          <w:tcPr>
            <w:tcW w:w="1709" w:type="dxa"/>
            <w:shd w:val="clear" w:color="auto" w:fill="E7E6E6" w:themeFill="background2"/>
          </w:tcPr>
          <w:p w14:paraId="28171FBE" w14:textId="10D03EFB" w:rsidR="000E4E25" w:rsidRPr="006D5187" w:rsidRDefault="000E4E25" w:rsidP="000E4E25">
            <w:pPr>
              <w:spacing w:line="480" w:lineRule="auto"/>
              <w:rPr>
                <w:rFonts w:ascii="Arial" w:hAnsi="Arial" w:cs="Arial"/>
              </w:rPr>
            </w:pPr>
            <w:r w:rsidRPr="006D5187">
              <w:rPr>
                <w:rFonts w:ascii="Arial" w:hAnsi="Arial" w:cs="Arial"/>
              </w:rPr>
              <w:t>Lepidoptera</w:t>
            </w:r>
          </w:p>
        </w:tc>
        <w:tc>
          <w:tcPr>
            <w:tcW w:w="2283" w:type="dxa"/>
            <w:shd w:val="clear" w:color="auto" w:fill="E7E6E6" w:themeFill="background2"/>
          </w:tcPr>
          <w:p w14:paraId="46254AF4" w14:textId="669C53F0"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0ABA9227" w14:textId="6089ADB9" w:rsidR="000E4E25" w:rsidRPr="006D5187" w:rsidRDefault="000E4E25" w:rsidP="000E4E25">
            <w:pPr>
              <w:spacing w:line="480" w:lineRule="auto"/>
              <w:rPr>
                <w:rFonts w:ascii="Arial" w:hAnsi="Arial" w:cs="Arial"/>
              </w:rPr>
            </w:pPr>
            <w:r w:rsidRPr="006D5187">
              <w:rPr>
                <w:rFonts w:ascii="Arial" w:hAnsi="Arial" w:cs="Arial"/>
              </w:rPr>
              <w:t>2018</w:t>
            </w:r>
          </w:p>
        </w:tc>
      </w:tr>
      <w:tr w:rsidR="000E4E25" w14:paraId="766F2C02" w14:textId="59FA6E5B" w:rsidTr="007D1100">
        <w:trPr>
          <w:trHeight w:hRule="exact" w:val="397"/>
        </w:trPr>
        <w:tc>
          <w:tcPr>
            <w:tcW w:w="1709" w:type="dxa"/>
            <w:shd w:val="clear" w:color="auto" w:fill="E7E6E6" w:themeFill="background2"/>
          </w:tcPr>
          <w:p w14:paraId="771CC8A1" w14:textId="36F5B309" w:rsidR="000E4E25" w:rsidRPr="006D5187" w:rsidRDefault="000E4E25" w:rsidP="000E4E25">
            <w:pPr>
              <w:spacing w:line="480" w:lineRule="auto"/>
              <w:rPr>
                <w:rFonts w:ascii="Arial" w:hAnsi="Arial" w:cs="Arial"/>
                <w:b/>
                <w:bCs/>
              </w:rPr>
            </w:pPr>
            <w:r w:rsidRPr="006D5187">
              <w:rPr>
                <w:rFonts w:ascii="Arial" w:hAnsi="Arial" w:cs="Arial"/>
              </w:rPr>
              <w:t>Hymenoptera</w:t>
            </w:r>
          </w:p>
        </w:tc>
        <w:tc>
          <w:tcPr>
            <w:tcW w:w="2283" w:type="dxa"/>
            <w:shd w:val="clear" w:color="auto" w:fill="E7E6E6" w:themeFill="background2"/>
          </w:tcPr>
          <w:p w14:paraId="777FA1CD" w14:textId="22DC6A52"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CDE492D" w14:textId="1CDA8214" w:rsidR="000E4E25" w:rsidRPr="006D5187" w:rsidRDefault="000E4E25" w:rsidP="000E4E25">
            <w:pPr>
              <w:spacing w:line="480" w:lineRule="auto"/>
              <w:rPr>
                <w:rFonts w:ascii="Arial" w:hAnsi="Arial" w:cs="Arial"/>
              </w:rPr>
            </w:pPr>
            <w:r w:rsidRPr="006D5187">
              <w:rPr>
                <w:rFonts w:ascii="Arial" w:hAnsi="Arial" w:cs="Arial"/>
              </w:rPr>
              <w:t>815</w:t>
            </w:r>
          </w:p>
        </w:tc>
      </w:tr>
      <w:tr w:rsidR="000E4E25" w14:paraId="2B57FA2D" w14:textId="7D884DA9" w:rsidTr="007D1100">
        <w:trPr>
          <w:trHeight w:hRule="exact" w:val="397"/>
        </w:trPr>
        <w:tc>
          <w:tcPr>
            <w:tcW w:w="1709" w:type="dxa"/>
            <w:shd w:val="clear" w:color="auto" w:fill="E7E6E6" w:themeFill="background2"/>
          </w:tcPr>
          <w:p w14:paraId="4963CEA0" w14:textId="3924D998" w:rsidR="000E4E25" w:rsidRPr="006D5187" w:rsidRDefault="000E4E25" w:rsidP="000E4E25">
            <w:pPr>
              <w:spacing w:line="480" w:lineRule="auto"/>
              <w:rPr>
                <w:rFonts w:ascii="Arial" w:hAnsi="Arial" w:cs="Arial"/>
                <w:b/>
                <w:bCs/>
              </w:rPr>
            </w:pPr>
            <w:r w:rsidRPr="006D5187">
              <w:rPr>
                <w:rFonts w:ascii="Arial" w:hAnsi="Arial" w:cs="Arial"/>
              </w:rPr>
              <w:t>Coleoptera</w:t>
            </w:r>
          </w:p>
        </w:tc>
        <w:tc>
          <w:tcPr>
            <w:tcW w:w="2283" w:type="dxa"/>
            <w:shd w:val="clear" w:color="auto" w:fill="E7E6E6" w:themeFill="background2"/>
          </w:tcPr>
          <w:p w14:paraId="71AA3FA1" w14:textId="7CE7834F"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A5EE761" w14:textId="05BCF403" w:rsidR="000E4E25" w:rsidRPr="006D5187" w:rsidRDefault="000E4E25" w:rsidP="000E4E25">
            <w:pPr>
              <w:spacing w:line="480" w:lineRule="auto"/>
              <w:rPr>
                <w:rFonts w:ascii="Arial" w:hAnsi="Arial" w:cs="Arial"/>
              </w:rPr>
            </w:pPr>
            <w:r w:rsidRPr="006D5187">
              <w:rPr>
                <w:rFonts w:ascii="Arial" w:hAnsi="Arial" w:cs="Arial"/>
              </w:rPr>
              <w:t>152</w:t>
            </w:r>
          </w:p>
        </w:tc>
      </w:tr>
      <w:tr w:rsidR="000E4E25" w14:paraId="29202AC0" w14:textId="4E6182C2" w:rsidTr="007D1100">
        <w:trPr>
          <w:trHeight w:hRule="exact" w:val="397"/>
        </w:trPr>
        <w:tc>
          <w:tcPr>
            <w:tcW w:w="1709" w:type="dxa"/>
            <w:shd w:val="clear" w:color="auto" w:fill="E7E6E6" w:themeFill="background2"/>
          </w:tcPr>
          <w:p w14:paraId="59C997BB" w14:textId="04C5FC95" w:rsidR="000E4E25" w:rsidRPr="006D5187" w:rsidRDefault="000E4E25" w:rsidP="000E4E25">
            <w:pPr>
              <w:spacing w:line="480" w:lineRule="auto"/>
              <w:rPr>
                <w:rFonts w:ascii="Arial" w:hAnsi="Arial" w:cs="Arial"/>
                <w:b/>
                <w:bCs/>
              </w:rPr>
            </w:pPr>
            <w:r w:rsidRPr="006D5187">
              <w:rPr>
                <w:rFonts w:ascii="Arial" w:hAnsi="Arial" w:cs="Arial"/>
              </w:rPr>
              <w:t>Diptera</w:t>
            </w:r>
          </w:p>
        </w:tc>
        <w:tc>
          <w:tcPr>
            <w:tcW w:w="2283" w:type="dxa"/>
            <w:shd w:val="clear" w:color="auto" w:fill="E7E6E6" w:themeFill="background2"/>
          </w:tcPr>
          <w:p w14:paraId="0980B158" w14:textId="58A55E64"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5586471F" w14:textId="3CE9DA27" w:rsidR="000E4E25" w:rsidRPr="006D5187" w:rsidRDefault="000E4E25" w:rsidP="000E4E25">
            <w:pPr>
              <w:spacing w:line="480" w:lineRule="auto"/>
              <w:rPr>
                <w:rFonts w:ascii="Arial" w:hAnsi="Arial" w:cs="Arial"/>
              </w:rPr>
            </w:pPr>
            <w:r w:rsidRPr="006D5187">
              <w:rPr>
                <w:rFonts w:ascii="Arial" w:hAnsi="Arial" w:cs="Arial"/>
              </w:rPr>
              <w:t>94</w:t>
            </w:r>
          </w:p>
        </w:tc>
      </w:tr>
      <w:tr w:rsidR="000E4E25" w14:paraId="74DCA9A7" w14:textId="368612E0" w:rsidTr="007D1100">
        <w:trPr>
          <w:trHeight w:hRule="exact" w:val="397"/>
        </w:trPr>
        <w:tc>
          <w:tcPr>
            <w:tcW w:w="1709" w:type="dxa"/>
            <w:tcBorders>
              <w:bottom w:val="single" w:sz="4" w:space="0" w:color="auto"/>
            </w:tcBorders>
            <w:shd w:val="clear" w:color="auto" w:fill="E7E6E6" w:themeFill="background2"/>
          </w:tcPr>
          <w:p w14:paraId="060550B2" w14:textId="07444436" w:rsidR="000E4E25" w:rsidRPr="006D5187" w:rsidRDefault="000E4E25" w:rsidP="000E4E25">
            <w:pPr>
              <w:spacing w:line="480" w:lineRule="auto"/>
              <w:rPr>
                <w:rFonts w:ascii="Arial" w:hAnsi="Arial" w:cs="Arial"/>
                <w:b/>
                <w:bCs/>
              </w:rPr>
            </w:pPr>
            <w:r w:rsidRPr="006D5187">
              <w:rPr>
                <w:rFonts w:ascii="Arial" w:hAnsi="Arial" w:cs="Arial"/>
              </w:rPr>
              <w:t>Thysanoptera</w:t>
            </w:r>
          </w:p>
        </w:tc>
        <w:tc>
          <w:tcPr>
            <w:tcW w:w="2283" w:type="dxa"/>
            <w:tcBorders>
              <w:bottom w:val="single" w:sz="4" w:space="0" w:color="auto"/>
            </w:tcBorders>
            <w:shd w:val="clear" w:color="auto" w:fill="E7E6E6" w:themeFill="background2"/>
          </w:tcPr>
          <w:p w14:paraId="2699C9BA" w14:textId="5B23035C"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tcBorders>
              <w:bottom w:val="single" w:sz="4" w:space="0" w:color="auto"/>
            </w:tcBorders>
            <w:shd w:val="clear" w:color="auto" w:fill="E7E6E6" w:themeFill="background2"/>
          </w:tcPr>
          <w:p w14:paraId="4E5A73DF" w14:textId="7262D372" w:rsidR="000E4E25" w:rsidRPr="006D5187" w:rsidRDefault="000E4E25" w:rsidP="000E4E25">
            <w:pPr>
              <w:spacing w:line="480" w:lineRule="auto"/>
              <w:rPr>
                <w:rFonts w:ascii="Arial" w:hAnsi="Arial" w:cs="Arial"/>
              </w:rPr>
            </w:pPr>
            <w:r w:rsidRPr="006D5187">
              <w:rPr>
                <w:rFonts w:ascii="Arial" w:hAnsi="Arial" w:cs="Arial"/>
              </w:rPr>
              <w:t>1</w:t>
            </w:r>
          </w:p>
        </w:tc>
      </w:tr>
      <w:tr w:rsidR="005E6CE7" w14:paraId="3E781D82" w14:textId="77777777" w:rsidTr="00003767">
        <w:trPr>
          <w:trHeight w:hRule="exact" w:val="397"/>
        </w:trPr>
        <w:tc>
          <w:tcPr>
            <w:tcW w:w="1709" w:type="dxa"/>
            <w:tcBorders>
              <w:bottom w:val="single" w:sz="4" w:space="0" w:color="auto"/>
            </w:tcBorders>
            <w:shd w:val="clear" w:color="auto" w:fill="auto"/>
            <w:vAlign w:val="bottom"/>
          </w:tcPr>
          <w:p w14:paraId="317AB13B" w14:textId="4EE76F93" w:rsidR="005E6CE7" w:rsidRPr="006D5187" w:rsidRDefault="005E6CE7" w:rsidP="005E6CE7">
            <w:pPr>
              <w:spacing w:line="480" w:lineRule="auto"/>
              <w:rPr>
                <w:rFonts w:ascii="Arial" w:hAnsi="Arial" w:cs="Arial"/>
              </w:rPr>
            </w:pPr>
            <w:r w:rsidRPr="007E7C6C">
              <w:rPr>
                <w:rFonts w:ascii="Arial" w:hAnsi="Arial" w:cs="Arial"/>
                <w:color w:val="000000"/>
              </w:rPr>
              <w:t>Lepidoptera</w:t>
            </w:r>
          </w:p>
        </w:tc>
        <w:tc>
          <w:tcPr>
            <w:tcW w:w="2283" w:type="dxa"/>
            <w:tcBorders>
              <w:bottom w:val="single" w:sz="4" w:space="0" w:color="auto"/>
            </w:tcBorders>
            <w:shd w:val="clear" w:color="auto" w:fill="auto"/>
          </w:tcPr>
          <w:p w14:paraId="4AEDFE7F" w14:textId="1FB04554"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274934B7" w14:textId="486062B5" w:rsidR="005E6CE7" w:rsidRPr="006D5187" w:rsidRDefault="005E6CE7" w:rsidP="005E6CE7">
            <w:pPr>
              <w:spacing w:line="480" w:lineRule="auto"/>
              <w:rPr>
                <w:rFonts w:ascii="Arial" w:hAnsi="Arial" w:cs="Arial"/>
              </w:rPr>
            </w:pPr>
            <w:r w:rsidRPr="007E7C6C">
              <w:rPr>
                <w:rFonts w:ascii="Arial" w:hAnsi="Arial" w:cs="Arial"/>
                <w:color w:val="000000"/>
              </w:rPr>
              <w:t>310</w:t>
            </w:r>
          </w:p>
        </w:tc>
      </w:tr>
      <w:tr w:rsidR="005E6CE7" w14:paraId="663A9952" w14:textId="77777777" w:rsidTr="00003767">
        <w:trPr>
          <w:trHeight w:hRule="exact" w:val="397"/>
        </w:trPr>
        <w:tc>
          <w:tcPr>
            <w:tcW w:w="1709" w:type="dxa"/>
            <w:tcBorders>
              <w:bottom w:val="single" w:sz="4" w:space="0" w:color="auto"/>
            </w:tcBorders>
            <w:shd w:val="clear" w:color="auto" w:fill="auto"/>
            <w:vAlign w:val="bottom"/>
          </w:tcPr>
          <w:p w14:paraId="55117112" w14:textId="3249837E" w:rsidR="005E6CE7" w:rsidRPr="007E7C6C" w:rsidRDefault="005E6CE7" w:rsidP="005E6CE7">
            <w:pPr>
              <w:spacing w:line="480" w:lineRule="auto"/>
              <w:rPr>
                <w:rFonts w:ascii="Arial" w:hAnsi="Arial" w:cs="Arial"/>
                <w:color w:val="000000"/>
              </w:rPr>
            </w:pPr>
            <w:r w:rsidRPr="007E7C6C">
              <w:rPr>
                <w:rFonts w:ascii="Arial" w:hAnsi="Arial" w:cs="Arial"/>
                <w:color w:val="000000"/>
              </w:rPr>
              <w:t>Hymenoptera</w:t>
            </w:r>
          </w:p>
        </w:tc>
        <w:tc>
          <w:tcPr>
            <w:tcW w:w="2283" w:type="dxa"/>
            <w:tcBorders>
              <w:bottom w:val="single" w:sz="4" w:space="0" w:color="auto"/>
            </w:tcBorders>
            <w:shd w:val="clear" w:color="auto" w:fill="auto"/>
          </w:tcPr>
          <w:p w14:paraId="192BA585" w14:textId="4946486C" w:rsidR="005E6CE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3A799AF6" w14:textId="2855344C" w:rsidR="005E6CE7" w:rsidRPr="007E7C6C" w:rsidRDefault="005E6CE7" w:rsidP="005E6CE7">
            <w:pPr>
              <w:spacing w:line="480" w:lineRule="auto"/>
              <w:rPr>
                <w:rFonts w:ascii="Arial" w:hAnsi="Arial" w:cs="Arial"/>
                <w:color w:val="000000"/>
              </w:rPr>
            </w:pPr>
            <w:r w:rsidRPr="007E7C6C">
              <w:rPr>
                <w:rFonts w:ascii="Arial" w:hAnsi="Arial" w:cs="Arial"/>
                <w:color w:val="000000"/>
              </w:rPr>
              <w:t>475</w:t>
            </w:r>
          </w:p>
        </w:tc>
      </w:tr>
      <w:tr w:rsidR="000E4E25" w14:paraId="6EE7C777" w14:textId="17EC0A73" w:rsidTr="007D1100">
        <w:trPr>
          <w:trHeight w:hRule="exact" w:val="397"/>
        </w:trPr>
        <w:tc>
          <w:tcPr>
            <w:tcW w:w="1709" w:type="dxa"/>
            <w:shd w:val="clear" w:color="auto" w:fill="auto"/>
            <w:vAlign w:val="bottom"/>
          </w:tcPr>
          <w:p w14:paraId="21FAAAF3" w14:textId="0729DCA3" w:rsidR="000E4E25" w:rsidRPr="007E7C6C" w:rsidRDefault="000E4E25" w:rsidP="000E4E25">
            <w:pPr>
              <w:spacing w:line="480" w:lineRule="auto"/>
              <w:rPr>
                <w:rFonts w:ascii="Arial" w:hAnsi="Arial" w:cs="Arial"/>
              </w:rPr>
            </w:pPr>
            <w:r w:rsidRPr="007E7C6C">
              <w:rPr>
                <w:rFonts w:ascii="Arial" w:hAnsi="Arial" w:cs="Arial"/>
                <w:color w:val="000000"/>
              </w:rPr>
              <w:t>Coleoptera</w:t>
            </w:r>
          </w:p>
        </w:tc>
        <w:tc>
          <w:tcPr>
            <w:tcW w:w="2283" w:type="dxa"/>
            <w:shd w:val="clear" w:color="auto" w:fill="auto"/>
          </w:tcPr>
          <w:p w14:paraId="5CCE3C2F" w14:textId="683ED21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24A3880" w14:textId="5456AEFA" w:rsidR="000E4E25" w:rsidRDefault="000E4E25" w:rsidP="000E4E25">
            <w:pPr>
              <w:spacing w:line="480" w:lineRule="auto"/>
              <w:rPr>
                <w:rFonts w:ascii="Arial" w:hAnsi="Arial" w:cs="Arial"/>
              </w:rPr>
            </w:pPr>
            <w:r w:rsidRPr="007E7C6C">
              <w:rPr>
                <w:rFonts w:ascii="Arial" w:hAnsi="Arial" w:cs="Arial"/>
                <w:color w:val="000000"/>
              </w:rPr>
              <w:t>1674</w:t>
            </w:r>
          </w:p>
        </w:tc>
      </w:tr>
      <w:tr w:rsidR="005E6CE7" w14:paraId="7F87AE56" w14:textId="672F0768" w:rsidTr="007D1100">
        <w:trPr>
          <w:trHeight w:hRule="exact" w:val="397"/>
        </w:trPr>
        <w:tc>
          <w:tcPr>
            <w:tcW w:w="1709" w:type="dxa"/>
            <w:shd w:val="clear" w:color="auto" w:fill="auto"/>
            <w:vAlign w:val="bottom"/>
          </w:tcPr>
          <w:p w14:paraId="1085456E" w14:textId="364DF6B7" w:rsidR="005E6CE7" w:rsidRPr="007E7C6C" w:rsidRDefault="005E6CE7" w:rsidP="005E6CE7">
            <w:pPr>
              <w:spacing w:line="480" w:lineRule="auto"/>
              <w:rPr>
                <w:rFonts w:ascii="Arial" w:hAnsi="Arial" w:cs="Arial"/>
              </w:rPr>
            </w:pPr>
            <w:r w:rsidRPr="007E7C6C">
              <w:rPr>
                <w:rFonts w:ascii="Arial" w:hAnsi="Arial" w:cs="Arial"/>
                <w:color w:val="000000"/>
              </w:rPr>
              <w:t>Diptera</w:t>
            </w:r>
          </w:p>
        </w:tc>
        <w:tc>
          <w:tcPr>
            <w:tcW w:w="2283" w:type="dxa"/>
            <w:shd w:val="clear" w:color="auto" w:fill="auto"/>
          </w:tcPr>
          <w:p w14:paraId="249B93F4" w14:textId="67FE909C"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0D69EC35" w14:textId="2BFEB17A" w:rsidR="005E6CE7" w:rsidRDefault="005E6CE7" w:rsidP="005E6CE7">
            <w:pPr>
              <w:spacing w:line="480" w:lineRule="auto"/>
              <w:rPr>
                <w:rFonts w:ascii="Arial" w:hAnsi="Arial" w:cs="Arial"/>
              </w:rPr>
            </w:pPr>
            <w:r w:rsidRPr="007E7C6C">
              <w:rPr>
                <w:rFonts w:ascii="Arial" w:hAnsi="Arial" w:cs="Arial"/>
                <w:color w:val="000000"/>
              </w:rPr>
              <w:t>317</w:t>
            </w:r>
          </w:p>
        </w:tc>
      </w:tr>
      <w:tr w:rsidR="005E6CE7" w14:paraId="2191CB71" w14:textId="2357E86F" w:rsidTr="007D1100">
        <w:trPr>
          <w:trHeight w:hRule="exact" w:val="397"/>
        </w:trPr>
        <w:tc>
          <w:tcPr>
            <w:tcW w:w="1709" w:type="dxa"/>
            <w:shd w:val="clear" w:color="auto" w:fill="auto"/>
            <w:vAlign w:val="bottom"/>
          </w:tcPr>
          <w:p w14:paraId="4438FEC9" w14:textId="27C124D9" w:rsidR="005E6CE7" w:rsidRPr="007E7C6C" w:rsidRDefault="005E6CE7" w:rsidP="005E6CE7">
            <w:pPr>
              <w:spacing w:line="480" w:lineRule="auto"/>
              <w:rPr>
                <w:rFonts w:ascii="Arial" w:hAnsi="Arial" w:cs="Arial"/>
              </w:rPr>
            </w:pPr>
            <w:r w:rsidRPr="007E7C6C">
              <w:rPr>
                <w:rFonts w:ascii="Arial" w:hAnsi="Arial" w:cs="Arial"/>
                <w:color w:val="000000"/>
              </w:rPr>
              <w:t>Thysanoptera</w:t>
            </w:r>
          </w:p>
        </w:tc>
        <w:tc>
          <w:tcPr>
            <w:tcW w:w="2283" w:type="dxa"/>
            <w:shd w:val="clear" w:color="auto" w:fill="auto"/>
          </w:tcPr>
          <w:p w14:paraId="01EAA392" w14:textId="37AF533D"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53DC3B48" w14:textId="5C192868" w:rsidR="005E6CE7" w:rsidRDefault="005E6CE7" w:rsidP="005E6CE7">
            <w:pPr>
              <w:spacing w:line="480" w:lineRule="auto"/>
              <w:rPr>
                <w:rFonts w:ascii="Arial" w:hAnsi="Arial" w:cs="Arial"/>
              </w:rPr>
            </w:pPr>
            <w:r w:rsidRPr="007E7C6C">
              <w:rPr>
                <w:rFonts w:ascii="Arial" w:hAnsi="Arial" w:cs="Arial"/>
                <w:color w:val="000000"/>
              </w:rPr>
              <w:t>4</w:t>
            </w:r>
          </w:p>
        </w:tc>
      </w:tr>
      <w:tr w:rsidR="000E4E25" w14:paraId="344B774C" w14:textId="50580F5A" w:rsidTr="007D1100">
        <w:trPr>
          <w:trHeight w:hRule="exact" w:val="397"/>
        </w:trPr>
        <w:tc>
          <w:tcPr>
            <w:tcW w:w="1709" w:type="dxa"/>
            <w:shd w:val="clear" w:color="auto" w:fill="auto"/>
            <w:vAlign w:val="bottom"/>
          </w:tcPr>
          <w:p w14:paraId="22B248C3" w14:textId="7FF90E63" w:rsidR="000E4E25" w:rsidRPr="007E7C6C" w:rsidRDefault="000E4E25" w:rsidP="000E4E25">
            <w:pPr>
              <w:spacing w:line="480" w:lineRule="auto"/>
              <w:rPr>
                <w:rFonts w:ascii="Arial" w:hAnsi="Arial" w:cs="Arial"/>
              </w:rPr>
            </w:pPr>
            <w:r w:rsidRPr="007E7C6C">
              <w:rPr>
                <w:rFonts w:ascii="Arial" w:hAnsi="Arial" w:cs="Arial"/>
                <w:color w:val="000000"/>
              </w:rPr>
              <w:t>Hemiptera</w:t>
            </w:r>
          </w:p>
        </w:tc>
        <w:tc>
          <w:tcPr>
            <w:tcW w:w="2283" w:type="dxa"/>
            <w:shd w:val="clear" w:color="auto" w:fill="auto"/>
          </w:tcPr>
          <w:p w14:paraId="4A979567" w14:textId="643ABD4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51F12C8" w14:textId="60BB10BC" w:rsidR="000E4E25" w:rsidRDefault="000E4E25" w:rsidP="000E4E25">
            <w:pPr>
              <w:spacing w:line="480" w:lineRule="auto"/>
              <w:rPr>
                <w:rFonts w:ascii="Arial" w:hAnsi="Arial" w:cs="Arial"/>
              </w:rPr>
            </w:pPr>
            <w:r w:rsidRPr="007E7C6C">
              <w:rPr>
                <w:rFonts w:ascii="Arial" w:hAnsi="Arial" w:cs="Arial"/>
                <w:color w:val="000000"/>
              </w:rPr>
              <w:t>120</w:t>
            </w:r>
          </w:p>
        </w:tc>
      </w:tr>
      <w:tr w:rsidR="000E4E25" w14:paraId="0CE9E1E8" w14:textId="24CD2888" w:rsidTr="007D1100">
        <w:trPr>
          <w:trHeight w:hRule="exact" w:val="397"/>
        </w:trPr>
        <w:tc>
          <w:tcPr>
            <w:tcW w:w="1709" w:type="dxa"/>
            <w:shd w:val="clear" w:color="auto" w:fill="auto"/>
            <w:vAlign w:val="bottom"/>
          </w:tcPr>
          <w:p w14:paraId="7B909665" w14:textId="5EC542BF" w:rsidR="000E4E25" w:rsidRPr="007E7C6C" w:rsidRDefault="000E4E25" w:rsidP="000E4E25">
            <w:pPr>
              <w:spacing w:line="480" w:lineRule="auto"/>
              <w:rPr>
                <w:rFonts w:ascii="Arial" w:hAnsi="Arial" w:cs="Arial"/>
              </w:rPr>
            </w:pPr>
            <w:r w:rsidRPr="007E7C6C">
              <w:rPr>
                <w:rFonts w:ascii="Arial" w:hAnsi="Arial" w:cs="Arial"/>
                <w:color w:val="000000"/>
              </w:rPr>
              <w:t>Odonata</w:t>
            </w:r>
          </w:p>
        </w:tc>
        <w:tc>
          <w:tcPr>
            <w:tcW w:w="2283" w:type="dxa"/>
            <w:shd w:val="clear" w:color="auto" w:fill="auto"/>
          </w:tcPr>
          <w:p w14:paraId="4F18FE8A" w14:textId="13883D0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FAA93D6" w14:textId="037DED2E" w:rsidR="000E4E25" w:rsidRDefault="000E4E25" w:rsidP="000E4E25">
            <w:pPr>
              <w:spacing w:line="480" w:lineRule="auto"/>
              <w:rPr>
                <w:rFonts w:ascii="Arial" w:hAnsi="Arial" w:cs="Arial"/>
              </w:rPr>
            </w:pPr>
            <w:r w:rsidRPr="007E7C6C">
              <w:rPr>
                <w:rFonts w:ascii="Arial" w:hAnsi="Arial" w:cs="Arial"/>
                <w:color w:val="000000"/>
              </w:rPr>
              <w:t>80</w:t>
            </w:r>
          </w:p>
        </w:tc>
      </w:tr>
      <w:tr w:rsidR="000E4E25" w14:paraId="33D46E23" w14:textId="14E3C377" w:rsidTr="007D1100">
        <w:trPr>
          <w:trHeight w:hRule="exact" w:val="397"/>
        </w:trPr>
        <w:tc>
          <w:tcPr>
            <w:tcW w:w="1709" w:type="dxa"/>
            <w:shd w:val="clear" w:color="auto" w:fill="auto"/>
            <w:vAlign w:val="bottom"/>
          </w:tcPr>
          <w:p w14:paraId="038C38BB" w14:textId="6D9CBCDD" w:rsidR="000E4E25" w:rsidRPr="007E7C6C" w:rsidRDefault="000E4E25" w:rsidP="000E4E25">
            <w:pPr>
              <w:spacing w:line="480" w:lineRule="auto"/>
              <w:rPr>
                <w:rFonts w:ascii="Arial" w:hAnsi="Arial" w:cs="Arial"/>
              </w:rPr>
            </w:pPr>
            <w:r w:rsidRPr="007E7C6C">
              <w:rPr>
                <w:rFonts w:ascii="Arial" w:hAnsi="Arial" w:cs="Arial"/>
                <w:color w:val="000000"/>
              </w:rPr>
              <w:t>Orthoptera</w:t>
            </w:r>
          </w:p>
        </w:tc>
        <w:tc>
          <w:tcPr>
            <w:tcW w:w="2283" w:type="dxa"/>
            <w:shd w:val="clear" w:color="auto" w:fill="auto"/>
          </w:tcPr>
          <w:p w14:paraId="1D2F1F67" w14:textId="632C43A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E97069F" w14:textId="1100B6A9" w:rsidR="000E4E25" w:rsidRDefault="000E4E25" w:rsidP="000E4E25">
            <w:pPr>
              <w:spacing w:line="480" w:lineRule="auto"/>
              <w:rPr>
                <w:rFonts w:ascii="Arial" w:hAnsi="Arial" w:cs="Arial"/>
              </w:rPr>
            </w:pPr>
            <w:r w:rsidRPr="007E7C6C">
              <w:rPr>
                <w:rFonts w:ascii="Arial" w:hAnsi="Arial" w:cs="Arial"/>
                <w:color w:val="000000"/>
              </w:rPr>
              <w:t>71</w:t>
            </w:r>
          </w:p>
        </w:tc>
      </w:tr>
      <w:tr w:rsidR="000E4E25" w14:paraId="65FA0C1D" w14:textId="070F81E1" w:rsidTr="007D1100">
        <w:trPr>
          <w:trHeight w:hRule="exact" w:val="397"/>
        </w:trPr>
        <w:tc>
          <w:tcPr>
            <w:tcW w:w="1709" w:type="dxa"/>
            <w:shd w:val="clear" w:color="auto" w:fill="auto"/>
            <w:vAlign w:val="bottom"/>
          </w:tcPr>
          <w:p w14:paraId="779205A2" w14:textId="5C898217" w:rsidR="000E4E25" w:rsidRPr="007E7C6C" w:rsidRDefault="000E4E25" w:rsidP="000E4E25">
            <w:pPr>
              <w:spacing w:line="480" w:lineRule="auto"/>
              <w:rPr>
                <w:rFonts w:ascii="Arial" w:hAnsi="Arial" w:cs="Arial"/>
              </w:rPr>
            </w:pPr>
            <w:r w:rsidRPr="007E7C6C">
              <w:rPr>
                <w:rFonts w:ascii="Arial" w:hAnsi="Arial" w:cs="Arial"/>
                <w:color w:val="000000"/>
              </w:rPr>
              <w:t>Isoptera</w:t>
            </w:r>
          </w:p>
        </w:tc>
        <w:tc>
          <w:tcPr>
            <w:tcW w:w="2283" w:type="dxa"/>
            <w:shd w:val="clear" w:color="auto" w:fill="auto"/>
          </w:tcPr>
          <w:p w14:paraId="6B779773" w14:textId="75A2B5E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37A7EE7" w14:textId="636C26AB" w:rsidR="000E4E25" w:rsidRDefault="000E4E25" w:rsidP="000E4E25">
            <w:pPr>
              <w:spacing w:line="480" w:lineRule="auto"/>
              <w:rPr>
                <w:rFonts w:ascii="Arial" w:hAnsi="Arial" w:cs="Arial"/>
              </w:rPr>
            </w:pPr>
            <w:r w:rsidRPr="007E7C6C">
              <w:rPr>
                <w:rFonts w:ascii="Arial" w:hAnsi="Arial" w:cs="Arial"/>
                <w:color w:val="000000"/>
              </w:rPr>
              <w:t>33</w:t>
            </w:r>
          </w:p>
        </w:tc>
      </w:tr>
      <w:tr w:rsidR="000E4E25" w14:paraId="2B1EB285" w14:textId="1C28F88D" w:rsidTr="007D1100">
        <w:trPr>
          <w:trHeight w:hRule="exact" w:val="397"/>
        </w:trPr>
        <w:tc>
          <w:tcPr>
            <w:tcW w:w="1709" w:type="dxa"/>
            <w:shd w:val="clear" w:color="auto" w:fill="auto"/>
            <w:vAlign w:val="bottom"/>
          </w:tcPr>
          <w:p w14:paraId="44AF9FC2" w14:textId="0AB3EA3D"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Psocodea</w:t>
            </w:r>
            <w:proofErr w:type="spellEnd"/>
          </w:p>
        </w:tc>
        <w:tc>
          <w:tcPr>
            <w:tcW w:w="2283" w:type="dxa"/>
            <w:shd w:val="clear" w:color="auto" w:fill="auto"/>
          </w:tcPr>
          <w:p w14:paraId="69382CE1" w14:textId="4B8CB86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9B14340" w14:textId="47144D94" w:rsidR="000E4E25" w:rsidRDefault="000E4E25" w:rsidP="000E4E25">
            <w:pPr>
              <w:spacing w:line="480" w:lineRule="auto"/>
              <w:rPr>
                <w:rFonts w:ascii="Arial" w:hAnsi="Arial" w:cs="Arial"/>
              </w:rPr>
            </w:pPr>
            <w:r w:rsidRPr="007E7C6C">
              <w:rPr>
                <w:rFonts w:ascii="Arial" w:hAnsi="Arial" w:cs="Arial"/>
                <w:color w:val="000000"/>
              </w:rPr>
              <w:t>12</w:t>
            </w:r>
          </w:p>
        </w:tc>
      </w:tr>
      <w:tr w:rsidR="000E4E25" w14:paraId="523D3058" w14:textId="2EA5AD3C" w:rsidTr="007D1100">
        <w:trPr>
          <w:trHeight w:hRule="exact" w:val="397"/>
        </w:trPr>
        <w:tc>
          <w:tcPr>
            <w:tcW w:w="1709" w:type="dxa"/>
            <w:shd w:val="clear" w:color="auto" w:fill="auto"/>
            <w:vAlign w:val="bottom"/>
          </w:tcPr>
          <w:p w14:paraId="07D59357" w14:textId="03D330F8"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Archaeognatha</w:t>
            </w:r>
            <w:proofErr w:type="spellEnd"/>
          </w:p>
        </w:tc>
        <w:tc>
          <w:tcPr>
            <w:tcW w:w="2283" w:type="dxa"/>
            <w:shd w:val="clear" w:color="auto" w:fill="auto"/>
          </w:tcPr>
          <w:p w14:paraId="45DD34BE" w14:textId="3A5C3BF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1A90EF76" w14:textId="6B0CB0D2"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26D7D306" w14:textId="33AF702E" w:rsidTr="007D1100">
        <w:trPr>
          <w:trHeight w:hRule="exact" w:val="397"/>
        </w:trPr>
        <w:tc>
          <w:tcPr>
            <w:tcW w:w="1709" w:type="dxa"/>
            <w:shd w:val="clear" w:color="auto" w:fill="auto"/>
            <w:vAlign w:val="bottom"/>
          </w:tcPr>
          <w:p w14:paraId="10747936" w14:textId="1FD59A20"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Blattodea</w:t>
            </w:r>
            <w:proofErr w:type="spellEnd"/>
          </w:p>
        </w:tc>
        <w:tc>
          <w:tcPr>
            <w:tcW w:w="2283" w:type="dxa"/>
            <w:shd w:val="clear" w:color="auto" w:fill="auto"/>
          </w:tcPr>
          <w:p w14:paraId="3973B447" w14:textId="6BDEA5D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83E3C7E" w14:textId="60E8529C"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32BFB07A" w14:textId="0A4CE4C2" w:rsidTr="007D1100">
        <w:trPr>
          <w:trHeight w:hRule="exact" w:val="397"/>
        </w:trPr>
        <w:tc>
          <w:tcPr>
            <w:tcW w:w="1709" w:type="dxa"/>
            <w:shd w:val="clear" w:color="auto" w:fill="auto"/>
            <w:vAlign w:val="bottom"/>
          </w:tcPr>
          <w:p w14:paraId="2573C062" w14:textId="0121601B" w:rsidR="000E4E25" w:rsidRPr="007E7C6C" w:rsidRDefault="000E4E25" w:rsidP="000E4E25">
            <w:pPr>
              <w:spacing w:line="480" w:lineRule="auto"/>
              <w:rPr>
                <w:rFonts w:ascii="Arial" w:hAnsi="Arial" w:cs="Arial"/>
                <w:color w:val="000000"/>
              </w:rPr>
            </w:pPr>
            <w:r w:rsidRPr="00EC28D7">
              <w:rPr>
                <w:rFonts w:ascii="Arial" w:hAnsi="Arial" w:cs="Arial"/>
                <w:color w:val="000000"/>
              </w:rPr>
              <w:t xml:space="preserve">Dermaptera        </w:t>
            </w:r>
          </w:p>
        </w:tc>
        <w:tc>
          <w:tcPr>
            <w:tcW w:w="2283" w:type="dxa"/>
            <w:shd w:val="clear" w:color="auto" w:fill="auto"/>
          </w:tcPr>
          <w:p w14:paraId="23814EFB" w14:textId="26959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68E7222" w14:textId="4BB62148" w:rsidR="000E4E25" w:rsidRDefault="000E4E25" w:rsidP="000E4E25">
            <w:pPr>
              <w:spacing w:line="480" w:lineRule="auto"/>
              <w:rPr>
                <w:rFonts w:ascii="Arial" w:hAnsi="Arial" w:cs="Arial"/>
              </w:rPr>
            </w:pPr>
            <w:r>
              <w:rPr>
                <w:rFonts w:ascii="Arial" w:hAnsi="Arial" w:cs="Arial"/>
                <w:color w:val="000000"/>
              </w:rPr>
              <w:t>2</w:t>
            </w:r>
          </w:p>
        </w:tc>
      </w:tr>
      <w:tr w:rsidR="000E4E25" w14:paraId="02B528F4" w14:textId="267F5296" w:rsidTr="007D1100">
        <w:trPr>
          <w:trHeight w:hRule="exact" w:val="397"/>
        </w:trPr>
        <w:tc>
          <w:tcPr>
            <w:tcW w:w="1709" w:type="dxa"/>
            <w:shd w:val="clear" w:color="auto" w:fill="auto"/>
            <w:vAlign w:val="bottom"/>
          </w:tcPr>
          <w:p w14:paraId="2D94F4FE" w14:textId="195D0472"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Neuroptera</w:t>
            </w:r>
            <w:proofErr w:type="spellEnd"/>
            <w:r w:rsidRPr="00EC28D7">
              <w:rPr>
                <w:rFonts w:ascii="Arial" w:hAnsi="Arial" w:cs="Arial"/>
                <w:color w:val="000000"/>
              </w:rPr>
              <w:t xml:space="preserve">        </w:t>
            </w:r>
          </w:p>
        </w:tc>
        <w:tc>
          <w:tcPr>
            <w:tcW w:w="2283" w:type="dxa"/>
            <w:shd w:val="clear" w:color="auto" w:fill="auto"/>
          </w:tcPr>
          <w:p w14:paraId="57195A97" w14:textId="543B7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BB6F0D1" w14:textId="2527B59A" w:rsidR="000E4E25" w:rsidRDefault="000E4E25" w:rsidP="000E4E25">
            <w:pPr>
              <w:spacing w:line="480" w:lineRule="auto"/>
              <w:rPr>
                <w:rFonts w:ascii="Arial" w:hAnsi="Arial" w:cs="Arial"/>
              </w:rPr>
            </w:pPr>
            <w:r>
              <w:rPr>
                <w:rFonts w:ascii="Arial" w:hAnsi="Arial" w:cs="Arial"/>
                <w:color w:val="000000"/>
              </w:rPr>
              <w:t>1</w:t>
            </w:r>
          </w:p>
        </w:tc>
      </w:tr>
      <w:tr w:rsidR="000E4E25" w14:paraId="769C7D31" w14:textId="19EBD6F4" w:rsidTr="007D1100">
        <w:trPr>
          <w:trHeight w:hRule="exact" w:val="397"/>
        </w:trPr>
        <w:tc>
          <w:tcPr>
            <w:tcW w:w="1709" w:type="dxa"/>
            <w:shd w:val="clear" w:color="auto" w:fill="auto"/>
            <w:vAlign w:val="bottom"/>
          </w:tcPr>
          <w:p w14:paraId="10C79303" w14:textId="23F9A9FC"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Trichoptera</w:t>
            </w:r>
            <w:proofErr w:type="spellEnd"/>
            <w:r w:rsidRPr="00EC28D7">
              <w:rPr>
                <w:rFonts w:ascii="Arial" w:hAnsi="Arial" w:cs="Arial"/>
                <w:color w:val="000000"/>
              </w:rPr>
              <w:t xml:space="preserve">       </w:t>
            </w:r>
          </w:p>
        </w:tc>
        <w:tc>
          <w:tcPr>
            <w:tcW w:w="2283" w:type="dxa"/>
            <w:shd w:val="clear" w:color="auto" w:fill="auto"/>
          </w:tcPr>
          <w:p w14:paraId="155EF2FC" w14:textId="08BDF172"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3E38B42F" w14:textId="7F6EA4BE" w:rsidR="000E4E25" w:rsidRDefault="000E4E25" w:rsidP="000E4E25">
            <w:pPr>
              <w:spacing w:line="480" w:lineRule="auto"/>
              <w:rPr>
                <w:rFonts w:ascii="Arial" w:hAnsi="Arial" w:cs="Arial"/>
              </w:rPr>
            </w:pPr>
            <w:r>
              <w:rPr>
                <w:rFonts w:ascii="Arial" w:hAnsi="Arial" w:cs="Arial"/>
                <w:color w:val="000000"/>
              </w:rPr>
              <w:t>1</w:t>
            </w:r>
          </w:p>
        </w:tc>
      </w:tr>
    </w:tbl>
    <w:p w14:paraId="1F94E900" w14:textId="77777777" w:rsidR="00E14842" w:rsidRPr="00F223F0" w:rsidRDefault="00E14842" w:rsidP="003C0E9B">
      <w:pPr>
        <w:suppressLineNumbers/>
        <w:spacing w:line="480" w:lineRule="auto"/>
        <w:rPr>
          <w:rFonts w:ascii="Arial" w:hAnsi="Arial" w:cs="Arial"/>
          <w:b/>
          <w:bCs/>
        </w:rPr>
      </w:pPr>
    </w:p>
    <w:p w14:paraId="7D32CAB5" w14:textId="77777777" w:rsidR="007A5AE7" w:rsidRDefault="007A5AE7" w:rsidP="003C0E9B">
      <w:pPr>
        <w:suppressLineNumbers/>
        <w:spacing w:line="480" w:lineRule="auto"/>
        <w:rPr>
          <w:rFonts w:ascii="Arial" w:hAnsi="Arial" w:cs="Arial"/>
          <w:b/>
          <w:bCs/>
        </w:rPr>
      </w:pPr>
    </w:p>
    <w:p w14:paraId="6CB26495" w14:textId="77777777" w:rsidR="007A5AE7" w:rsidRDefault="007A5AE7" w:rsidP="003C0E9B">
      <w:pPr>
        <w:suppressLineNumbers/>
        <w:spacing w:line="480" w:lineRule="auto"/>
        <w:rPr>
          <w:rFonts w:ascii="Arial" w:hAnsi="Arial" w:cs="Arial"/>
          <w:b/>
          <w:bCs/>
        </w:rPr>
      </w:pPr>
    </w:p>
    <w:p w14:paraId="5B5A4D13" w14:textId="77777777" w:rsidR="007A5AE7" w:rsidRDefault="007A5AE7" w:rsidP="003C0E9B">
      <w:pPr>
        <w:suppressLineNumbers/>
        <w:spacing w:line="480" w:lineRule="auto"/>
        <w:rPr>
          <w:rFonts w:ascii="Arial" w:hAnsi="Arial" w:cs="Arial"/>
          <w:b/>
          <w:bCs/>
        </w:rPr>
      </w:pPr>
    </w:p>
    <w:p w14:paraId="1BA98DF7" w14:textId="77777777" w:rsidR="007A5AE7" w:rsidRDefault="007A5AE7" w:rsidP="003C0E9B">
      <w:pPr>
        <w:suppressLineNumbers/>
        <w:spacing w:line="480" w:lineRule="auto"/>
        <w:rPr>
          <w:rFonts w:ascii="Arial" w:hAnsi="Arial" w:cs="Arial"/>
          <w:b/>
          <w:bCs/>
        </w:rPr>
      </w:pPr>
    </w:p>
    <w:p w14:paraId="57566145" w14:textId="77777777" w:rsidR="0053044E" w:rsidRDefault="0053044E" w:rsidP="003C0E9B">
      <w:pPr>
        <w:suppressLineNumbers/>
        <w:spacing w:line="480" w:lineRule="auto"/>
        <w:rPr>
          <w:rFonts w:ascii="Arial" w:hAnsi="Arial" w:cs="Arial"/>
          <w:b/>
          <w:bCs/>
        </w:rPr>
      </w:pPr>
    </w:p>
    <w:p w14:paraId="31ACEB53" w14:textId="29262EC9" w:rsidR="00F223F0" w:rsidRDefault="00F36A7F" w:rsidP="00882F12">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Pr>
          <w:rFonts w:ascii="Arial" w:hAnsi="Arial" w:cs="Arial"/>
          <w:b/>
          <w:bCs/>
        </w:rPr>
        <w:t xml:space="preserve">3. </w:t>
      </w:r>
      <w:r w:rsidR="00F223F0" w:rsidRPr="003F5AB2">
        <w:rPr>
          <w:rFonts w:ascii="Arial" w:hAnsi="Arial" w:cs="Arial"/>
        </w:rPr>
        <w:t xml:space="preserve">AIC </w:t>
      </w:r>
      <w:r w:rsidR="00BA6A65">
        <w:rPr>
          <w:rFonts w:ascii="Arial" w:hAnsi="Arial" w:cs="Arial"/>
        </w:rPr>
        <w:t>and R</w:t>
      </w:r>
      <w:r w:rsidR="00BA6A65" w:rsidRPr="00BA6A65">
        <w:rPr>
          <w:rFonts w:ascii="Arial" w:hAnsi="Arial" w:cs="Arial"/>
          <w:vertAlign w:val="superscript"/>
        </w:rPr>
        <w:t>2</w:t>
      </w:r>
      <w:r w:rsidR="00BA6A65">
        <w:rPr>
          <w:rFonts w:ascii="Arial" w:hAnsi="Arial" w:cs="Arial"/>
        </w:rPr>
        <w:t xml:space="preserve"> </w:t>
      </w:r>
      <w:r w:rsidR="00F223F0" w:rsidRPr="003F5AB2">
        <w:rPr>
          <w:rFonts w:ascii="Arial" w:hAnsi="Arial" w:cs="Arial"/>
        </w:rPr>
        <w:t xml:space="preserve">values </w:t>
      </w:r>
      <w:r w:rsidR="00BA6A65">
        <w:rPr>
          <w:rFonts w:ascii="Arial" w:hAnsi="Arial" w:cs="Arial"/>
        </w:rPr>
        <w:t>for</w:t>
      </w:r>
      <w:r w:rsidR="00882F12" w:rsidRPr="003F5AB2">
        <w:rPr>
          <w:rFonts w:ascii="Arial" w:hAnsi="Arial" w:cs="Arial"/>
        </w:rPr>
        <w:t xml:space="preserve"> </w:t>
      </w:r>
      <w:r w:rsidR="00DA41B1" w:rsidRPr="003F5AB2">
        <w:rPr>
          <w:rFonts w:ascii="Arial" w:hAnsi="Arial" w:cs="Arial"/>
        </w:rPr>
        <w:t>linear</w:t>
      </w:r>
      <w:r w:rsidR="003930FB" w:rsidRPr="003F5AB2">
        <w:rPr>
          <w:rFonts w:ascii="Arial" w:hAnsi="Arial" w:cs="Arial"/>
        </w:rPr>
        <w:t xml:space="preserve"> </w:t>
      </w:r>
      <w:r w:rsidR="00882F12" w:rsidRPr="003F5AB2">
        <w:rPr>
          <w:rFonts w:ascii="Arial" w:hAnsi="Arial" w:cs="Arial"/>
        </w:rPr>
        <w:t>mixed</w:t>
      </w:r>
      <w:r w:rsidR="00DA41B1" w:rsidRPr="003F5AB2">
        <w:rPr>
          <w:rFonts w:ascii="Arial" w:hAnsi="Arial" w:cs="Arial"/>
        </w:rPr>
        <w:t>-</w:t>
      </w:r>
      <w:r w:rsidR="00882F12" w:rsidRPr="003F5AB2">
        <w:rPr>
          <w:rFonts w:ascii="Arial" w:hAnsi="Arial" w:cs="Arial"/>
        </w:rPr>
        <w:t xml:space="preserve">effects models </w:t>
      </w:r>
      <w:r w:rsidR="007C6B1C" w:rsidRPr="003F5AB2">
        <w:rPr>
          <w:rFonts w:ascii="Arial" w:hAnsi="Arial" w:cs="Arial"/>
        </w:rPr>
        <w:t xml:space="preserve">with different random-effects structures </w:t>
      </w:r>
      <w:r w:rsidR="00DA41B1" w:rsidRPr="003F5AB2">
        <w:rPr>
          <w:rFonts w:ascii="Arial" w:hAnsi="Arial" w:cs="Arial"/>
        </w:rPr>
        <w:t xml:space="preserve">fitting </w:t>
      </w:r>
      <w:r w:rsidR="00882F12" w:rsidRPr="003F5AB2">
        <w:rPr>
          <w:rFonts w:ascii="Arial" w:hAnsi="Arial" w:cs="Arial"/>
        </w:rPr>
        <w:t>log</w:t>
      </w:r>
      <w:r w:rsidR="00DA41B1" w:rsidRPr="003F5AB2">
        <w:rPr>
          <w:rFonts w:ascii="Arial" w:hAnsi="Arial" w:cs="Arial"/>
          <w:vertAlign w:val="subscript"/>
        </w:rPr>
        <w:t>e</w:t>
      </w:r>
      <w:r w:rsidR="00DA41B1" w:rsidRPr="003F5AB2">
        <w:rPr>
          <w:rFonts w:ascii="Arial" w:hAnsi="Arial" w:cs="Arial"/>
        </w:rPr>
        <w:t xml:space="preserve"> total </w:t>
      </w:r>
      <w:r w:rsidR="00882F12" w:rsidRPr="003F5AB2">
        <w:rPr>
          <w:rFonts w:ascii="Arial" w:hAnsi="Arial" w:cs="Arial"/>
        </w:rPr>
        <w:t>abundance as a function of land-use type (cropland and primary vegetation), standardised climate anomaly, and their interaction</w:t>
      </w:r>
      <w:r w:rsidR="003930FB" w:rsidRPr="003F5AB2">
        <w:rPr>
          <w:rFonts w:ascii="Arial" w:hAnsi="Arial" w:cs="Arial"/>
        </w:rPr>
        <w:t>, for both a pollinating and likely non-pollinating insect species.</w:t>
      </w:r>
      <w:r w:rsidR="00942847" w:rsidRPr="003F5AB2">
        <w:rPr>
          <w:rFonts w:ascii="Arial" w:hAnsi="Arial" w:cs="Arial"/>
        </w:rPr>
        <w:t xml:space="preserve"> Random-effects structures considered were either study identity, or study identity and spatial block nested within study</w:t>
      </w:r>
      <w:r w:rsidR="003F5AB2" w:rsidRPr="003F5AB2">
        <w:rPr>
          <w:rFonts w:ascii="Arial" w:hAnsi="Arial" w:cs="Arial"/>
        </w:rPr>
        <w:t>.</w:t>
      </w:r>
    </w:p>
    <w:tbl>
      <w:tblPr>
        <w:tblStyle w:val="TableGrid"/>
        <w:tblW w:w="0" w:type="auto"/>
        <w:tblLook w:val="04A0" w:firstRow="1" w:lastRow="0" w:firstColumn="1" w:lastColumn="0" w:noHBand="0" w:noVBand="1"/>
      </w:tblPr>
      <w:tblGrid>
        <w:gridCol w:w="4390"/>
        <w:gridCol w:w="2409"/>
        <w:gridCol w:w="1134"/>
        <w:gridCol w:w="1083"/>
      </w:tblGrid>
      <w:tr w:rsidR="00BA6A65" w14:paraId="11756D24" w14:textId="7E318F15" w:rsidTr="00BA6A65">
        <w:trPr>
          <w:trHeight w:hRule="exact" w:val="397"/>
        </w:trPr>
        <w:tc>
          <w:tcPr>
            <w:tcW w:w="4390" w:type="dxa"/>
          </w:tcPr>
          <w:p w14:paraId="2F4F7764" w14:textId="68011C36" w:rsidR="00BA6A65" w:rsidRDefault="00BA6A65" w:rsidP="007D1100">
            <w:pPr>
              <w:spacing w:line="480" w:lineRule="auto"/>
              <w:rPr>
                <w:rFonts w:ascii="Arial" w:hAnsi="Arial" w:cs="Arial"/>
                <w:b/>
                <w:bCs/>
              </w:rPr>
            </w:pPr>
            <w:r>
              <w:rPr>
                <w:rFonts w:ascii="Arial" w:hAnsi="Arial" w:cs="Arial"/>
                <w:b/>
                <w:bCs/>
              </w:rPr>
              <w:t>Model</w:t>
            </w:r>
          </w:p>
        </w:tc>
        <w:tc>
          <w:tcPr>
            <w:tcW w:w="2409" w:type="dxa"/>
          </w:tcPr>
          <w:p w14:paraId="16A3F2AD" w14:textId="77777777" w:rsidR="00BA6A65" w:rsidRDefault="00BA6A65" w:rsidP="007D1100">
            <w:pPr>
              <w:spacing w:line="480" w:lineRule="auto"/>
              <w:rPr>
                <w:rFonts w:ascii="Arial" w:hAnsi="Arial" w:cs="Arial"/>
                <w:b/>
                <w:bCs/>
              </w:rPr>
            </w:pPr>
            <w:r w:rsidRPr="006D5187">
              <w:rPr>
                <w:rFonts w:ascii="Arial" w:hAnsi="Arial" w:cs="Arial"/>
                <w:b/>
                <w:bCs/>
              </w:rPr>
              <w:t>Pollinator status</w:t>
            </w:r>
          </w:p>
        </w:tc>
        <w:tc>
          <w:tcPr>
            <w:tcW w:w="1134" w:type="dxa"/>
          </w:tcPr>
          <w:p w14:paraId="2AA184EE" w14:textId="7BFBEBCF" w:rsidR="00BA6A65" w:rsidRDefault="00BA6A65" w:rsidP="007D1100">
            <w:pPr>
              <w:spacing w:line="480" w:lineRule="auto"/>
              <w:rPr>
                <w:rFonts w:ascii="Arial" w:hAnsi="Arial" w:cs="Arial"/>
                <w:b/>
                <w:bCs/>
              </w:rPr>
            </w:pPr>
            <w:r>
              <w:rPr>
                <w:rFonts w:ascii="Arial" w:hAnsi="Arial" w:cs="Arial"/>
                <w:b/>
                <w:bCs/>
              </w:rPr>
              <w:t>AIC</w:t>
            </w:r>
          </w:p>
        </w:tc>
        <w:tc>
          <w:tcPr>
            <w:tcW w:w="1083" w:type="dxa"/>
          </w:tcPr>
          <w:p w14:paraId="4E4B0A5F" w14:textId="4BB91988" w:rsidR="00BA6A65" w:rsidRPr="00BA6A65" w:rsidRDefault="00BA6A65" w:rsidP="007D1100">
            <w:pPr>
              <w:spacing w:line="480" w:lineRule="auto"/>
              <w:rPr>
                <w:rFonts w:ascii="Arial" w:hAnsi="Arial" w:cs="Arial"/>
                <w:b/>
                <w:bCs/>
              </w:rPr>
            </w:pPr>
            <w:r w:rsidRPr="00BA6A65">
              <w:rPr>
                <w:rFonts w:ascii="Arial" w:hAnsi="Arial" w:cs="Arial"/>
                <w:b/>
                <w:bCs/>
              </w:rPr>
              <w:t>R</w:t>
            </w:r>
            <w:r w:rsidRPr="00BA6A65">
              <w:rPr>
                <w:rFonts w:ascii="Arial" w:hAnsi="Arial" w:cs="Arial"/>
                <w:b/>
                <w:bCs/>
                <w:vertAlign w:val="superscript"/>
              </w:rPr>
              <w:t>2</w:t>
            </w:r>
          </w:p>
        </w:tc>
      </w:tr>
      <w:tr w:rsidR="00BA6A65" w:rsidRPr="004C7E5D" w14:paraId="31252695" w14:textId="2FD9AE29" w:rsidTr="00BA6A65">
        <w:trPr>
          <w:trHeight w:hRule="exact" w:val="556"/>
        </w:trPr>
        <w:tc>
          <w:tcPr>
            <w:tcW w:w="4390" w:type="dxa"/>
          </w:tcPr>
          <w:p w14:paraId="60E8A6EA" w14:textId="40E92F11"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5858389F"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4B810EE4" w14:textId="1EFD1A8A" w:rsidR="00BA6A65" w:rsidRPr="004C7E5D" w:rsidRDefault="00BA6A65" w:rsidP="007D1100">
            <w:pPr>
              <w:spacing w:line="480" w:lineRule="auto"/>
              <w:rPr>
                <w:rFonts w:ascii="Arial" w:hAnsi="Arial" w:cs="Arial"/>
              </w:rPr>
            </w:pPr>
            <w:r w:rsidRPr="00882F12">
              <w:rPr>
                <w:rFonts w:ascii="Arial" w:hAnsi="Arial" w:cs="Arial"/>
              </w:rPr>
              <w:t>7171.79</w:t>
            </w:r>
          </w:p>
        </w:tc>
        <w:tc>
          <w:tcPr>
            <w:tcW w:w="1083" w:type="dxa"/>
          </w:tcPr>
          <w:p w14:paraId="4CFB37F4" w14:textId="6DAD3EBE"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7E1FA4F8" w14:textId="5C9E7C68" w:rsidTr="00BA6A65">
        <w:trPr>
          <w:trHeight w:hRule="exact" w:val="576"/>
        </w:trPr>
        <w:tc>
          <w:tcPr>
            <w:tcW w:w="4390" w:type="dxa"/>
          </w:tcPr>
          <w:p w14:paraId="7945EF3A" w14:textId="485CA2D3"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0AF780C1"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74021D66" w14:textId="77777777" w:rsidR="00BA6A65" w:rsidRPr="00882F12" w:rsidRDefault="00BA6A65" w:rsidP="00882F12">
            <w:pPr>
              <w:rPr>
                <w:rFonts w:ascii="Arial" w:hAnsi="Arial" w:cs="Arial"/>
              </w:rPr>
            </w:pPr>
            <w:r w:rsidRPr="00882F12">
              <w:rPr>
                <w:rFonts w:ascii="Arial" w:hAnsi="Arial" w:cs="Arial"/>
              </w:rPr>
              <w:t>7042.814</w:t>
            </w:r>
          </w:p>
          <w:p w14:paraId="5413292E" w14:textId="06793C11" w:rsidR="00BA6A65" w:rsidRPr="004C7E5D" w:rsidRDefault="00BA6A65" w:rsidP="007D1100">
            <w:pPr>
              <w:spacing w:line="480" w:lineRule="auto"/>
              <w:rPr>
                <w:rFonts w:ascii="Arial" w:hAnsi="Arial" w:cs="Arial"/>
              </w:rPr>
            </w:pPr>
          </w:p>
        </w:tc>
        <w:tc>
          <w:tcPr>
            <w:tcW w:w="1083" w:type="dxa"/>
          </w:tcPr>
          <w:p w14:paraId="471789C8" w14:textId="67E1DBDE" w:rsidR="00BA6A65" w:rsidRPr="00882F12" w:rsidRDefault="00010780" w:rsidP="00882F12">
            <w:pPr>
              <w:rPr>
                <w:rFonts w:ascii="Arial" w:hAnsi="Arial" w:cs="Arial"/>
              </w:rPr>
            </w:pPr>
            <w:r>
              <w:rPr>
                <w:rFonts w:ascii="Arial" w:hAnsi="Arial" w:cs="Arial"/>
              </w:rPr>
              <w:t>0.023</w:t>
            </w:r>
          </w:p>
        </w:tc>
      </w:tr>
      <w:tr w:rsidR="00BA6A65" w:rsidRPr="004C7E5D" w14:paraId="2F4CF5B7" w14:textId="6D0D9BFD" w:rsidTr="00BA6A65">
        <w:trPr>
          <w:trHeight w:hRule="exact" w:val="558"/>
        </w:trPr>
        <w:tc>
          <w:tcPr>
            <w:tcW w:w="4390" w:type="dxa"/>
          </w:tcPr>
          <w:p w14:paraId="1F08C771" w14:textId="2804AB15"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2ED7EB94" w14:textId="77777777" w:rsidR="00BA6A65" w:rsidRDefault="00BA6A65" w:rsidP="007D1100">
            <w:pPr>
              <w:spacing w:line="480" w:lineRule="auto"/>
              <w:rPr>
                <w:rFonts w:ascii="Arial" w:hAnsi="Arial" w:cs="Arial"/>
                <w:b/>
                <w:bCs/>
              </w:rPr>
            </w:pPr>
            <w:r>
              <w:rPr>
                <w:rFonts w:ascii="Arial" w:hAnsi="Arial" w:cs="Arial"/>
              </w:rPr>
              <w:t>Likely non-pollinators</w:t>
            </w:r>
          </w:p>
        </w:tc>
        <w:tc>
          <w:tcPr>
            <w:tcW w:w="1134" w:type="dxa"/>
          </w:tcPr>
          <w:p w14:paraId="2C756914" w14:textId="68EC17CD" w:rsidR="00BA6A65" w:rsidRPr="004C7E5D" w:rsidRDefault="00BA6A65" w:rsidP="007D1100">
            <w:pPr>
              <w:spacing w:line="480" w:lineRule="auto"/>
              <w:rPr>
                <w:rFonts w:ascii="Arial" w:hAnsi="Arial" w:cs="Arial"/>
              </w:rPr>
            </w:pPr>
            <w:r w:rsidRPr="00882F12">
              <w:rPr>
                <w:rFonts w:ascii="Arial" w:hAnsi="Arial" w:cs="Arial"/>
              </w:rPr>
              <w:t>6379.434</w:t>
            </w:r>
          </w:p>
        </w:tc>
        <w:tc>
          <w:tcPr>
            <w:tcW w:w="1083" w:type="dxa"/>
          </w:tcPr>
          <w:p w14:paraId="3E262D0D" w14:textId="65013963"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2AEE666A" w14:textId="599B142D" w:rsidTr="00BA6A65">
        <w:trPr>
          <w:trHeight w:hRule="exact" w:val="708"/>
        </w:trPr>
        <w:tc>
          <w:tcPr>
            <w:tcW w:w="4390" w:type="dxa"/>
          </w:tcPr>
          <w:p w14:paraId="367B31F7" w14:textId="412AC4DB"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2F38AB52" w14:textId="69F5FF42" w:rsidR="00BA6A65" w:rsidRDefault="00BA6A65" w:rsidP="007D1100">
            <w:pPr>
              <w:spacing w:line="480" w:lineRule="auto"/>
              <w:rPr>
                <w:rFonts w:ascii="Arial" w:hAnsi="Arial" w:cs="Arial"/>
                <w:b/>
                <w:bCs/>
              </w:rPr>
            </w:pPr>
            <w:r>
              <w:rPr>
                <w:rFonts w:ascii="Arial" w:hAnsi="Arial" w:cs="Arial"/>
              </w:rPr>
              <w:t>Likely non- pollinators</w:t>
            </w:r>
          </w:p>
        </w:tc>
        <w:tc>
          <w:tcPr>
            <w:tcW w:w="1134" w:type="dxa"/>
          </w:tcPr>
          <w:p w14:paraId="2C11336B" w14:textId="1D8FB9D6" w:rsidR="00BA6A65" w:rsidRPr="004C7E5D" w:rsidRDefault="00BA6A65" w:rsidP="007D1100">
            <w:pPr>
              <w:spacing w:line="480" w:lineRule="auto"/>
              <w:rPr>
                <w:rFonts w:ascii="Arial" w:hAnsi="Arial" w:cs="Arial"/>
              </w:rPr>
            </w:pPr>
            <w:r w:rsidRPr="00882F12">
              <w:rPr>
                <w:rFonts w:ascii="Arial" w:hAnsi="Arial" w:cs="Arial"/>
              </w:rPr>
              <w:t>6300.413</w:t>
            </w:r>
          </w:p>
        </w:tc>
        <w:tc>
          <w:tcPr>
            <w:tcW w:w="1083" w:type="dxa"/>
          </w:tcPr>
          <w:p w14:paraId="2D61F4FD" w14:textId="4976413E" w:rsidR="00BA6A65" w:rsidRPr="00882F12" w:rsidRDefault="00010780" w:rsidP="007D1100">
            <w:pPr>
              <w:spacing w:line="480" w:lineRule="auto"/>
              <w:rPr>
                <w:rFonts w:ascii="Arial" w:hAnsi="Arial" w:cs="Arial"/>
              </w:rPr>
            </w:pPr>
            <w:r>
              <w:rPr>
                <w:rFonts w:ascii="Arial" w:hAnsi="Arial" w:cs="Arial"/>
              </w:rPr>
              <w:t>0.018</w:t>
            </w:r>
          </w:p>
        </w:tc>
      </w:tr>
    </w:tbl>
    <w:p w14:paraId="1D61757A" w14:textId="1AD5E9D7" w:rsidR="0053044E" w:rsidRDefault="0053044E" w:rsidP="003C0E9B">
      <w:pPr>
        <w:suppressLineNumbers/>
        <w:spacing w:line="480" w:lineRule="auto"/>
        <w:jc w:val="both"/>
        <w:rPr>
          <w:rFonts w:ascii="Arial" w:hAnsi="Arial" w:cs="Arial"/>
          <w:b/>
          <w:bCs/>
        </w:rPr>
      </w:pPr>
    </w:p>
    <w:p w14:paraId="1B788F9C" w14:textId="7B2A177B" w:rsidR="00FC0CD9" w:rsidRDefault="00FC0CD9" w:rsidP="003C0E9B">
      <w:pPr>
        <w:suppressLineNumbers/>
        <w:spacing w:line="480" w:lineRule="auto"/>
        <w:jc w:val="both"/>
        <w:rPr>
          <w:rFonts w:ascii="Arial" w:hAnsi="Arial" w:cs="Arial"/>
          <w:b/>
          <w:bCs/>
        </w:rPr>
      </w:pPr>
    </w:p>
    <w:p w14:paraId="18D3B249" w14:textId="77777777" w:rsidR="00FC0CD9" w:rsidRDefault="00FC0CD9" w:rsidP="003C0E9B">
      <w:pPr>
        <w:suppressLineNumbers/>
        <w:spacing w:line="480" w:lineRule="auto"/>
        <w:jc w:val="both"/>
        <w:rPr>
          <w:rFonts w:ascii="Arial" w:hAnsi="Arial" w:cs="Arial"/>
          <w:b/>
          <w:bCs/>
        </w:rPr>
      </w:pPr>
    </w:p>
    <w:p w14:paraId="491A1DE4" w14:textId="48EF555C" w:rsidR="00B3519A" w:rsidRDefault="00B3519A" w:rsidP="003C0E9B">
      <w:pPr>
        <w:suppressLineNumbers/>
        <w:spacing w:line="480" w:lineRule="auto"/>
        <w:jc w:val="both"/>
        <w:rPr>
          <w:rFonts w:ascii="Arial" w:hAnsi="Arial" w:cs="Arial"/>
          <w:b/>
          <w:bCs/>
        </w:rPr>
      </w:pPr>
    </w:p>
    <w:p w14:paraId="20AA7F78" w14:textId="47E8D84A" w:rsidR="000352D5" w:rsidRDefault="000352D5" w:rsidP="003C0E9B">
      <w:pPr>
        <w:suppressLineNumbers/>
        <w:spacing w:line="480" w:lineRule="auto"/>
        <w:jc w:val="both"/>
        <w:rPr>
          <w:rFonts w:ascii="Arial" w:hAnsi="Arial" w:cs="Arial"/>
          <w:b/>
          <w:bCs/>
        </w:rPr>
      </w:pPr>
    </w:p>
    <w:p w14:paraId="4ABE637A" w14:textId="50A4EC23" w:rsidR="000352D5" w:rsidRDefault="000352D5" w:rsidP="003C0E9B">
      <w:pPr>
        <w:suppressLineNumbers/>
        <w:spacing w:line="480" w:lineRule="auto"/>
        <w:jc w:val="both"/>
        <w:rPr>
          <w:rFonts w:ascii="Arial" w:hAnsi="Arial" w:cs="Arial"/>
          <w:b/>
          <w:bCs/>
        </w:rPr>
      </w:pPr>
    </w:p>
    <w:p w14:paraId="6203E9C2" w14:textId="4B2B98A8" w:rsidR="00CA3EA9" w:rsidRDefault="00CA3EA9" w:rsidP="003C0E9B">
      <w:pPr>
        <w:suppressLineNumbers/>
        <w:spacing w:line="480" w:lineRule="auto"/>
        <w:jc w:val="both"/>
        <w:rPr>
          <w:rFonts w:ascii="Arial" w:hAnsi="Arial" w:cs="Arial"/>
          <w:b/>
          <w:bCs/>
        </w:rPr>
      </w:pPr>
    </w:p>
    <w:p w14:paraId="628C556C" w14:textId="3CB5FBC2" w:rsidR="00CA3EA9" w:rsidRDefault="00CA3EA9" w:rsidP="003C0E9B">
      <w:pPr>
        <w:suppressLineNumbers/>
        <w:spacing w:line="480" w:lineRule="auto"/>
        <w:jc w:val="both"/>
        <w:rPr>
          <w:rFonts w:ascii="Arial" w:hAnsi="Arial" w:cs="Arial"/>
          <w:b/>
          <w:bCs/>
        </w:rPr>
      </w:pPr>
    </w:p>
    <w:p w14:paraId="2C880E0E" w14:textId="7A8FFAFC" w:rsidR="00CA3EA9" w:rsidRDefault="00CA3EA9" w:rsidP="003C0E9B">
      <w:pPr>
        <w:suppressLineNumbers/>
        <w:spacing w:line="480" w:lineRule="auto"/>
        <w:jc w:val="both"/>
        <w:rPr>
          <w:rFonts w:ascii="Arial" w:hAnsi="Arial" w:cs="Arial"/>
          <w:b/>
          <w:bCs/>
        </w:rPr>
      </w:pPr>
    </w:p>
    <w:p w14:paraId="009C95D4" w14:textId="122C984C" w:rsidR="00CA3EA9" w:rsidRDefault="00CA3EA9" w:rsidP="003C0E9B">
      <w:pPr>
        <w:suppressLineNumbers/>
        <w:spacing w:line="480" w:lineRule="auto"/>
        <w:jc w:val="both"/>
        <w:rPr>
          <w:rFonts w:ascii="Arial" w:hAnsi="Arial" w:cs="Arial"/>
          <w:b/>
          <w:bCs/>
        </w:rPr>
      </w:pPr>
    </w:p>
    <w:p w14:paraId="53DB4A84" w14:textId="1EC6840F" w:rsidR="00CA3EA9" w:rsidRDefault="00CA3EA9" w:rsidP="003C0E9B">
      <w:pPr>
        <w:suppressLineNumbers/>
        <w:spacing w:line="480" w:lineRule="auto"/>
        <w:jc w:val="both"/>
        <w:rPr>
          <w:rFonts w:ascii="Arial" w:hAnsi="Arial" w:cs="Arial"/>
          <w:b/>
          <w:bCs/>
        </w:rPr>
      </w:pPr>
    </w:p>
    <w:p w14:paraId="40C4E401" w14:textId="77777777" w:rsidR="00CA3EA9" w:rsidRDefault="00CA3EA9" w:rsidP="003C0E9B">
      <w:pPr>
        <w:suppressLineNumbers/>
        <w:spacing w:line="480" w:lineRule="auto"/>
        <w:jc w:val="both"/>
        <w:rPr>
          <w:rFonts w:ascii="Arial" w:hAnsi="Arial" w:cs="Arial"/>
          <w:b/>
          <w:bCs/>
        </w:rPr>
      </w:pPr>
    </w:p>
    <w:p w14:paraId="734E637B" w14:textId="0003E21F" w:rsidR="00313BD5" w:rsidRDefault="00F36A7F" w:rsidP="00313BD5">
      <w:pPr>
        <w:spacing w:line="480" w:lineRule="auto"/>
        <w:jc w:val="both"/>
        <w:rPr>
          <w:rFonts w:ascii="Arial" w:hAnsi="Arial" w:cs="Arial"/>
          <w:b/>
          <w:bCs/>
        </w:rPr>
      </w:pPr>
      <w:r>
        <w:rPr>
          <w:rFonts w:ascii="Arial" w:hAnsi="Arial" w:cs="Arial"/>
          <w:b/>
          <w:bCs/>
        </w:rPr>
        <w:lastRenderedPageBreak/>
        <w:t xml:space="preserve">Table </w:t>
      </w:r>
      <w:r w:rsidR="009B7CEF">
        <w:rPr>
          <w:rFonts w:ascii="Arial" w:hAnsi="Arial" w:cs="Arial"/>
          <w:b/>
          <w:bCs/>
        </w:rPr>
        <w:t>S</w:t>
      </w:r>
      <w:r w:rsidR="002C48D4">
        <w:rPr>
          <w:rFonts w:ascii="Arial" w:hAnsi="Arial" w:cs="Arial"/>
          <w:b/>
          <w:bCs/>
        </w:rPr>
        <w:t>4</w:t>
      </w:r>
      <w:r>
        <w:rPr>
          <w:rFonts w:ascii="Arial" w:hAnsi="Arial" w:cs="Arial"/>
          <w:b/>
          <w:bCs/>
        </w:rPr>
        <w:t xml:space="preserve">. </w:t>
      </w:r>
      <w:r w:rsidR="00AA3767" w:rsidRPr="003F5AB2">
        <w:rPr>
          <w:rFonts w:ascii="Arial" w:hAnsi="Arial" w:cs="Arial"/>
        </w:rPr>
        <w:t>Proportional dependence on animal pollination for the crops</w:t>
      </w:r>
      <w:r w:rsidR="00F267D5" w:rsidRPr="003F5AB2">
        <w:rPr>
          <w:rFonts w:ascii="Arial" w:hAnsi="Arial" w:cs="Arial"/>
        </w:rPr>
        <w:t>/crop groups</w:t>
      </w:r>
      <w:r w:rsidR="00AA3767" w:rsidRPr="003F5AB2">
        <w:rPr>
          <w:rFonts w:ascii="Arial" w:hAnsi="Arial" w:cs="Arial"/>
        </w:rPr>
        <w:t xml:space="preserve"> mapped in </w:t>
      </w:r>
      <w:proofErr w:type="spellStart"/>
      <w:r w:rsidR="00AA3767" w:rsidRPr="003F5AB2">
        <w:rPr>
          <w:rFonts w:ascii="Arial" w:hAnsi="Arial" w:cs="Arial"/>
        </w:rPr>
        <w:t>EarthStat</w:t>
      </w:r>
      <w:proofErr w:type="spellEnd"/>
      <w:r w:rsidR="00F267D5" w:rsidRPr="003F5AB2">
        <w:rPr>
          <w:rFonts w:ascii="Arial" w:hAnsi="Arial" w:cs="Arial"/>
        </w:rPr>
        <w:t xml:space="preserve"> </w:t>
      </w:r>
      <w:r w:rsidR="00784885" w:rsidRPr="003F5AB2">
        <w:rPr>
          <w:rFonts w:ascii="Arial" w:hAnsi="Arial" w:cs="Arial"/>
        </w:rPr>
        <w:fldChar w:fldCharType="begin"/>
      </w:r>
      <w:r w:rsidR="00784885"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784885" w:rsidRPr="003F5AB2">
        <w:rPr>
          <w:rFonts w:ascii="Cambria Math" w:hAnsi="Cambria Math" w:cs="Cambria Math"/>
        </w:rPr>
        <w:instrText>∼</w:instrText>
      </w:r>
      <w:r w:rsidR="00784885"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784885" w:rsidRPr="003F5AB2">
        <w:rPr>
          <w:rFonts w:ascii="Cambria Math" w:hAnsi="Cambria Math" w:cs="Cambria Math"/>
        </w:rPr>
        <w:instrText>∼</w:instrText>
      </w:r>
      <w:r w:rsidR="00784885"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18</w:t>
      </w:r>
      <w:r w:rsidR="00784885" w:rsidRPr="003F5AB2">
        <w:rPr>
          <w:rFonts w:ascii="Arial" w:hAnsi="Arial" w:cs="Arial"/>
          <w:szCs w:val="24"/>
        </w:rPr>
        <w:t>)</w:t>
      </w:r>
      <w:r w:rsidR="00784885" w:rsidRPr="003F5AB2">
        <w:rPr>
          <w:rFonts w:ascii="Arial" w:hAnsi="Arial" w:cs="Arial"/>
        </w:rPr>
        <w:fldChar w:fldCharType="end"/>
      </w:r>
      <w:r w:rsidR="00F267D5" w:rsidRPr="003F5AB2">
        <w:rPr>
          <w:rFonts w:ascii="Arial" w:hAnsi="Arial" w:cs="Arial"/>
        </w:rPr>
        <w:t>.</w:t>
      </w:r>
      <w:r w:rsidR="002C4BA2" w:rsidRPr="003F5AB2">
        <w:rPr>
          <w:rFonts w:ascii="Arial" w:hAnsi="Arial" w:cs="Arial"/>
        </w:rPr>
        <w:t xml:space="preserve"> </w:t>
      </w:r>
      <w:r w:rsidR="00F267D5" w:rsidRPr="003F5AB2">
        <w:rPr>
          <w:rFonts w:ascii="Arial" w:hAnsi="Arial" w:cs="Arial"/>
        </w:rPr>
        <w:t>For each crop group,</w:t>
      </w:r>
      <w:r w:rsidR="00AA3767" w:rsidRPr="003F5AB2">
        <w:rPr>
          <w:rFonts w:ascii="Arial" w:hAnsi="Arial" w:cs="Arial"/>
        </w:rPr>
        <w:t xml:space="preserve"> </w:t>
      </w:r>
      <w:r w:rsidR="00F267D5" w:rsidRPr="003F5AB2">
        <w:rPr>
          <w:rFonts w:ascii="Arial" w:hAnsi="Arial" w:cs="Arial"/>
        </w:rPr>
        <w:t xml:space="preserve">we show the average and standard error of proportional pollination dependence estimates </w:t>
      </w:r>
      <w:r w:rsidR="00784885" w:rsidRPr="003F5AB2">
        <w:rPr>
          <w:rFonts w:ascii="Arial" w:hAnsi="Arial" w:cs="Arial"/>
        </w:rPr>
        <w:fldChar w:fldCharType="begin"/>
      </w:r>
      <w:r w:rsidR="00784885" w:rsidRPr="003F5AB2">
        <w:rPr>
          <w:rFonts w:ascii="Arial" w:hAnsi="Arial" w:cs="Arial"/>
        </w:rPr>
        <w:instrText xml:space="preserve"> ADDIN ZOTERO_ITEM CSL_CITATION {"citationID":"xIi4D2UQ","properties":{"formattedCitation":"({\\i{}12})","plainCitation":"(12)","noteIndex":0},"citationItems":[{"id":125,"uris":["http://zotero.org/users/local/TpgerZcW/items/G5YQUJP9"],"itemData":{"id":125,"type":"article-journal","abstract":"The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12</w:t>
      </w:r>
      <w:r w:rsidR="00784885" w:rsidRPr="003F5AB2">
        <w:rPr>
          <w:rFonts w:ascii="Arial" w:hAnsi="Arial" w:cs="Arial"/>
          <w:szCs w:val="24"/>
        </w:rPr>
        <w:t>)</w:t>
      </w:r>
      <w:r w:rsidR="00784885" w:rsidRPr="003F5AB2">
        <w:rPr>
          <w:rFonts w:ascii="Arial" w:hAnsi="Arial" w:cs="Arial"/>
        </w:rPr>
        <w:fldChar w:fldCharType="end"/>
      </w:r>
      <w:r w:rsidR="00784885" w:rsidRPr="003F5AB2">
        <w:rPr>
          <w:rFonts w:ascii="Arial" w:hAnsi="Arial" w:cs="Arial"/>
        </w:rPr>
        <w:t xml:space="preserve"> </w:t>
      </w:r>
      <w:r w:rsidR="00F267D5" w:rsidRPr="003F5AB2">
        <w:rPr>
          <w:rFonts w:ascii="Arial" w:hAnsi="Arial" w:cs="Arial"/>
        </w:rPr>
        <w:t>among individual crops.</w:t>
      </w:r>
      <w:r w:rsidR="0049622F" w:rsidRPr="003F5AB2">
        <w:rPr>
          <w:rFonts w:ascii="Arial" w:hAnsi="Arial" w:cs="Arial"/>
        </w:rPr>
        <w:t xml:space="preserve"> </w:t>
      </w:r>
      <w:r w:rsidR="00F267D5" w:rsidRPr="003F5AB2">
        <w:rPr>
          <w:rFonts w:ascii="Arial" w:hAnsi="Arial" w:cs="Arial"/>
        </w:rPr>
        <w:t>Standard errors are shown as ‘</w:t>
      </w:r>
      <w:r w:rsidR="00313BD5" w:rsidRPr="003F5AB2">
        <w:rPr>
          <w:rFonts w:ascii="Arial" w:hAnsi="Arial" w:cs="Arial"/>
        </w:rPr>
        <w:t>NA</w:t>
      </w:r>
      <w:r w:rsidR="00F267D5" w:rsidRPr="003F5AB2">
        <w:rPr>
          <w:rFonts w:ascii="Arial" w:hAnsi="Arial" w:cs="Arial"/>
        </w:rPr>
        <w:t>’</w:t>
      </w:r>
      <w:r w:rsidR="00313BD5" w:rsidRPr="003F5AB2">
        <w:rPr>
          <w:rFonts w:ascii="Arial" w:hAnsi="Arial" w:cs="Arial"/>
        </w:rPr>
        <w:t xml:space="preserve"> </w:t>
      </w:r>
      <w:r w:rsidR="00F267D5" w:rsidRPr="003F5AB2">
        <w:rPr>
          <w:rFonts w:ascii="Arial" w:hAnsi="Arial" w:cs="Arial"/>
        </w:rPr>
        <w:t xml:space="preserve">where there was a one-to-one match between crops in </w:t>
      </w:r>
      <w:proofErr w:type="spellStart"/>
      <w:r w:rsidR="00F267D5" w:rsidRPr="003F5AB2">
        <w:rPr>
          <w:rFonts w:ascii="Arial" w:hAnsi="Arial" w:cs="Arial"/>
        </w:rPr>
        <w:t>EarthStat</w:t>
      </w:r>
      <w:proofErr w:type="spellEnd"/>
      <w:r w:rsidR="00F267D5" w:rsidRPr="003F5AB2">
        <w:rPr>
          <w:rFonts w:ascii="Arial" w:hAnsi="Arial" w:cs="Arial"/>
        </w:rPr>
        <w:t xml:space="preserve"> and crops with estimated dependence on animal pollination</w:t>
      </w:r>
      <w:r w:rsidR="00313BD5" w:rsidRPr="003F5AB2">
        <w:rPr>
          <w:rFonts w:ascii="Arial" w:hAnsi="Arial" w:cs="Arial"/>
        </w:rPr>
        <w:t>.</w:t>
      </w:r>
      <w:r w:rsidR="00E555D6">
        <w:rPr>
          <w:rFonts w:ascii="Arial" w:hAnsi="Arial" w:cs="Arial"/>
        </w:rPr>
        <w:t xml:space="preserve"> ‘</w:t>
      </w:r>
      <w:proofErr w:type="spellStart"/>
      <w:r w:rsidR="00E555D6">
        <w:rPr>
          <w:rFonts w:ascii="Arial" w:hAnsi="Arial" w:cs="Arial"/>
        </w:rPr>
        <w:t>Monfreda</w:t>
      </w:r>
      <w:proofErr w:type="spellEnd"/>
      <w:r w:rsidR="00E555D6">
        <w:rPr>
          <w:rFonts w:ascii="Arial" w:hAnsi="Arial" w:cs="Arial"/>
        </w:rPr>
        <w:t xml:space="preserve"> crop group’ is the exact string used in </w:t>
      </w:r>
      <w:r w:rsidR="00E555D6" w:rsidRPr="003F5AB2">
        <w:rPr>
          <w:rFonts w:ascii="Arial" w:hAnsi="Arial" w:cs="Arial"/>
        </w:rPr>
        <w:fldChar w:fldCharType="begin"/>
      </w:r>
      <w:r w:rsidR="00E555D6"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E555D6" w:rsidRPr="003F5AB2">
        <w:rPr>
          <w:rFonts w:ascii="Cambria Math" w:hAnsi="Cambria Math" w:cs="Cambria Math"/>
        </w:rPr>
        <w:instrText>∼</w:instrText>
      </w:r>
      <w:r w:rsidR="00E555D6"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E555D6" w:rsidRPr="003F5AB2">
        <w:rPr>
          <w:rFonts w:ascii="Cambria Math" w:hAnsi="Cambria Math" w:cs="Cambria Math"/>
        </w:rPr>
        <w:instrText>∼</w:instrText>
      </w:r>
      <w:r w:rsidR="00E555D6"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E555D6" w:rsidRPr="003F5AB2">
        <w:rPr>
          <w:rFonts w:ascii="Arial" w:hAnsi="Arial" w:cs="Arial"/>
        </w:rPr>
        <w:fldChar w:fldCharType="separate"/>
      </w:r>
      <w:r w:rsidR="00E555D6" w:rsidRPr="003F5AB2">
        <w:rPr>
          <w:rFonts w:ascii="Arial" w:hAnsi="Arial" w:cs="Arial"/>
          <w:szCs w:val="24"/>
        </w:rPr>
        <w:t>(</w:t>
      </w:r>
      <w:r w:rsidR="00E555D6" w:rsidRPr="003F5AB2">
        <w:rPr>
          <w:rFonts w:ascii="Arial" w:hAnsi="Arial" w:cs="Arial"/>
          <w:i/>
          <w:iCs/>
          <w:szCs w:val="24"/>
        </w:rPr>
        <w:t>18</w:t>
      </w:r>
      <w:r w:rsidR="00E555D6" w:rsidRPr="003F5AB2">
        <w:rPr>
          <w:rFonts w:ascii="Arial" w:hAnsi="Arial" w:cs="Arial"/>
          <w:szCs w:val="24"/>
        </w:rPr>
        <w:t>)</w:t>
      </w:r>
      <w:r w:rsidR="00E555D6" w:rsidRPr="003F5AB2">
        <w:rPr>
          <w:rFonts w:ascii="Arial" w:hAnsi="Arial" w:cs="Arial"/>
        </w:rPr>
        <w:fldChar w:fldCharType="end"/>
      </w:r>
      <w:r w:rsidR="00E555D6">
        <w:rPr>
          <w:rFonts w:ascii="Arial" w:hAnsi="Arial" w:cs="Arial"/>
        </w:rPr>
        <w:t xml:space="preserve"> for each crop raster layer.</w:t>
      </w:r>
    </w:p>
    <w:tbl>
      <w:tblPr>
        <w:tblStyle w:val="TableGrid"/>
        <w:tblW w:w="0" w:type="auto"/>
        <w:tblLook w:val="04A0" w:firstRow="1" w:lastRow="0" w:firstColumn="1" w:lastColumn="0" w:noHBand="0" w:noVBand="1"/>
      </w:tblPr>
      <w:tblGrid>
        <w:gridCol w:w="1940"/>
        <w:gridCol w:w="2591"/>
        <w:gridCol w:w="3544"/>
      </w:tblGrid>
      <w:tr w:rsidR="00313BD5" w:rsidRPr="00313BD5" w14:paraId="2D42952B" w14:textId="77777777" w:rsidTr="00313BD5">
        <w:trPr>
          <w:trHeight w:val="290"/>
        </w:trPr>
        <w:tc>
          <w:tcPr>
            <w:tcW w:w="1940" w:type="dxa"/>
            <w:noWrap/>
            <w:hideMark/>
          </w:tcPr>
          <w:p w14:paraId="3BD3B6D5" w14:textId="77777777" w:rsidR="00313BD5" w:rsidRPr="00221DE2" w:rsidRDefault="00313BD5" w:rsidP="00313BD5">
            <w:pPr>
              <w:pStyle w:val="NoSpacing"/>
              <w:rPr>
                <w:rFonts w:ascii="Arial" w:hAnsi="Arial" w:cs="Arial"/>
                <w:b/>
                <w:bCs/>
              </w:rPr>
            </w:pPr>
            <w:proofErr w:type="spellStart"/>
            <w:r w:rsidRPr="00221DE2">
              <w:rPr>
                <w:rFonts w:ascii="Arial" w:hAnsi="Arial" w:cs="Arial"/>
                <w:b/>
                <w:bCs/>
              </w:rPr>
              <w:t>Monfreda</w:t>
            </w:r>
            <w:proofErr w:type="spellEnd"/>
            <w:r w:rsidRPr="00221DE2">
              <w:rPr>
                <w:rFonts w:ascii="Arial" w:hAnsi="Arial" w:cs="Arial"/>
                <w:b/>
                <w:bCs/>
              </w:rPr>
              <w:t xml:space="preserve"> crop group</w:t>
            </w:r>
          </w:p>
        </w:tc>
        <w:tc>
          <w:tcPr>
            <w:tcW w:w="2591" w:type="dxa"/>
            <w:noWrap/>
            <w:hideMark/>
          </w:tcPr>
          <w:p w14:paraId="4419DE33" w14:textId="4481CB0D" w:rsidR="00313BD5" w:rsidRPr="00221DE2" w:rsidRDefault="00761895" w:rsidP="00313BD5">
            <w:pPr>
              <w:pStyle w:val="NoSpacing"/>
              <w:rPr>
                <w:rFonts w:ascii="Arial" w:hAnsi="Arial" w:cs="Arial"/>
                <w:b/>
                <w:bCs/>
              </w:rPr>
            </w:pPr>
            <w:r w:rsidRPr="00221DE2">
              <w:rPr>
                <w:rFonts w:ascii="Arial" w:hAnsi="Arial" w:cs="Arial"/>
                <w:b/>
                <w:bCs/>
              </w:rPr>
              <w:t>Mean</w:t>
            </w:r>
            <w:r w:rsidR="00313BD5" w:rsidRPr="00221DE2">
              <w:rPr>
                <w:rFonts w:ascii="Arial" w:hAnsi="Arial" w:cs="Arial"/>
                <w:b/>
                <w:bCs/>
              </w:rPr>
              <w:t xml:space="preserve"> pollination dependence</w:t>
            </w:r>
          </w:p>
        </w:tc>
        <w:tc>
          <w:tcPr>
            <w:tcW w:w="3544" w:type="dxa"/>
            <w:noWrap/>
            <w:hideMark/>
          </w:tcPr>
          <w:p w14:paraId="2F6E15AF" w14:textId="77777777" w:rsidR="00313BD5" w:rsidRPr="00221DE2" w:rsidRDefault="00313BD5" w:rsidP="00313BD5">
            <w:pPr>
              <w:pStyle w:val="NoSpacing"/>
              <w:rPr>
                <w:rFonts w:ascii="Arial" w:hAnsi="Arial" w:cs="Arial"/>
                <w:b/>
                <w:bCs/>
              </w:rPr>
            </w:pPr>
            <w:r w:rsidRPr="00221DE2">
              <w:rPr>
                <w:rFonts w:ascii="Arial" w:hAnsi="Arial" w:cs="Arial"/>
                <w:b/>
                <w:bCs/>
              </w:rPr>
              <w:t>Standard error</w:t>
            </w:r>
          </w:p>
        </w:tc>
      </w:tr>
      <w:tr w:rsidR="00313BD5" w:rsidRPr="00313BD5" w14:paraId="50A16E5D" w14:textId="77777777" w:rsidTr="00313BD5">
        <w:trPr>
          <w:trHeight w:val="290"/>
        </w:trPr>
        <w:tc>
          <w:tcPr>
            <w:tcW w:w="1940" w:type="dxa"/>
            <w:noWrap/>
            <w:hideMark/>
          </w:tcPr>
          <w:p w14:paraId="6E616E1B" w14:textId="77777777" w:rsidR="00313BD5" w:rsidRPr="00221DE2" w:rsidRDefault="00313BD5" w:rsidP="00313BD5">
            <w:pPr>
              <w:pStyle w:val="NoSpacing"/>
              <w:rPr>
                <w:rFonts w:ascii="Arial" w:hAnsi="Arial" w:cs="Arial"/>
              </w:rPr>
            </w:pPr>
            <w:proofErr w:type="spellStart"/>
            <w:r w:rsidRPr="00221DE2">
              <w:rPr>
                <w:rFonts w:ascii="Arial" w:hAnsi="Arial" w:cs="Arial"/>
              </w:rPr>
              <w:t>brazil</w:t>
            </w:r>
            <w:proofErr w:type="spellEnd"/>
          </w:p>
        </w:tc>
        <w:tc>
          <w:tcPr>
            <w:tcW w:w="2591" w:type="dxa"/>
            <w:noWrap/>
            <w:hideMark/>
          </w:tcPr>
          <w:p w14:paraId="2AC9F9B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217CED1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CBF5966" w14:textId="77777777" w:rsidTr="00313BD5">
        <w:trPr>
          <w:trHeight w:val="290"/>
        </w:trPr>
        <w:tc>
          <w:tcPr>
            <w:tcW w:w="1940" w:type="dxa"/>
            <w:noWrap/>
            <w:hideMark/>
          </w:tcPr>
          <w:p w14:paraId="5C13D726" w14:textId="77777777" w:rsidR="00313BD5" w:rsidRPr="00221DE2" w:rsidRDefault="00313BD5" w:rsidP="00313BD5">
            <w:pPr>
              <w:pStyle w:val="NoSpacing"/>
              <w:rPr>
                <w:rFonts w:ascii="Arial" w:hAnsi="Arial" w:cs="Arial"/>
              </w:rPr>
            </w:pPr>
            <w:r w:rsidRPr="00221DE2">
              <w:rPr>
                <w:rFonts w:ascii="Arial" w:hAnsi="Arial" w:cs="Arial"/>
              </w:rPr>
              <w:t>cocoa</w:t>
            </w:r>
          </w:p>
        </w:tc>
        <w:tc>
          <w:tcPr>
            <w:tcW w:w="2591" w:type="dxa"/>
            <w:noWrap/>
            <w:hideMark/>
          </w:tcPr>
          <w:p w14:paraId="0031C63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08D032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552A3B" w14:textId="77777777" w:rsidTr="00313BD5">
        <w:trPr>
          <w:trHeight w:val="290"/>
        </w:trPr>
        <w:tc>
          <w:tcPr>
            <w:tcW w:w="1940" w:type="dxa"/>
            <w:noWrap/>
            <w:hideMark/>
          </w:tcPr>
          <w:p w14:paraId="23D5588F" w14:textId="77777777" w:rsidR="00313BD5" w:rsidRPr="00221DE2" w:rsidRDefault="00313BD5" w:rsidP="00313BD5">
            <w:pPr>
              <w:pStyle w:val="NoSpacing"/>
              <w:rPr>
                <w:rFonts w:ascii="Arial" w:hAnsi="Arial" w:cs="Arial"/>
              </w:rPr>
            </w:pPr>
            <w:r w:rsidRPr="00221DE2">
              <w:rPr>
                <w:rFonts w:ascii="Arial" w:hAnsi="Arial" w:cs="Arial"/>
              </w:rPr>
              <w:t>kiwi</w:t>
            </w:r>
          </w:p>
        </w:tc>
        <w:tc>
          <w:tcPr>
            <w:tcW w:w="2591" w:type="dxa"/>
            <w:noWrap/>
            <w:hideMark/>
          </w:tcPr>
          <w:p w14:paraId="4AB31BF4"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54443FE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9AFF9D5" w14:textId="77777777" w:rsidTr="00313BD5">
        <w:trPr>
          <w:trHeight w:val="290"/>
        </w:trPr>
        <w:tc>
          <w:tcPr>
            <w:tcW w:w="1940" w:type="dxa"/>
            <w:noWrap/>
            <w:hideMark/>
          </w:tcPr>
          <w:p w14:paraId="3342100C" w14:textId="77777777" w:rsidR="00313BD5" w:rsidRPr="00221DE2" w:rsidRDefault="00313BD5" w:rsidP="00313BD5">
            <w:pPr>
              <w:pStyle w:val="NoSpacing"/>
              <w:rPr>
                <w:rFonts w:ascii="Arial" w:hAnsi="Arial" w:cs="Arial"/>
              </w:rPr>
            </w:pPr>
            <w:proofErr w:type="spellStart"/>
            <w:r w:rsidRPr="00221DE2">
              <w:rPr>
                <w:rFonts w:ascii="Arial" w:hAnsi="Arial" w:cs="Arial"/>
              </w:rPr>
              <w:t>melonetc</w:t>
            </w:r>
            <w:proofErr w:type="spellEnd"/>
          </w:p>
        </w:tc>
        <w:tc>
          <w:tcPr>
            <w:tcW w:w="2591" w:type="dxa"/>
            <w:noWrap/>
            <w:hideMark/>
          </w:tcPr>
          <w:p w14:paraId="086E647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E1012D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F1EB2" w14:textId="77777777" w:rsidTr="00313BD5">
        <w:trPr>
          <w:trHeight w:val="290"/>
        </w:trPr>
        <w:tc>
          <w:tcPr>
            <w:tcW w:w="1940" w:type="dxa"/>
            <w:noWrap/>
            <w:hideMark/>
          </w:tcPr>
          <w:p w14:paraId="0F10228B" w14:textId="77777777" w:rsidR="00313BD5" w:rsidRPr="00221DE2" w:rsidRDefault="00313BD5" w:rsidP="00313BD5">
            <w:pPr>
              <w:pStyle w:val="NoSpacing"/>
              <w:rPr>
                <w:rFonts w:ascii="Arial" w:hAnsi="Arial" w:cs="Arial"/>
              </w:rPr>
            </w:pPr>
            <w:proofErr w:type="spellStart"/>
            <w:r w:rsidRPr="00221DE2">
              <w:rPr>
                <w:rFonts w:ascii="Arial" w:hAnsi="Arial" w:cs="Arial"/>
              </w:rPr>
              <w:t>nutnes</w:t>
            </w:r>
            <w:proofErr w:type="spellEnd"/>
          </w:p>
        </w:tc>
        <w:tc>
          <w:tcPr>
            <w:tcW w:w="2591" w:type="dxa"/>
            <w:noWrap/>
            <w:hideMark/>
          </w:tcPr>
          <w:p w14:paraId="7909F0E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D6AE56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839FAC" w14:textId="77777777" w:rsidTr="00313BD5">
        <w:trPr>
          <w:trHeight w:val="290"/>
        </w:trPr>
        <w:tc>
          <w:tcPr>
            <w:tcW w:w="1940" w:type="dxa"/>
            <w:noWrap/>
            <w:hideMark/>
          </w:tcPr>
          <w:p w14:paraId="687965AF" w14:textId="77777777" w:rsidR="00313BD5" w:rsidRPr="00221DE2" w:rsidRDefault="00313BD5" w:rsidP="00313BD5">
            <w:pPr>
              <w:pStyle w:val="NoSpacing"/>
              <w:rPr>
                <w:rFonts w:ascii="Arial" w:hAnsi="Arial" w:cs="Arial"/>
              </w:rPr>
            </w:pPr>
            <w:proofErr w:type="spellStart"/>
            <w:r w:rsidRPr="00221DE2">
              <w:rPr>
                <w:rFonts w:ascii="Arial" w:hAnsi="Arial" w:cs="Arial"/>
              </w:rPr>
              <w:t>pumpkinetc</w:t>
            </w:r>
            <w:proofErr w:type="spellEnd"/>
          </w:p>
        </w:tc>
        <w:tc>
          <w:tcPr>
            <w:tcW w:w="2591" w:type="dxa"/>
            <w:noWrap/>
            <w:hideMark/>
          </w:tcPr>
          <w:p w14:paraId="143ECE4F"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487D571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F4F6AFD" w14:textId="77777777" w:rsidTr="00313BD5">
        <w:trPr>
          <w:trHeight w:val="290"/>
        </w:trPr>
        <w:tc>
          <w:tcPr>
            <w:tcW w:w="1940" w:type="dxa"/>
            <w:noWrap/>
            <w:hideMark/>
          </w:tcPr>
          <w:p w14:paraId="53913C6F" w14:textId="77777777" w:rsidR="00313BD5" w:rsidRPr="00221DE2" w:rsidRDefault="00313BD5" w:rsidP="00313BD5">
            <w:pPr>
              <w:pStyle w:val="NoSpacing"/>
              <w:rPr>
                <w:rFonts w:ascii="Arial" w:hAnsi="Arial" w:cs="Arial"/>
              </w:rPr>
            </w:pPr>
            <w:r w:rsidRPr="00221DE2">
              <w:rPr>
                <w:rFonts w:ascii="Arial" w:hAnsi="Arial" w:cs="Arial"/>
              </w:rPr>
              <w:t>vanilla</w:t>
            </w:r>
          </w:p>
        </w:tc>
        <w:tc>
          <w:tcPr>
            <w:tcW w:w="2591" w:type="dxa"/>
            <w:noWrap/>
            <w:hideMark/>
          </w:tcPr>
          <w:p w14:paraId="05C85BF3"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727C22C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D88AD53" w14:textId="77777777" w:rsidTr="00313BD5">
        <w:trPr>
          <w:trHeight w:val="290"/>
        </w:trPr>
        <w:tc>
          <w:tcPr>
            <w:tcW w:w="1940" w:type="dxa"/>
            <w:noWrap/>
            <w:hideMark/>
          </w:tcPr>
          <w:p w14:paraId="44C82A07" w14:textId="77777777" w:rsidR="00313BD5" w:rsidRPr="00221DE2" w:rsidRDefault="00313BD5" w:rsidP="00313BD5">
            <w:pPr>
              <w:pStyle w:val="NoSpacing"/>
              <w:rPr>
                <w:rFonts w:ascii="Arial" w:hAnsi="Arial" w:cs="Arial"/>
              </w:rPr>
            </w:pPr>
            <w:r w:rsidRPr="00221DE2">
              <w:rPr>
                <w:rFonts w:ascii="Arial" w:hAnsi="Arial" w:cs="Arial"/>
              </w:rPr>
              <w:t>watermelon</w:t>
            </w:r>
          </w:p>
        </w:tc>
        <w:tc>
          <w:tcPr>
            <w:tcW w:w="2591" w:type="dxa"/>
            <w:noWrap/>
            <w:hideMark/>
          </w:tcPr>
          <w:p w14:paraId="4E011846"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B0D051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F3C389B" w14:textId="77777777" w:rsidTr="00313BD5">
        <w:trPr>
          <w:trHeight w:val="290"/>
        </w:trPr>
        <w:tc>
          <w:tcPr>
            <w:tcW w:w="1940" w:type="dxa"/>
            <w:noWrap/>
            <w:hideMark/>
          </w:tcPr>
          <w:p w14:paraId="5F6E39EB" w14:textId="77777777" w:rsidR="00313BD5" w:rsidRPr="00221DE2" w:rsidRDefault="00313BD5" w:rsidP="00313BD5">
            <w:pPr>
              <w:pStyle w:val="NoSpacing"/>
              <w:rPr>
                <w:rFonts w:ascii="Arial" w:hAnsi="Arial" w:cs="Arial"/>
              </w:rPr>
            </w:pPr>
            <w:r w:rsidRPr="00221DE2">
              <w:rPr>
                <w:rFonts w:ascii="Arial" w:hAnsi="Arial" w:cs="Arial"/>
              </w:rPr>
              <w:t>almond</w:t>
            </w:r>
          </w:p>
        </w:tc>
        <w:tc>
          <w:tcPr>
            <w:tcW w:w="2591" w:type="dxa"/>
            <w:noWrap/>
            <w:hideMark/>
          </w:tcPr>
          <w:p w14:paraId="22B0D460"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D01ED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640AE2" w14:textId="77777777" w:rsidTr="00313BD5">
        <w:trPr>
          <w:trHeight w:val="290"/>
        </w:trPr>
        <w:tc>
          <w:tcPr>
            <w:tcW w:w="1940" w:type="dxa"/>
            <w:noWrap/>
            <w:hideMark/>
          </w:tcPr>
          <w:p w14:paraId="74548120" w14:textId="77777777" w:rsidR="00313BD5" w:rsidRPr="00221DE2" w:rsidRDefault="00313BD5" w:rsidP="00313BD5">
            <w:pPr>
              <w:pStyle w:val="NoSpacing"/>
              <w:rPr>
                <w:rFonts w:ascii="Arial" w:hAnsi="Arial" w:cs="Arial"/>
              </w:rPr>
            </w:pPr>
            <w:proofErr w:type="spellStart"/>
            <w:r w:rsidRPr="00221DE2">
              <w:rPr>
                <w:rFonts w:ascii="Arial" w:hAnsi="Arial" w:cs="Arial"/>
              </w:rPr>
              <w:t>aniseetc</w:t>
            </w:r>
            <w:proofErr w:type="spellEnd"/>
          </w:p>
        </w:tc>
        <w:tc>
          <w:tcPr>
            <w:tcW w:w="2591" w:type="dxa"/>
            <w:noWrap/>
            <w:hideMark/>
          </w:tcPr>
          <w:p w14:paraId="68EA9B5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B56360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77DCEC20" w14:textId="77777777" w:rsidTr="00313BD5">
        <w:trPr>
          <w:trHeight w:val="290"/>
        </w:trPr>
        <w:tc>
          <w:tcPr>
            <w:tcW w:w="1940" w:type="dxa"/>
            <w:noWrap/>
            <w:hideMark/>
          </w:tcPr>
          <w:p w14:paraId="6A022D22" w14:textId="77777777" w:rsidR="00313BD5" w:rsidRPr="00221DE2" w:rsidRDefault="00313BD5" w:rsidP="00313BD5">
            <w:pPr>
              <w:pStyle w:val="NoSpacing"/>
              <w:rPr>
                <w:rFonts w:ascii="Arial" w:hAnsi="Arial" w:cs="Arial"/>
              </w:rPr>
            </w:pPr>
            <w:r w:rsidRPr="00221DE2">
              <w:rPr>
                <w:rFonts w:ascii="Arial" w:hAnsi="Arial" w:cs="Arial"/>
              </w:rPr>
              <w:t>apple</w:t>
            </w:r>
          </w:p>
        </w:tc>
        <w:tc>
          <w:tcPr>
            <w:tcW w:w="2591" w:type="dxa"/>
            <w:noWrap/>
            <w:hideMark/>
          </w:tcPr>
          <w:p w14:paraId="708A518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567BD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F5882E" w14:textId="77777777" w:rsidTr="00313BD5">
        <w:trPr>
          <w:trHeight w:val="290"/>
        </w:trPr>
        <w:tc>
          <w:tcPr>
            <w:tcW w:w="1940" w:type="dxa"/>
            <w:noWrap/>
            <w:hideMark/>
          </w:tcPr>
          <w:p w14:paraId="715B7CA9" w14:textId="77777777" w:rsidR="00313BD5" w:rsidRPr="00221DE2" w:rsidRDefault="00313BD5" w:rsidP="00313BD5">
            <w:pPr>
              <w:pStyle w:val="NoSpacing"/>
              <w:rPr>
                <w:rFonts w:ascii="Arial" w:hAnsi="Arial" w:cs="Arial"/>
              </w:rPr>
            </w:pPr>
            <w:r w:rsidRPr="00221DE2">
              <w:rPr>
                <w:rFonts w:ascii="Arial" w:hAnsi="Arial" w:cs="Arial"/>
              </w:rPr>
              <w:t>apricot</w:t>
            </w:r>
          </w:p>
        </w:tc>
        <w:tc>
          <w:tcPr>
            <w:tcW w:w="2591" w:type="dxa"/>
            <w:noWrap/>
            <w:hideMark/>
          </w:tcPr>
          <w:p w14:paraId="5DCA551B"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62FD46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1CCDB78" w14:textId="77777777" w:rsidTr="00313BD5">
        <w:trPr>
          <w:trHeight w:val="290"/>
        </w:trPr>
        <w:tc>
          <w:tcPr>
            <w:tcW w:w="1940" w:type="dxa"/>
            <w:noWrap/>
            <w:hideMark/>
          </w:tcPr>
          <w:p w14:paraId="5D762F17" w14:textId="77777777" w:rsidR="00313BD5" w:rsidRPr="00221DE2" w:rsidRDefault="00313BD5" w:rsidP="00313BD5">
            <w:pPr>
              <w:pStyle w:val="NoSpacing"/>
              <w:rPr>
                <w:rFonts w:ascii="Arial" w:hAnsi="Arial" w:cs="Arial"/>
              </w:rPr>
            </w:pPr>
            <w:r w:rsidRPr="00221DE2">
              <w:rPr>
                <w:rFonts w:ascii="Arial" w:hAnsi="Arial" w:cs="Arial"/>
              </w:rPr>
              <w:t>avocado</w:t>
            </w:r>
          </w:p>
        </w:tc>
        <w:tc>
          <w:tcPr>
            <w:tcW w:w="2591" w:type="dxa"/>
            <w:noWrap/>
            <w:hideMark/>
          </w:tcPr>
          <w:p w14:paraId="19F9722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19D121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01DB35" w14:textId="77777777" w:rsidTr="00313BD5">
        <w:trPr>
          <w:trHeight w:val="290"/>
        </w:trPr>
        <w:tc>
          <w:tcPr>
            <w:tcW w:w="1940" w:type="dxa"/>
            <w:noWrap/>
            <w:hideMark/>
          </w:tcPr>
          <w:p w14:paraId="3B0C6AE1" w14:textId="77777777" w:rsidR="00313BD5" w:rsidRPr="00221DE2" w:rsidRDefault="00313BD5" w:rsidP="00313BD5">
            <w:pPr>
              <w:pStyle w:val="NoSpacing"/>
              <w:rPr>
                <w:rFonts w:ascii="Arial" w:hAnsi="Arial" w:cs="Arial"/>
              </w:rPr>
            </w:pPr>
            <w:r w:rsidRPr="00221DE2">
              <w:rPr>
                <w:rFonts w:ascii="Arial" w:hAnsi="Arial" w:cs="Arial"/>
              </w:rPr>
              <w:t>blueberry</w:t>
            </w:r>
          </w:p>
        </w:tc>
        <w:tc>
          <w:tcPr>
            <w:tcW w:w="2591" w:type="dxa"/>
            <w:noWrap/>
            <w:hideMark/>
          </w:tcPr>
          <w:p w14:paraId="666CFCD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E2DED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14F634E" w14:textId="77777777" w:rsidTr="00313BD5">
        <w:trPr>
          <w:trHeight w:val="290"/>
        </w:trPr>
        <w:tc>
          <w:tcPr>
            <w:tcW w:w="1940" w:type="dxa"/>
            <w:noWrap/>
            <w:hideMark/>
          </w:tcPr>
          <w:p w14:paraId="39435034" w14:textId="77777777" w:rsidR="00313BD5" w:rsidRPr="00221DE2" w:rsidRDefault="00313BD5" w:rsidP="00313BD5">
            <w:pPr>
              <w:pStyle w:val="NoSpacing"/>
              <w:rPr>
                <w:rFonts w:ascii="Arial" w:hAnsi="Arial" w:cs="Arial"/>
              </w:rPr>
            </w:pPr>
            <w:r w:rsidRPr="00221DE2">
              <w:rPr>
                <w:rFonts w:ascii="Arial" w:hAnsi="Arial" w:cs="Arial"/>
              </w:rPr>
              <w:t>buckwheat</w:t>
            </w:r>
          </w:p>
        </w:tc>
        <w:tc>
          <w:tcPr>
            <w:tcW w:w="2591" w:type="dxa"/>
            <w:noWrap/>
            <w:hideMark/>
          </w:tcPr>
          <w:p w14:paraId="6668AD7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8D3682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2ECF87" w14:textId="77777777" w:rsidTr="00313BD5">
        <w:trPr>
          <w:trHeight w:val="290"/>
        </w:trPr>
        <w:tc>
          <w:tcPr>
            <w:tcW w:w="1940" w:type="dxa"/>
            <w:noWrap/>
            <w:hideMark/>
          </w:tcPr>
          <w:p w14:paraId="1DA17796" w14:textId="77777777" w:rsidR="00313BD5" w:rsidRPr="00221DE2" w:rsidRDefault="00313BD5" w:rsidP="00313BD5">
            <w:pPr>
              <w:pStyle w:val="NoSpacing"/>
              <w:rPr>
                <w:rFonts w:ascii="Arial" w:hAnsi="Arial" w:cs="Arial"/>
              </w:rPr>
            </w:pPr>
            <w:r w:rsidRPr="00221DE2">
              <w:rPr>
                <w:rFonts w:ascii="Arial" w:hAnsi="Arial" w:cs="Arial"/>
              </w:rPr>
              <w:t>cashew</w:t>
            </w:r>
          </w:p>
        </w:tc>
        <w:tc>
          <w:tcPr>
            <w:tcW w:w="2591" w:type="dxa"/>
            <w:noWrap/>
            <w:hideMark/>
          </w:tcPr>
          <w:p w14:paraId="56757D9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5F403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2BBF2C1" w14:textId="77777777" w:rsidTr="00313BD5">
        <w:trPr>
          <w:trHeight w:val="290"/>
        </w:trPr>
        <w:tc>
          <w:tcPr>
            <w:tcW w:w="1940" w:type="dxa"/>
            <w:noWrap/>
            <w:hideMark/>
          </w:tcPr>
          <w:p w14:paraId="6FDC3034" w14:textId="77777777" w:rsidR="00313BD5" w:rsidRPr="00221DE2" w:rsidRDefault="00313BD5" w:rsidP="00313BD5">
            <w:pPr>
              <w:pStyle w:val="NoSpacing"/>
              <w:rPr>
                <w:rFonts w:ascii="Arial" w:hAnsi="Arial" w:cs="Arial"/>
              </w:rPr>
            </w:pPr>
            <w:proofErr w:type="spellStart"/>
            <w:r w:rsidRPr="00221DE2">
              <w:rPr>
                <w:rFonts w:ascii="Arial" w:hAnsi="Arial" w:cs="Arial"/>
              </w:rPr>
              <w:t>cashewapple</w:t>
            </w:r>
            <w:proofErr w:type="spellEnd"/>
          </w:p>
        </w:tc>
        <w:tc>
          <w:tcPr>
            <w:tcW w:w="2591" w:type="dxa"/>
            <w:noWrap/>
            <w:hideMark/>
          </w:tcPr>
          <w:p w14:paraId="6D3223A3"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78E220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444BA6E" w14:textId="77777777" w:rsidTr="00313BD5">
        <w:trPr>
          <w:trHeight w:val="290"/>
        </w:trPr>
        <w:tc>
          <w:tcPr>
            <w:tcW w:w="1940" w:type="dxa"/>
            <w:noWrap/>
            <w:hideMark/>
          </w:tcPr>
          <w:p w14:paraId="5F5CC741" w14:textId="77777777" w:rsidR="00313BD5" w:rsidRPr="00221DE2" w:rsidRDefault="00313BD5" w:rsidP="00313BD5">
            <w:pPr>
              <w:pStyle w:val="NoSpacing"/>
              <w:rPr>
                <w:rFonts w:ascii="Arial" w:hAnsi="Arial" w:cs="Arial"/>
              </w:rPr>
            </w:pPr>
            <w:r w:rsidRPr="00221DE2">
              <w:rPr>
                <w:rFonts w:ascii="Arial" w:hAnsi="Arial" w:cs="Arial"/>
              </w:rPr>
              <w:t>cherry</w:t>
            </w:r>
          </w:p>
        </w:tc>
        <w:tc>
          <w:tcPr>
            <w:tcW w:w="2591" w:type="dxa"/>
            <w:noWrap/>
            <w:hideMark/>
          </w:tcPr>
          <w:p w14:paraId="0554ED19"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6187B73"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04E1FB83" w14:textId="77777777" w:rsidTr="00313BD5">
        <w:trPr>
          <w:trHeight w:val="290"/>
        </w:trPr>
        <w:tc>
          <w:tcPr>
            <w:tcW w:w="1940" w:type="dxa"/>
            <w:noWrap/>
            <w:hideMark/>
          </w:tcPr>
          <w:p w14:paraId="2BB0C4A9" w14:textId="77777777" w:rsidR="00313BD5" w:rsidRPr="00221DE2" w:rsidRDefault="00313BD5" w:rsidP="00313BD5">
            <w:pPr>
              <w:pStyle w:val="NoSpacing"/>
              <w:rPr>
                <w:rFonts w:ascii="Arial" w:hAnsi="Arial" w:cs="Arial"/>
              </w:rPr>
            </w:pPr>
            <w:r w:rsidRPr="00221DE2">
              <w:rPr>
                <w:rFonts w:ascii="Arial" w:hAnsi="Arial" w:cs="Arial"/>
              </w:rPr>
              <w:t>cranberry</w:t>
            </w:r>
          </w:p>
        </w:tc>
        <w:tc>
          <w:tcPr>
            <w:tcW w:w="2591" w:type="dxa"/>
            <w:noWrap/>
            <w:hideMark/>
          </w:tcPr>
          <w:p w14:paraId="377551CD"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ACFE71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C68728" w14:textId="77777777" w:rsidTr="00313BD5">
        <w:trPr>
          <w:trHeight w:val="290"/>
        </w:trPr>
        <w:tc>
          <w:tcPr>
            <w:tcW w:w="1940" w:type="dxa"/>
            <w:noWrap/>
            <w:hideMark/>
          </w:tcPr>
          <w:p w14:paraId="6C7A7800" w14:textId="77777777" w:rsidR="00313BD5" w:rsidRPr="00221DE2" w:rsidRDefault="00313BD5" w:rsidP="00313BD5">
            <w:pPr>
              <w:pStyle w:val="NoSpacing"/>
              <w:rPr>
                <w:rFonts w:ascii="Arial" w:hAnsi="Arial" w:cs="Arial"/>
              </w:rPr>
            </w:pPr>
            <w:proofErr w:type="spellStart"/>
            <w:r w:rsidRPr="00221DE2">
              <w:rPr>
                <w:rFonts w:ascii="Arial" w:hAnsi="Arial" w:cs="Arial"/>
              </w:rPr>
              <w:t>cucumberetc</w:t>
            </w:r>
            <w:proofErr w:type="spellEnd"/>
          </w:p>
        </w:tc>
        <w:tc>
          <w:tcPr>
            <w:tcW w:w="2591" w:type="dxa"/>
            <w:noWrap/>
            <w:hideMark/>
          </w:tcPr>
          <w:p w14:paraId="315A86A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8ED32E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C8C416" w14:textId="77777777" w:rsidTr="00313BD5">
        <w:trPr>
          <w:trHeight w:val="290"/>
        </w:trPr>
        <w:tc>
          <w:tcPr>
            <w:tcW w:w="1940" w:type="dxa"/>
            <w:noWrap/>
            <w:hideMark/>
          </w:tcPr>
          <w:p w14:paraId="613BEF0F" w14:textId="77777777" w:rsidR="00313BD5" w:rsidRPr="00221DE2" w:rsidRDefault="00313BD5" w:rsidP="00313BD5">
            <w:pPr>
              <w:pStyle w:val="NoSpacing"/>
              <w:rPr>
                <w:rFonts w:ascii="Arial" w:hAnsi="Arial" w:cs="Arial"/>
              </w:rPr>
            </w:pPr>
            <w:r w:rsidRPr="00221DE2">
              <w:rPr>
                <w:rFonts w:ascii="Arial" w:hAnsi="Arial" w:cs="Arial"/>
              </w:rPr>
              <w:t>mango</w:t>
            </w:r>
          </w:p>
        </w:tc>
        <w:tc>
          <w:tcPr>
            <w:tcW w:w="2591" w:type="dxa"/>
            <w:noWrap/>
            <w:hideMark/>
          </w:tcPr>
          <w:p w14:paraId="534EF10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680BC6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3118533" w14:textId="77777777" w:rsidTr="00313BD5">
        <w:trPr>
          <w:trHeight w:val="290"/>
        </w:trPr>
        <w:tc>
          <w:tcPr>
            <w:tcW w:w="1940" w:type="dxa"/>
            <w:noWrap/>
            <w:hideMark/>
          </w:tcPr>
          <w:p w14:paraId="281765D2" w14:textId="77777777" w:rsidR="00313BD5" w:rsidRPr="00221DE2" w:rsidRDefault="00313BD5" w:rsidP="00313BD5">
            <w:pPr>
              <w:pStyle w:val="NoSpacing"/>
              <w:rPr>
                <w:rFonts w:ascii="Arial" w:hAnsi="Arial" w:cs="Arial"/>
              </w:rPr>
            </w:pPr>
            <w:r w:rsidRPr="00221DE2">
              <w:rPr>
                <w:rFonts w:ascii="Arial" w:hAnsi="Arial" w:cs="Arial"/>
              </w:rPr>
              <w:t>nutmeg</w:t>
            </w:r>
          </w:p>
        </w:tc>
        <w:tc>
          <w:tcPr>
            <w:tcW w:w="2591" w:type="dxa"/>
            <w:noWrap/>
            <w:hideMark/>
          </w:tcPr>
          <w:p w14:paraId="24A9FD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86984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825DB76" w14:textId="77777777" w:rsidTr="00313BD5">
        <w:trPr>
          <w:trHeight w:val="290"/>
        </w:trPr>
        <w:tc>
          <w:tcPr>
            <w:tcW w:w="1940" w:type="dxa"/>
            <w:noWrap/>
            <w:hideMark/>
          </w:tcPr>
          <w:p w14:paraId="022FF3A3" w14:textId="77777777" w:rsidR="00313BD5" w:rsidRPr="00221DE2" w:rsidRDefault="00313BD5" w:rsidP="00313BD5">
            <w:pPr>
              <w:pStyle w:val="NoSpacing"/>
              <w:rPr>
                <w:rFonts w:ascii="Arial" w:hAnsi="Arial" w:cs="Arial"/>
              </w:rPr>
            </w:pPr>
            <w:proofErr w:type="spellStart"/>
            <w:r w:rsidRPr="00221DE2">
              <w:rPr>
                <w:rFonts w:ascii="Arial" w:hAnsi="Arial" w:cs="Arial"/>
              </w:rPr>
              <w:t>peachetc</w:t>
            </w:r>
            <w:proofErr w:type="spellEnd"/>
          </w:p>
        </w:tc>
        <w:tc>
          <w:tcPr>
            <w:tcW w:w="2591" w:type="dxa"/>
            <w:noWrap/>
            <w:hideMark/>
          </w:tcPr>
          <w:p w14:paraId="04A25C4E"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63BBD6A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636E57" w14:textId="77777777" w:rsidTr="00313BD5">
        <w:trPr>
          <w:trHeight w:val="290"/>
        </w:trPr>
        <w:tc>
          <w:tcPr>
            <w:tcW w:w="1940" w:type="dxa"/>
            <w:noWrap/>
            <w:hideMark/>
          </w:tcPr>
          <w:p w14:paraId="1F610786" w14:textId="77777777" w:rsidR="00313BD5" w:rsidRPr="00221DE2" w:rsidRDefault="00313BD5" w:rsidP="00313BD5">
            <w:pPr>
              <w:pStyle w:val="NoSpacing"/>
              <w:rPr>
                <w:rFonts w:ascii="Arial" w:hAnsi="Arial" w:cs="Arial"/>
              </w:rPr>
            </w:pPr>
            <w:r w:rsidRPr="00221DE2">
              <w:rPr>
                <w:rFonts w:ascii="Arial" w:hAnsi="Arial" w:cs="Arial"/>
              </w:rPr>
              <w:t>pear</w:t>
            </w:r>
          </w:p>
        </w:tc>
        <w:tc>
          <w:tcPr>
            <w:tcW w:w="2591" w:type="dxa"/>
            <w:noWrap/>
            <w:hideMark/>
          </w:tcPr>
          <w:p w14:paraId="686A68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532729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57E1E5D" w14:textId="77777777" w:rsidTr="00313BD5">
        <w:trPr>
          <w:trHeight w:val="290"/>
        </w:trPr>
        <w:tc>
          <w:tcPr>
            <w:tcW w:w="1940" w:type="dxa"/>
            <w:noWrap/>
            <w:hideMark/>
          </w:tcPr>
          <w:p w14:paraId="008CC4C5" w14:textId="77777777" w:rsidR="00313BD5" w:rsidRPr="00221DE2" w:rsidRDefault="00313BD5" w:rsidP="00313BD5">
            <w:pPr>
              <w:pStyle w:val="NoSpacing"/>
              <w:rPr>
                <w:rFonts w:ascii="Arial" w:hAnsi="Arial" w:cs="Arial"/>
              </w:rPr>
            </w:pPr>
            <w:r w:rsidRPr="00221DE2">
              <w:rPr>
                <w:rFonts w:ascii="Arial" w:hAnsi="Arial" w:cs="Arial"/>
              </w:rPr>
              <w:t>plum</w:t>
            </w:r>
          </w:p>
        </w:tc>
        <w:tc>
          <w:tcPr>
            <w:tcW w:w="2591" w:type="dxa"/>
            <w:noWrap/>
            <w:hideMark/>
          </w:tcPr>
          <w:p w14:paraId="33655FC8"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31847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27CBE06" w14:textId="77777777" w:rsidTr="00313BD5">
        <w:trPr>
          <w:trHeight w:val="290"/>
        </w:trPr>
        <w:tc>
          <w:tcPr>
            <w:tcW w:w="1940" w:type="dxa"/>
            <w:noWrap/>
            <w:hideMark/>
          </w:tcPr>
          <w:p w14:paraId="325FBD0A" w14:textId="77777777" w:rsidR="00313BD5" w:rsidRPr="00221DE2" w:rsidRDefault="00313BD5" w:rsidP="00313BD5">
            <w:pPr>
              <w:pStyle w:val="NoSpacing"/>
              <w:rPr>
                <w:rFonts w:ascii="Arial" w:hAnsi="Arial" w:cs="Arial"/>
              </w:rPr>
            </w:pPr>
            <w:proofErr w:type="spellStart"/>
            <w:r w:rsidRPr="00221DE2">
              <w:rPr>
                <w:rFonts w:ascii="Arial" w:hAnsi="Arial" w:cs="Arial"/>
              </w:rPr>
              <w:t>rasberry</w:t>
            </w:r>
            <w:proofErr w:type="spellEnd"/>
          </w:p>
        </w:tc>
        <w:tc>
          <w:tcPr>
            <w:tcW w:w="2591" w:type="dxa"/>
            <w:noWrap/>
            <w:hideMark/>
          </w:tcPr>
          <w:p w14:paraId="1DE3E7A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4B3A9BE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EF1DEC4" w14:textId="77777777" w:rsidTr="00313BD5">
        <w:trPr>
          <w:trHeight w:val="290"/>
        </w:trPr>
        <w:tc>
          <w:tcPr>
            <w:tcW w:w="1940" w:type="dxa"/>
            <w:noWrap/>
            <w:hideMark/>
          </w:tcPr>
          <w:p w14:paraId="2692A760" w14:textId="77777777" w:rsidR="00313BD5" w:rsidRPr="00221DE2" w:rsidRDefault="00313BD5" w:rsidP="00313BD5">
            <w:pPr>
              <w:pStyle w:val="NoSpacing"/>
              <w:rPr>
                <w:rFonts w:ascii="Arial" w:hAnsi="Arial" w:cs="Arial"/>
              </w:rPr>
            </w:pPr>
            <w:proofErr w:type="spellStart"/>
            <w:r w:rsidRPr="00221DE2">
              <w:rPr>
                <w:rFonts w:ascii="Arial" w:hAnsi="Arial" w:cs="Arial"/>
              </w:rPr>
              <w:t>berrynes</w:t>
            </w:r>
            <w:proofErr w:type="spellEnd"/>
          </w:p>
        </w:tc>
        <w:tc>
          <w:tcPr>
            <w:tcW w:w="2591" w:type="dxa"/>
            <w:noWrap/>
            <w:hideMark/>
          </w:tcPr>
          <w:p w14:paraId="632BD461" w14:textId="77777777" w:rsidR="00313BD5" w:rsidRPr="00221DE2" w:rsidRDefault="00313BD5" w:rsidP="00313BD5">
            <w:pPr>
              <w:pStyle w:val="NoSpacing"/>
              <w:rPr>
                <w:rFonts w:ascii="Arial" w:hAnsi="Arial" w:cs="Arial"/>
              </w:rPr>
            </w:pPr>
            <w:r w:rsidRPr="00221DE2">
              <w:rPr>
                <w:rFonts w:ascii="Arial" w:hAnsi="Arial" w:cs="Arial"/>
              </w:rPr>
              <w:t>0.616667</w:t>
            </w:r>
          </w:p>
        </w:tc>
        <w:tc>
          <w:tcPr>
            <w:tcW w:w="3544" w:type="dxa"/>
            <w:noWrap/>
            <w:hideMark/>
          </w:tcPr>
          <w:p w14:paraId="237F8A85" w14:textId="77777777" w:rsidR="00313BD5" w:rsidRPr="00221DE2" w:rsidRDefault="00313BD5" w:rsidP="00313BD5">
            <w:pPr>
              <w:pStyle w:val="NoSpacing"/>
              <w:rPr>
                <w:rFonts w:ascii="Arial" w:hAnsi="Arial" w:cs="Arial"/>
              </w:rPr>
            </w:pPr>
            <w:r w:rsidRPr="00221DE2">
              <w:rPr>
                <w:rFonts w:ascii="Arial" w:hAnsi="Arial" w:cs="Arial"/>
              </w:rPr>
              <w:t>0.202759</w:t>
            </w:r>
          </w:p>
        </w:tc>
      </w:tr>
      <w:tr w:rsidR="00313BD5" w:rsidRPr="00313BD5" w14:paraId="0F17850D" w14:textId="77777777" w:rsidTr="00313BD5">
        <w:trPr>
          <w:trHeight w:val="290"/>
        </w:trPr>
        <w:tc>
          <w:tcPr>
            <w:tcW w:w="1940" w:type="dxa"/>
            <w:noWrap/>
            <w:hideMark/>
          </w:tcPr>
          <w:p w14:paraId="4FFBE5DC" w14:textId="77777777" w:rsidR="00313BD5" w:rsidRPr="00221DE2" w:rsidRDefault="00313BD5" w:rsidP="00313BD5">
            <w:pPr>
              <w:pStyle w:val="NoSpacing"/>
              <w:rPr>
                <w:rFonts w:ascii="Arial" w:hAnsi="Arial" w:cs="Arial"/>
              </w:rPr>
            </w:pPr>
            <w:proofErr w:type="spellStart"/>
            <w:r w:rsidRPr="00221DE2">
              <w:rPr>
                <w:rFonts w:ascii="Arial" w:hAnsi="Arial" w:cs="Arial"/>
              </w:rPr>
              <w:t>tropicalnes</w:t>
            </w:r>
            <w:proofErr w:type="spellEnd"/>
          </w:p>
        </w:tc>
        <w:tc>
          <w:tcPr>
            <w:tcW w:w="2591" w:type="dxa"/>
            <w:noWrap/>
            <w:hideMark/>
          </w:tcPr>
          <w:p w14:paraId="0DAE0F0D" w14:textId="77777777" w:rsidR="00313BD5" w:rsidRPr="00221DE2" w:rsidRDefault="00313BD5" w:rsidP="00313BD5">
            <w:pPr>
              <w:pStyle w:val="NoSpacing"/>
              <w:rPr>
                <w:rFonts w:ascii="Arial" w:hAnsi="Arial" w:cs="Arial"/>
              </w:rPr>
            </w:pPr>
            <w:r w:rsidRPr="00221DE2">
              <w:rPr>
                <w:rFonts w:ascii="Arial" w:hAnsi="Arial" w:cs="Arial"/>
              </w:rPr>
              <w:t>0.531818</w:t>
            </w:r>
          </w:p>
        </w:tc>
        <w:tc>
          <w:tcPr>
            <w:tcW w:w="3544" w:type="dxa"/>
            <w:noWrap/>
            <w:hideMark/>
          </w:tcPr>
          <w:p w14:paraId="69842F4D" w14:textId="77777777" w:rsidR="00313BD5" w:rsidRPr="00221DE2" w:rsidRDefault="00313BD5" w:rsidP="00313BD5">
            <w:pPr>
              <w:pStyle w:val="NoSpacing"/>
              <w:rPr>
                <w:rFonts w:ascii="Arial" w:hAnsi="Arial" w:cs="Arial"/>
              </w:rPr>
            </w:pPr>
            <w:r w:rsidRPr="00221DE2">
              <w:rPr>
                <w:rFonts w:ascii="Arial" w:hAnsi="Arial" w:cs="Arial"/>
              </w:rPr>
              <w:t>0.111043</w:t>
            </w:r>
          </w:p>
        </w:tc>
      </w:tr>
      <w:tr w:rsidR="00313BD5" w:rsidRPr="00313BD5" w14:paraId="10A9D69F" w14:textId="77777777" w:rsidTr="00313BD5">
        <w:trPr>
          <w:trHeight w:val="290"/>
        </w:trPr>
        <w:tc>
          <w:tcPr>
            <w:tcW w:w="1940" w:type="dxa"/>
            <w:noWrap/>
            <w:hideMark/>
          </w:tcPr>
          <w:p w14:paraId="145802AA" w14:textId="77777777" w:rsidR="00313BD5" w:rsidRPr="00221DE2" w:rsidRDefault="00313BD5" w:rsidP="00313BD5">
            <w:pPr>
              <w:pStyle w:val="NoSpacing"/>
              <w:rPr>
                <w:rFonts w:ascii="Arial" w:hAnsi="Arial" w:cs="Arial"/>
              </w:rPr>
            </w:pPr>
            <w:proofErr w:type="spellStart"/>
            <w:r w:rsidRPr="00221DE2">
              <w:rPr>
                <w:rFonts w:ascii="Arial" w:hAnsi="Arial" w:cs="Arial"/>
              </w:rPr>
              <w:t>fruitnes</w:t>
            </w:r>
            <w:proofErr w:type="spellEnd"/>
          </w:p>
        </w:tc>
        <w:tc>
          <w:tcPr>
            <w:tcW w:w="2591" w:type="dxa"/>
            <w:noWrap/>
            <w:hideMark/>
          </w:tcPr>
          <w:p w14:paraId="0F6AFD6A" w14:textId="77777777" w:rsidR="00313BD5" w:rsidRPr="00221DE2" w:rsidRDefault="00313BD5" w:rsidP="00313BD5">
            <w:pPr>
              <w:pStyle w:val="NoSpacing"/>
              <w:rPr>
                <w:rFonts w:ascii="Arial" w:hAnsi="Arial" w:cs="Arial"/>
              </w:rPr>
            </w:pPr>
            <w:r w:rsidRPr="00221DE2">
              <w:rPr>
                <w:rFonts w:ascii="Arial" w:hAnsi="Arial" w:cs="Arial"/>
              </w:rPr>
              <w:t>0.51</w:t>
            </w:r>
          </w:p>
        </w:tc>
        <w:tc>
          <w:tcPr>
            <w:tcW w:w="3544" w:type="dxa"/>
            <w:noWrap/>
            <w:hideMark/>
          </w:tcPr>
          <w:p w14:paraId="16889431" w14:textId="77777777" w:rsidR="00313BD5" w:rsidRPr="00221DE2" w:rsidRDefault="00313BD5" w:rsidP="00313BD5">
            <w:pPr>
              <w:pStyle w:val="NoSpacing"/>
              <w:rPr>
                <w:rFonts w:ascii="Arial" w:hAnsi="Arial" w:cs="Arial"/>
              </w:rPr>
            </w:pPr>
            <w:r w:rsidRPr="00221DE2">
              <w:rPr>
                <w:rFonts w:ascii="Arial" w:hAnsi="Arial" w:cs="Arial"/>
              </w:rPr>
              <w:t>0.16</w:t>
            </w:r>
          </w:p>
        </w:tc>
      </w:tr>
      <w:tr w:rsidR="00313BD5" w:rsidRPr="00313BD5" w14:paraId="4B4E8AD3" w14:textId="77777777" w:rsidTr="00313BD5">
        <w:trPr>
          <w:trHeight w:val="290"/>
        </w:trPr>
        <w:tc>
          <w:tcPr>
            <w:tcW w:w="1940" w:type="dxa"/>
            <w:noWrap/>
            <w:hideMark/>
          </w:tcPr>
          <w:p w14:paraId="5E9B5BCA" w14:textId="77777777" w:rsidR="00313BD5" w:rsidRPr="00221DE2" w:rsidRDefault="00313BD5" w:rsidP="00313BD5">
            <w:pPr>
              <w:pStyle w:val="NoSpacing"/>
              <w:rPr>
                <w:rFonts w:ascii="Arial" w:hAnsi="Arial" w:cs="Arial"/>
              </w:rPr>
            </w:pPr>
            <w:r w:rsidRPr="00221DE2">
              <w:rPr>
                <w:rFonts w:ascii="Arial" w:hAnsi="Arial" w:cs="Arial"/>
              </w:rPr>
              <w:t>coffee</w:t>
            </w:r>
          </w:p>
        </w:tc>
        <w:tc>
          <w:tcPr>
            <w:tcW w:w="2591" w:type="dxa"/>
            <w:noWrap/>
            <w:hideMark/>
          </w:tcPr>
          <w:p w14:paraId="091D3FE9"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422973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F90044" w14:textId="77777777" w:rsidTr="00313BD5">
        <w:trPr>
          <w:trHeight w:val="290"/>
        </w:trPr>
        <w:tc>
          <w:tcPr>
            <w:tcW w:w="1940" w:type="dxa"/>
            <w:noWrap/>
            <w:hideMark/>
          </w:tcPr>
          <w:p w14:paraId="1F309A92" w14:textId="77777777" w:rsidR="00313BD5" w:rsidRPr="00221DE2" w:rsidRDefault="00313BD5" w:rsidP="00313BD5">
            <w:pPr>
              <w:pStyle w:val="NoSpacing"/>
              <w:rPr>
                <w:rFonts w:ascii="Arial" w:hAnsi="Arial" w:cs="Arial"/>
              </w:rPr>
            </w:pPr>
            <w:proofErr w:type="spellStart"/>
            <w:r w:rsidRPr="00221DE2">
              <w:rPr>
                <w:rFonts w:ascii="Arial" w:hAnsi="Arial" w:cs="Arial"/>
              </w:rPr>
              <w:t>spicenes</w:t>
            </w:r>
            <w:proofErr w:type="spellEnd"/>
          </w:p>
        </w:tc>
        <w:tc>
          <w:tcPr>
            <w:tcW w:w="2591" w:type="dxa"/>
            <w:noWrap/>
            <w:hideMark/>
          </w:tcPr>
          <w:p w14:paraId="26A68551"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5D5549B1" w14:textId="77777777" w:rsidR="00313BD5" w:rsidRPr="00221DE2" w:rsidRDefault="00313BD5" w:rsidP="00313BD5">
            <w:pPr>
              <w:pStyle w:val="NoSpacing"/>
              <w:rPr>
                <w:rFonts w:ascii="Arial" w:hAnsi="Arial" w:cs="Arial"/>
              </w:rPr>
            </w:pPr>
            <w:r w:rsidRPr="00221DE2">
              <w:rPr>
                <w:rFonts w:ascii="Arial" w:hAnsi="Arial" w:cs="Arial"/>
              </w:rPr>
              <w:t>0.2</w:t>
            </w:r>
          </w:p>
        </w:tc>
      </w:tr>
      <w:tr w:rsidR="00313BD5" w:rsidRPr="00313BD5" w14:paraId="20A968AB" w14:textId="77777777" w:rsidTr="00313BD5">
        <w:trPr>
          <w:trHeight w:val="290"/>
        </w:trPr>
        <w:tc>
          <w:tcPr>
            <w:tcW w:w="1940" w:type="dxa"/>
            <w:noWrap/>
            <w:hideMark/>
          </w:tcPr>
          <w:p w14:paraId="0A8BF8F0" w14:textId="77777777" w:rsidR="00313BD5" w:rsidRPr="00221DE2" w:rsidRDefault="00313BD5" w:rsidP="00313BD5">
            <w:pPr>
              <w:pStyle w:val="NoSpacing"/>
              <w:rPr>
                <w:rFonts w:ascii="Arial" w:hAnsi="Arial" w:cs="Arial"/>
              </w:rPr>
            </w:pPr>
            <w:proofErr w:type="spellStart"/>
            <w:r w:rsidRPr="00221DE2">
              <w:rPr>
                <w:rFonts w:ascii="Arial" w:hAnsi="Arial" w:cs="Arial"/>
              </w:rPr>
              <w:t>oilseednes</w:t>
            </w:r>
            <w:proofErr w:type="spellEnd"/>
          </w:p>
        </w:tc>
        <w:tc>
          <w:tcPr>
            <w:tcW w:w="2591" w:type="dxa"/>
            <w:noWrap/>
            <w:hideMark/>
          </w:tcPr>
          <w:p w14:paraId="36D9C68F" w14:textId="77777777" w:rsidR="00313BD5" w:rsidRPr="00221DE2" w:rsidRDefault="00313BD5" w:rsidP="00313BD5">
            <w:pPr>
              <w:pStyle w:val="NoSpacing"/>
              <w:rPr>
                <w:rFonts w:ascii="Arial" w:hAnsi="Arial" w:cs="Arial"/>
              </w:rPr>
            </w:pPr>
            <w:r w:rsidRPr="00221DE2">
              <w:rPr>
                <w:rFonts w:ascii="Arial" w:hAnsi="Arial" w:cs="Arial"/>
              </w:rPr>
              <w:t>0.316667</w:t>
            </w:r>
          </w:p>
        </w:tc>
        <w:tc>
          <w:tcPr>
            <w:tcW w:w="3544" w:type="dxa"/>
            <w:noWrap/>
            <w:hideMark/>
          </w:tcPr>
          <w:p w14:paraId="5BA33EB4" w14:textId="77777777" w:rsidR="00313BD5" w:rsidRPr="00221DE2" w:rsidRDefault="00313BD5" w:rsidP="00313BD5">
            <w:pPr>
              <w:pStyle w:val="NoSpacing"/>
              <w:rPr>
                <w:rFonts w:ascii="Arial" w:hAnsi="Arial" w:cs="Arial"/>
              </w:rPr>
            </w:pPr>
            <w:r w:rsidRPr="00221DE2">
              <w:rPr>
                <w:rFonts w:ascii="Arial" w:hAnsi="Arial" w:cs="Arial"/>
              </w:rPr>
              <w:t>0.176383</w:t>
            </w:r>
          </w:p>
        </w:tc>
      </w:tr>
      <w:tr w:rsidR="00313BD5" w:rsidRPr="00313BD5" w14:paraId="0FCA3308" w14:textId="77777777" w:rsidTr="00313BD5">
        <w:trPr>
          <w:trHeight w:val="290"/>
        </w:trPr>
        <w:tc>
          <w:tcPr>
            <w:tcW w:w="1940" w:type="dxa"/>
            <w:noWrap/>
            <w:hideMark/>
          </w:tcPr>
          <w:p w14:paraId="1E212377" w14:textId="77777777" w:rsidR="00313BD5" w:rsidRPr="00221DE2" w:rsidRDefault="00313BD5" w:rsidP="00313BD5">
            <w:pPr>
              <w:pStyle w:val="NoSpacing"/>
              <w:rPr>
                <w:rFonts w:ascii="Arial" w:hAnsi="Arial" w:cs="Arial"/>
              </w:rPr>
            </w:pPr>
            <w:proofErr w:type="spellStart"/>
            <w:r w:rsidRPr="00221DE2">
              <w:rPr>
                <w:rFonts w:ascii="Arial" w:hAnsi="Arial" w:cs="Arial"/>
              </w:rPr>
              <w:t>broadbean</w:t>
            </w:r>
            <w:proofErr w:type="spellEnd"/>
          </w:p>
        </w:tc>
        <w:tc>
          <w:tcPr>
            <w:tcW w:w="2591" w:type="dxa"/>
            <w:noWrap/>
            <w:hideMark/>
          </w:tcPr>
          <w:p w14:paraId="785A60AC"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E3B9B86"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2E5B439F" w14:textId="77777777" w:rsidTr="00313BD5">
        <w:trPr>
          <w:trHeight w:val="290"/>
        </w:trPr>
        <w:tc>
          <w:tcPr>
            <w:tcW w:w="1940" w:type="dxa"/>
            <w:noWrap/>
            <w:hideMark/>
          </w:tcPr>
          <w:p w14:paraId="5B147B18" w14:textId="77777777" w:rsidR="00313BD5" w:rsidRPr="00221DE2" w:rsidRDefault="00313BD5" w:rsidP="00313BD5">
            <w:pPr>
              <w:pStyle w:val="NoSpacing"/>
              <w:rPr>
                <w:rFonts w:ascii="Arial" w:hAnsi="Arial" w:cs="Arial"/>
              </w:rPr>
            </w:pPr>
            <w:r w:rsidRPr="00221DE2">
              <w:rPr>
                <w:rFonts w:ascii="Arial" w:hAnsi="Arial" w:cs="Arial"/>
              </w:rPr>
              <w:lastRenderedPageBreak/>
              <w:t>chestnut</w:t>
            </w:r>
          </w:p>
        </w:tc>
        <w:tc>
          <w:tcPr>
            <w:tcW w:w="2591" w:type="dxa"/>
            <w:noWrap/>
            <w:hideMark/>
          </w:tcPr>
          <w:p w14:paraId="3BC3229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8137AC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95E13F" w14:textId="77777777" w:rsidTr="00313BD5">
        <w:trPr>
          <w:trHeight w:val="290"/>
        </w:trPr>
        <w:tc>
          <w:tcPr>
            <w:tcW w:w="1940" w:type="dxa"/>
            <w:noWrap/>
            <w:hideMark/>
          </w:tcPr>
          <w:p w14:paraId="7E3DFE3A" w14:textId="77777777" w:rsidR="00313BD5" w:rsidRPr="00221DE2" w:rsidRDefault="00313BD5" w:rsidP="00313BD5">
            <w:pPr>
              <w:pStyle w:val="NoSpacing"/>
              <w:rPr>
                <w:rFonts w:ascii="Arial" w:hAnsi="Arial" w:cs="Arial"/>
              </w:rPr>
            </w:pPr>
            <w:r w:rsidRPr="00221DE2">
              <w:rPr>
                <w:rFonts w:ascii="Arial" w:hAnsi="Arial" w:cs="Arial"/>
              </w:rPr>
              <w:t>coconut</w:t>
            </w:r>
          </w:p>
        </w:tc>
        <w:tc>
          <w:tcPr>
            <w:tcW w:w="2591" w:type="dxa"/>
            <w:noWrap/>
            <w:hideMark/>
          </w:tcPr>
          <w:p w14:paraId="2B4F049D"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170B32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A3EC8F" w14:textId="77777777" w:rsidTr="00313BD5">
        <w:trPr>
          <w:trHeight w:val="290"/>
        </w:trPr>
        <w:tc>
          <w:tcPr>
            <w:tcW w:w="1940" w:type="dxa"/>
            <w:noWrap/>
            <w:hideMark/>
          </w:tcPr>
          <w:p w14:paraId="2FEEEDF4" w14:textId="77777777" w:rsidR="00313BD5" w:rsidRPr="00221DE2" w:rsidRDefault="00313BD5" w:rsidP="00313BD5">
            <w:pPr>
              <w:pStyle w:val="NoSpacing"/>
              <w:rPr>
                <w:rFonts w:ascii="Arial" w:hAnsi="Arial" w:cs="Arial"/>
              </w:rPr>
            </w:pPr>
            <w:r w:rsidRPr="00221DE2">
              <w:rPr>
                <w:rFonts w:ascii="Arial" w:hAnsi="Arial" w:cs="Arial"/>
              </w:rPr>
              <w:t>currant</w:t>
            </w:r>
          </w:p>
        </w:tc>
        <w:tc>
          <w:tcPr>
            <w:tcW w:w="2591" w:type="dxa"/>
            <w:noWrap/>
            <w:hideMark/>
          </w:tcPr>
          <w:p w14:paraId="7C2B68B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DA58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C7EAF7C" w14:textId="77777777" w:rsidTr="00313BD5">
        <w:trPr>
          <w:trHeight w:val="290"/>
        </w:trPr>
        <w:tc>
          <w:tcPr>
            <w:tcW w:w="1940" w:type="dxa"/>
            <w:noWrap/>
            <w:hideMark/>
          </w:tcPr>
          <w:p w14:paraId="4AB6EC7C" w14:textId="77777777" w:rsidR="00313BD5" w:rsidRPr="00221DE2" w:rsidRDefault="00313BD5" w:rsidP="00313BD5">
            <w:pPr>
              <w:pStyle w:val="NoSpacing"/>
              <w:rPr>
                <w:rFonts w:ascii="Arial" w:hAnsi="Arial" w:cs="Arial"/>
              </w:rPr>
            </w:pPr>
            <w:r w:rsidRPr="00221DE2">
              <w:rPr>
                <w:rFonts w:ascii="Arial" w:hAnsi="Arial" w:cs="Arial"/>
              </w:rPr>
              <w:t>eggplant</w:t>
            </w:r>
          </w:p>
        </w:tc>
        <w:tc>
          <w:tcPr>
            <w:tcW w:w="2591" w:type="dxa"/>
            <w:noWrap/>
            <w:hideMark/>
          </w:tcPr>
          <w:p w14:paraId="669B364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6B7E047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760271A" w14:textId="77777777" w:rsidTr="00313BD5">
        <w:trPr>
          <w:trHeight w:val="290"/>
        </w:trPr>
        <w:tc>
          <w:tcPr>
            <w:tcW w:w="1940" w:type="dxa"/>
            <w:noWrap/>
            <w:hideMark/>
          </w:tcPr>
          <w:p w14:paraId="031F08EF" w14:textId="77777777" w:rsidR="00313BD5" w:rsidRPr="00221DE2" w:rsidRDefault="00313BD5" w:rsidP="00313BD5">
            <w:pPr>
              <w:pStyle w:val="NoSpacing"/>
              <w:rPr>
                <w:rFonts w:ascii="Arial" w:hAnsi="Arial" w:cs="Arial"/>
              </w:rPr>
            </w:pPr>
            <w:r w:rsidRPr="00221DE2">
              <w:rPr>
                <w:rFonts w:ascii="Arial" w:hAnsi="Arial" w:cs="Arial"/>
              </w:rPr>
              <w:t>fig</w:t>
            </w:r>
          </w:p>
        </w:tc>
        <w:tc>
          <w:tcPr>
            <w:tcW w:w="2591" w:type="dxa"/>
            <w:noWrap/>
            <w:hideMark/>
          </w:tcPr>
          <w:p w14:paraId="58A666F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02C980D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CB23A" w14:textId="77777777" w:rsidTr="00313BD5">
        <w:trPr>
          <w:trHeight w:val="290"/>
        </w:trPr>
        <w:tc>
          <w:tcPr>
            <w:tcW w:w="1940" w:type="dxa"/>
            <w:noWrap/>
            <w:hideMark/>
          </w:tcPr>
          <w:p w14:paraId="0EC8BB03" w14:textId="77777777" w:rsidR="00313BD5" w:rsidRPr="00221DE2" w:rsidRDefault="00313BD5" w:rsidP="00313BD5">
            <w:pPr>
              <w:pStyle w:val="NoSpacing"/>
              <w:rPr>
                <w:rFonts w:ascii="Arial" w:hAnsi="Arial" w:cs="Arial"/>
              </w:rPr>
            </w:pPr>
            <w:r w:rsidRPr="00221DE2">
              <w:rPr>
                <w:rFonts w:ascii="Arial" w:hAnsi="Arial" w:cs="Arial"/>
              </w:rPr>
              <w:t>mustard</w:t>
            </w:r>
          </w:p>
        </w:tc>
        <w:tc>
          <w:tcPr>
            <w:tcW w:w="2591" w:type="dxa"/>
            <w:noWrap/>
            <w:hideMark/>
          </w:tcPr>
          <w:p w14:paraId="45BB0CC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3E6808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2D0E5FE" w14:textId="77777777" w:rsidTr="00313BD5">
        <w:trPr>
          <w:trHeight w:val="290"/>
        </w:trPr>
        <w:tc>
          <w:tcPr>
            <w:tcW w:w="1940" w:type="dxa"/>
            <w:noWrap/>
            <w:hideMark/>
          </w:tcPr>
          <w:p w14:paraId="29AE1AFC" w14:textId="77777777" w:rsidR="00313BD5" w:rsidRPr="00221DE2" w:rsidRDefault="00313BD5" w:rsidP="00313BD5">
            <w:pPr>
              <w:pStyle w:val="NoSpacing"/>
              <w:rPr>
                <w:rFonts w:ascii="Arial" w:hAnsi="Arial" w:cs="Arial"/>
              </w:rPr>
            </w:pPr>
            <w:proofErr w:type="spellStart"/>
            <w:r w:rsidRPr="00221DE2">
              <w:rPr>
                <w:rFonts w:ascii="Arial" w:hAnsi="Arial" w:cs="Arial"/>
              </w:rPr>
              <w:t>oilseedfor</w:t>
            </w:r>
            <w:proofErr w:type="spellEnd"/>
          </w:p>
        </w:tc>
        <w:tc>
          <w:tcPr>
            <w:tcW w:w="2591" w:type="dxa"/>
            <w:noWrap/>
            <w:hideMark/>
          </w:tcPr>
          <w:p w14:paraId="174E0D11"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7FE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DEB420" w14:textId="77777777" w:rsidTr="00313BD5">
        <w:trPr>
          <w:trHeight w:val="290"/>
        </w:trPr>
        <w:tc>
          <w:tcPr>
            <w:tcW w:w="1940" w:type="dxa"/>
            <w:noWrap/>
            <w:hideMark/>
          </w:tcPr>
          <w:p w14:paraId="33142A40" w14:textId="77777777" w:rsidR="00313BD5" w:rsidRPr="00221DE2" w:rsidRDefault="00313BD5" w:rsidP="00313BD5">
            <w:pPr>
              <w:pStyle w:val="NoSpacing"/>
              <w:rPr>
                <w:rFonts w:ascii="Arial" w:hAnsi="Arial" w:cs="Arial"/>
              </w:rPr>
            </w:pPr>
            <w:r w:rsidRPr="00221DE2">
              <w:rPr>
                <w:rFonts w:ascii="Arial" w:hAnsi="Arial" w:cs="Arial"/>
              </w:rPr>
              <w:t>okra</w:t>
            </w:r>
          </w:p>
        </w:tc>
        <w:tc>
          <w:tcPr>
            <w:tcW w:w="2591" w:type="dxa"/>
            <w:noWrap/>
            <w:hideMark/>
          </w:tcPr>
          <w:p w14:paraId="27A59F1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7D4CD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2CC41" w14:textId="77777777" w:rsidTr="00313BD5">
        <w:trPr>
          <w:trHeight w:val="290"/>
        </w:trPr>
        <w:tc>
          <w:tcPr>
            <w:tcW w:w="1940" w:type="dxa"/>
            <w:noWrap/>
            <w:hideMark/>
          </w:tcPr>
          <w:p w14:paraId="4FB10CE9" w14:textId="77777777" w:rsidR="00313BD5" w:rsidRPr="00221DE2" w:rsidRDefault="00313BD5" w:rsidP="00313BD5">
            <w:pPr>
              <w:pStyle w:val="NoSpacing"/>
              <w:rPr>
                <w:rFonts w:ascii="Arial" w:hAnsi="Arial" w:cs="Arial"/>
              </w:rPr>
            </w:pPr>
            <w:r w:rsidRPr="00221DE2">
              <w:rPr>
                <w:rFonts w:ascii="Arial" w:hAnsi="Arial" w:cs="Arial"/>
              </w:rPr>
              <w:t>rapeseed</w:t>
            </w:r>
          </w:p>
        </w:tc>
        <w:tc>
          <w:tcPr>
            <w:tcW w:w="2591" w:type="dxa"/>
            <w:noWrap/>
            <w:hideMark/>
          </w:tcPr>
          <w:p w14:paraId="564925F4"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F41DD4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CB2BFA1" w14:textId="77777777" w:rsidTr="00313BD5">
        <w:trPr>
          <w:trHeight w:val="290"/>
        </w:trPr>
        <w:tc>
          <w:tcPr>
            <w:tcW w:w="1940" w:type="dxa"/>
            <w:noWrap/>
            <w:hideMark/>
          </w:tcPr>
          <w:p w14:paraId="2DF29CD3" w14:textId="77777777" w:rsidR="00313BD5" w:rsidRPr="00221DE2" w:rsidRDefault="00313BD5" w:rsidP="00313BD5">
            <w:pPr>
              <w:pStyle w:val="NoSpacing"/>
              <w:rPr>
                <w:rFonts w:ascii="Arial" w:hAnsi="Arial" w:cs="Arial"/>
              </w:rPr>
            </w:pPr>
            <w:r w:rsidRPr="00221DE2">
              <w:rPr>
                <w:rFonts w:ascii="Arial" w:hAnsi="Arial" w:cs="Arial"/>
              </w:rPr>
              <w:t>sesame</w:t>
            </w:r>
          </w:p>
        </w:tc>
        <w:tc>
          <w:tcPr>
            <w:tcW w:w="2591" w:type="dxa"/>
            <w:noWrap/>
            <w:hideMark/>
          </w:tcPr>
          <w:p w14:paraId="4F7721DE"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B2BF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5BBBEA5" w14:textId="77777777" w:rsidTr="00313BD5">
        <w:trPr>
          <w:trHeight w:val="290"/>
        </w:trPr>
        <w:tc>
          <w:tcPr>
            <w:tcW w:w="1940" w:type="dxa"/>
            <w:noWrap/>
            <w:hideMark/>
          </w:tcPr>
          <w:p w14:paraId="006E6AF8" w14:textId="77777777" w:rsidR="00313BD5" w:rsidRPr="00221DE2" w:rsidRDefault="00313BD5" w:rsidP="00313BD5">
            <w:pPr>
              <w:pStyle w:val="NoSpacing"/>
              <w:rPr>
                <w:rFonts w:ascii="Arial" w:hAnsi="Arial" w:cs="Arial"/>
              </w:rPr>
            </w:pPr>
            <w:r w:rsidRPr="00221DE2">
              <w:rPr>
                <w:rFonts w:ascii="Arial" w:hAnsi="Arial" w:cs="Arial"/>
              </w:rPr>
              <w:t>soybean</w:t>
            </w:r>
          </w:p>
        </w:tc>
        <w:tc>
          <w:tcPr>
            <w:tcW w:w="2591" w:type="dxa"/>
            <w:noWrap/>
            <w:hideMark/>
          </w:tcPr>
          <w:p w14:paraId="270A59A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31E1FE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4BAAC58" w14:textId="77777777" w:rsidTr="00313BD5">
        <w:trPr>
          <w:trHeight w:val="290"/>
        </w:trPr>
        <w:tc>
          <w:tcPr>
            <w:tcW w:w="1940" w:type="dxa"/>
            <w:noWrap/>
            <w:hideMark/>
          </w:tcPr>
          <w:p w14:paraId="4E8DA58B" w14:textId="77777777" w:rsidR="00313BD5" w:rsidRPr="00221DE2" w:rsidRDefault="00313BD5" w:rsidP="00313BD5">
            <w:pPr>
              <w:pStyle w:val="NoSpacing"/>
              <w:rPr>
                <w:rFonts w:ascii="Arial" w:hAnsi="Arial" w:cs="Arial"/>
              </w:rPr>
            </w:pPr>
            <w:proofErr w:type="spellStart"/>
            <w:r w:rsidRPr="00221DE2">
              <w:rPr>
                <w:rFonts w:ascii="Arial" w:hAnsi="Arial" w:cs="Arial"/>
              </w:rPr>
              <w:t>stonefruitnes</w:t>
            </w:r>
            <w:proofErr w:type="spellEnd"/>
          </w:p>
        </w:tc>
        <w:tc>
          <w:tcPr>
            <w:tcW w:w="2591" w:type="dxa"/>
            <w:noWrap/>
            <w:hideMark/>
          </w:tcPr>
          <w:p w14:paraId="2B14AB0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2F1E3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29F8FBD" w14:textId="77777777" w:rsidTr="00313BD5">
        <w:trPr>
          <w:trHeight w:val="290"/>
        </w:trPr>
        <w:tc>
          <w:tcPr>
            <w:tcW w:w="1940" w:type="dxa"/>
            <w:noWrap/>
            <w:hideMark/>
          </w:tcPr>
          <w:p w14:paraId="287267EA" w14:textId="77777777" w:rsidR="00313BD5" w:rsidRPr="00221DE2" w:rsidRDefault="00313BD5" w:rsidP="00313BD5">
            <w:pPr>
              <w:pStyle w:val="NoSpacing"/>
              <w:rPr>
                <w:rFonts w:ascii="Arial" w:hAnsi="Arial" w:cs="Arial"/>
              </w:rPr>
            </w:pPr>
            <w:r w:rsidRPr="00221DE2">
              <w:rPr>
                <w:rFonts w:ascii="Arial" w:hAnsi="Arial" w:cs="Arial"/>
              </w:rPr>
              <w:t>strawberry</w:t>
            </w:r>
          </w:p>
        </w:tc>
        <w:tc>
          <w:tcPr>
            <w:tcW w:w="2591" w:type="dxa"/>
            <w:noWrap/>
            <w:hideMark/>
          </w:tcPr>
          <w:p w14:paraId="48093B7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53B650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3B463F1" w14:textId="77777777" w:rsidTr="00313BD5">
        <w:trPr>
          <w:trHeight w:val="290"/>
        </w:trPr>
        <w:tc>
          <w:tcPr>
            <w:tcW w:w="1940" w:type="dxa"/>
            <w:noWrap/>
            <w:hideMark/>
          </w:tcPr>
          <w:p w14:paraId="6E5A2976" w14:textId="77777777" w:rsidR="00313BD5" w:rsidRPr="00221DE2" w:rsidRDefault="00313BD5" w:rsidP="00313BD5">
            <w:pPr>
              <w:pStyle w:val="NoSpacing"/>
              <w:rPr>
                <w:rFonts w:ascii="Arial" w:hAnsi="Arial" w:cs="Arial"/>
              </w:rPr>
            </w:pPr>
            <w:r w:rsidRPr="00221DE2">
              <w:rPr>
                <w:rFonts w:ascii="Arial" w:hAnsi="Arial" w:cs="Arial"/>
              </w:rPr>
              <w:t>sunflower</w:t>
            </w:r>
          </w:p>
        </w:tc>
        <w:tc>
          <w:tcPr>
            <w:tcW w:w="2591" w:type="dxa"/>
            <w:noWrap/>
            <w:hideMark/>
          </w:tcPr>
          <w:p w14:paraId="13F591F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EEDCBE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985C96" w14:textId="77777777" w:rsidTr="00313BD5">
        <w:trPr>
          <w:trHeight w:val="290"/>
        </w:trPr>
        <w:tc>
          <w:tcPr>
            <w:tcW w:w="1940" w:type="dxa"/>
            <w:noWrap/>
            <w:hideMark/>
          </w:tcPr>
          <w:p w14:paraId="0A6AD42B" w14:textId="77777777" w:rsidR="00313BD5" w:rsidRPr="00221DE2" w:rsidRDefault="00313BD5" w:rsidP="00313BD5">
            <w:pPr>
              <w:pStyle w:val="NoSpacing"/>
              <w:rPr>
                <w:rFonts w:ascii="Arial" w:hAnsi="Arial" w:cs="Arial"/>
              </w:rPr>
            </w:pPr>
            <w:r w:rsidRPr="00221DE2">
              <w:rPr>
                <w:rFonts w:ascii="Arial" w:hAnsi="Arial" w:cs="Arial"/>
              </w:rPr>
              <w:t>bean</w:t>
            </w:r>
          </w:p>
        </w:tc>
        <w:tc>
          <w:tcPr>
            <w:tcW w:w="2591" w:type="dxa"/>
            <w:noWrap/>
            <w:hideMark/>
          </w:tcPr>
          <w:p w14:paraId="3F5A3144" w14:textId="77777777" w:rsidR="00313BD5" w:rsidRPr="00221DE2" w:rsidRDefault="00313BD5" w:rsidP="00313BD5">
            <w:pPr>
              <w:pStyle w:val="NoSpacing"/>
              <w:rPr>
                <w:rFonts w:ascii="Arial" w:hAnsi="Arial" w:cs="Arial"/>
              </w:rPr>
            </w:pPr>
            <w:r w:rsidRPr="00221DE2">
              <w:rPr>
                <w:rFonts w:ascii="Arial" w:hAnsi="Arial" w:cs="Arial"/>
              </w:rPr>
              <w:t>0.15</w:t>
            </w:r>
          </w:p>
        </w:tc>
        <w:tc>
          <w:tcPr>
            <w:tcW w:w="3544" w:type="dxa"/>
            <w:noWrap/>
            <w:hideMark/>
          </w:tcPr>
          <w:p w14:paraId="0220C7A9" w14:textId="77777777" w:rsidR="00313BD5" w:rsidRPr="00221DE2" w:rsidRDefault="00313BD5" w:rsidP="00313BD5">
            <w:pPr>
              <w:pStyle w:val="NoSpacing"/>
              <w:rPr>
                <w:rFonts w:ascii="Arial" w:hAnsi="Arial" w:cs="Arial"/>
              </w:rPr>
            </w:pPr>
            <w:r w:rsidRPr="00221DE2">
              <w:rPr>
                <w:rFonts w:ascii="Arial" w:hAnsi="Arial" w:cs="Arial"/>
              </w:rPr>
              <w:t>0.1</w:t>
            </w:r>
          </w:p>
        </w:tc>
      </w:tr>
      <w:tr w:rsidR="00313BD5" w:rsidRPr="00313BD5" w14:paraId="094C08E8" w14:textId="77777777" w:rsidTr="00313BD5">
        <w:trPr>
          <w:trHeight w:val="290"/>
        </w:trPr>
        <w:tc>
          <w:tcPr>
            <w:tcW w:w="1940" w:type="dxa"/>
            <w:noWrap/>
            <w:hideMark/>
          </w:tcPr>
          <w:p w14:paraId="7624B730" w14:textId="77777777" w:rsidR="00313BD5" w:rsidRPr="00221DE2" w:rsidRDefault="00313BD5" w:rsidP="00313BD5">
            <w:pPr>
              <w:pStyle w:val="NoSpacing"/>
              <w:rPr>
                <w:rFonts w:ascii="Arial" w:hAnsi="Arial" w:cs="Arial"/>
              </w:rPr>
            </w:pPr>
            <w:proofErr w:type="spellStart"/>
            <w:r w:rsidRPr="00221DE2">
              <w:rPr>
                <w:rFonts w:ascii="Arial" w:hAnsi="Arial" w:cs="Arial"/>
              </w:rPr>
              <w:t>chilleetc</w:t>
            </w:r>
            <w:proofErr w:type="spellEnd"/>
          </w:p>
        </w:tc>
        <w:tc>
          <w:tcPr>
            <w:tcW w:w="2591" w:type="dxa"/>
            <w:noWrap/>
            <w:hideMark/>
          </w:tcPr>
          <w:p w14:paraId="7994B554"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8FD525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D3F5074" w14:textId="77777777" w:rsidTr="00313BD5">
        <w:trPr>
          <w:trHeight w:val="290"/>
        </w:trPr>
        <w:tc>
          <w:tcPr>
            <w:tcW w:w="1940" w:type="dxa"/>
            <w:noWrap/>
            <w:hideMark/>
          </w:tcPr>
          <w:p w14:paraId="44FE5C16" w14:textId="77777777" w:rsidR="00313BD5" w:rsidRPr="00221DE2" w:rsidRDefault="00313BD5" w:rsidP="00313BD5">
            <w:pPr>
              <w:pStyle w:val="NoSpacing"/>
              <w:rPr>
                <w:rFonts w:ascii="Arial" w:hAnsi="Arial" w:cs="Arial"/>
              </w:rPr>
            </w:pPr>
            <w:proofErr w:type="spellStart"/>
            <w:r w:rsidRPr="00221DE2">
              <w:rPr>
                <w:rFonts w:ascii="Arial" w:hAnsi="Arial" w:cs="Arial"/>
              </w:rPr>
              <w:t>citrusnes</w:t>
            </w:r>
            <w:proofErr w:type="spellEnd"/>
          </w:p>
        </w:tc>
        <w:tc>
          <w:tcPr>
            <w:tcW w:w="2591" w:type="dxa"/>
            <w:noWrap/>
            <w:hideMark/>
          </w:tcPr>
          <w:p w14:paraId="6D1F8D7C"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E83B18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AA71D4B" w14:textId="77777777" w:rsidTr="00313BD5">
        <w:trPr>
          <w:trHeight w:val="290"/>
        </w:trPr>
        <w:tc>
          <w:tcPr>
            <w:tcW w:w="1940" w:type="dxa"/>
            <w:noWrap/>
            <w:hideMark/>
          </w:tcPr>
          <w:p w14:paraId="10FE5114" w14:textId="77777777" w:rsidR="00313BD5" w:rsidRPr="00221DE2" w:rsidRDefault="00313BD5" w:rsidP="00313BD5">
            <w:pPr>
              <w:pStyle w:val="NoSpacing"/>
              <w:rPr>
                <w:rFonts w:ascii="Arial" w:hAnsi="Arial" w:cs="Arial"/>
              </w:rPr>
            </w:pPr>
            <w:proofErr w:type="spellStart"/>
            <w:r w:rsidRPr="00221DE2">
              <w:rPr>
                <w:rFonts w:ascii="Arial" w:hAnsi="Arial" w:cs="Arial"/>
              </w:rPr>
              <w:t>greenbroadbean</w:t>
            </w:r>
            <w:proofErr w:type="spellEnd"/>
          </w:p>
        </w:tc>
        <w:tc>
          <w:tcPr>
            <w:tcW w:w="2591" w:type="dxa"/>
            <w:noWrap/>
            <w:hideMark/>
          </w:tcPr>
          <w:p w14:paraId="07792511"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D8FA48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8CCD7" w14:textId="77777777" w:rsidTr="00313BD5">
        <w:trPr>
          <w:trHeight w:val="290"/>
        </w:trPr>
        <w:tc>
          <w:tcPr>
            <w:tcW w:w="1940" w:type="dxa"/>
            <w:noWrap/>
            <w:hideMark/>
          </w:tcPr>
          <w:p w14:paraId="181B88B6" w14:textId="77777777" w:rsidR="00313BD5" w:rsidRPr="00221DE2" w:rsidRDefault="00313BD5" w:rsidP="00313BD5">
            <w:pPr>
              <w:pStyle w:val="NoSpacing"/>
              <w:rPr>
                <w:rFonts w:ascii="Arial" w:hAnsi="Arial" w:cs="Arial"/>
              </w:rPr>
            </w:pPr>
            <w:r w:rsidRPr="00221DE2">
              <w:rPr>
                <w:rFonts w:ascii="Arial" w:hAnsi="Arial" w:cs="Arial"/>
              </w:rPr>
              <w:t>groundnut</w:t>
            </w:r>
          </w:p>
        </w:tc>
        <w:tc>
          <w:tcPr>
            <w:tcW w:w="2591" w:type="dxa"/>
            <w:noWrap/>
            <w:hideMark/>
          </w:tcPr>
          <w:p w14:paraId="73586603"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14E6E4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7241070" w14:textId="77777777" w:rsidTr="00313BD5">
        <w:trPr>
          <w:trHeight w:val="290"/>
        </w:trPr>
        <w:tc>
          <w:tcPr>
            <w:tcW w:w="1940" w:type="dxa"/>
            <w:noWrap/>
            <w:hideMark/>
          </w:tcPr>
          <w:p w14:paraId="76073F66" w14:textId="77777777" w:rsidR="00313BD5" w:rsidRPr="00221DE2" w:rsidRDefault="00313BD5" w:rsidP="00313BD5">
            <w:pPr>
              <w:pStyle w:val="NoSpacing"/>
              <w:rPr>
                <w:rFonts w:ascii="Arial" w:hAnsi="Arial" w:cs="Arial"/>
              </w:rPr>
            </w:pPr>
            <w:proofErr w:type="spellStart"/>
            <w:r w:rsidRPr="00221DE2">
              <w:rPr>
                <w:rFonts w:ascii="Arial" w:hAnsi="Arial" w:cs="Arial"/>
              </w:rPr>
              <w:t>lemonlime</w:t>
            </w:r>
            <w:proofErr w:type="spellEnd"/>
          </w:p>
        </w:tc>
        <w:tc>
          <w:tcPr>
            <w:tcW w:w="2591" w:type="dxa"/>
            <w:noWrap/>
            <w:hideMark/>
          </w:tcPr>
          <w:p w14:paraId="0F18307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E07AA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2A5B024" w14:textId="77777777" w:rsidTr="00313BD5">
        <w:trPr>
          <w:trHeight w:val="290"/>
        </w:trPr>
        <w:tc>
          <w:tcPr>
            <w:tcW w:w="1940" w:type="dxa"/>
            <w:noWrap/>
            <w:hideMark/>
          </w:tcPr>
          <w:p w14:paraId="3D979E23" w14:textId="77777777" w:rsidR="00313BD5" w:rsidRPr="00221DE2" w:rsidRDefault="00313BD5" w:rsidP="00313BD5">
            <w:pPr>
              <w:pStyle w:val="NoSpacing"/>
              <w:rPr>
                <w:rFonts w:ascii="Arial" w:hAnsi="Arial" w:cs="Arial"/>
              </w:rPr>
            </w:pPr>
            <w:proofErr w:type="spellStart"/>
            <w:r w:rsidRPr="00221DE2">
              <w:rPr>
                <w:rFonts w:ascii="Arial" w:hAnsi="Arial" w:cs="Arial"/>
              </w:rPr>
              <w:t>oilpalm</w:t>
            </w:r>
            <w:proofErr w:type="spellEnd"/>
          </w:p>
        </w:tc>
        <w:tc>
          <w:tcPr>
            <w:tcW w:w="2591" w:type="dxa"/>
            <w:noWrap/>
            <w:hideMark/>
          </w:tcPr>
          <w:p w14:paraId="7C9A6B8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B1BC01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A5E952E" w14:textId="77777777" w:rsidTr="00313BD5">
        <w:trPr>
          <w:trHeight w:val="290"/>
        </w:trPr>
        <w:tc>
          <w:tcPr>
            <w:tcW w:w="1940" w:type="dxa"/>
            <w:noWrap/>
            <w:hideMark/>
          </w:tcPr>
          <w:p w14:paraId="296310DF" w14:textId="77777777" w:rsidR="00313BD5" w:rsidRPr="00221DE2" w:rsidRDefault="00313BD5" w:rsidP="00313BD5">
            <w:pPr>
              <w:pStyle w:val="NoSpacing"/>
              <w:rPr>
                <w:rFonts w:ascii="Arial" w:hAnsi="Arial" w:cs="Arial"/>
              </w:rPr>
            </w:pPr>
            <w:r w:rsidRPr="00221DE2">
              <w:rPr>
                <w:rFonts w:ascii="Arial" w:hAnsi="Arial" w:cs="Arial"/>
              </w:rPr>
              <w:t>papaya</w:t>
            </w:r>
          </w:p>
        </w:tc>
        <w:tc>
          <w:tcPr>
            <w:tcW w:w="2591" w:type="dxa"/>
            <w:noWrap/>
            <w:hideMark/>
          </w:tcPr>
          <w:p w14:paraId="588B12E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A611B3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221E9CC" w14:textId="77777777" w:rsidTr="00313BD5">
        <w:trPr>
          <w:trHeight w:val="290"/>
        </w:trPr>
        <w:tc>
          <w:tcPr>
            <w:tcW w:w="1940" w:type="dxa"/>
            <w:noWrap/>
            <w:hideMark/>
          </w:tcPr>
          <w:p w14:paraId="098DCB06" w14:textId="77777777" w:rsidR="00313BD5" w:rsidRPr="00221DE2" w:rsidRDefault="00313BD5" w:rsidP="00313BD5">
            <w:pPr>
              <w:pStyle w:val="NoSpacing"/>
              <w:rPr>
                <w:rFonts w:ascii="Arial" w:hAnsi="Arial" w:cs="Arial"/>
              </w:rPr>
            </w:pPr>
            <w:r w:rsidRPr="00221DE2">
              <w:rPr>
                <w:rFonts w:ascii="Arial" w:hAnsi="Arial" w:cs="Arial"/>
              </w:rPr>
              <w:t>pea</w:t>
            </w:r>
          </w:p>
        </w:tc>
        <w:tc>
          <w:tcPr>
            <w:tcW w:w="2591" w:type="dxa"/>
            <w:noWrap/>
            <w:hideMark/>
          </w:tcPr>
          <w:p w14:paraId="1FB2595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819D58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6F48F20A" w14:textId="77777777" w:rsidTr="00313BD5">
        <w:trPr>
          <w:trHeight w:val="290"/>
        </w:trPr>
        <w:tc>
          <w:tcPr>
            <w:tcW w:w="1940" w:type="dxa"/>
            <w:noWrap/>
            <w:hideMark/>
          </w:tcPr>
          <w:p w14:paraId="5A1308B4" w14:textId="77777777" w:rsidR="00313BD5" w:rsidRPr="00221DE2" w:rsidRDefault="00313BD5" w:rsidP="00313BD5">
            <w:pPr>
              <w:pStyle w:val="NoSpacing"/>
              <w:rPr>
                <w:rFonts w:ascii="Arial" w:hAnsi="Arial" w:cs="Arial"/>
              </w:rPr>
            </w:pPr>
            <w:r w:rsidRPr="00221DE2">
              <w:rPr>
                <w:rFonts w:ascii="Arial" w:hAnsi="Arial" w:cs="Arial"/>
              </w:rPr>
              <w:t>persimmon</w:t>
            </w:r>
          </w:p>
        </w:tc>
        <w:tc>
          <w:tcPr>
            <w:tcW w:w="2591" w:type="dxa"/>
            <w:noWrap/>
            <w:hideMark/>
          </w:tcPr>
          <w:p w14:paraId="2741DA2D"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45BC2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1C5AAB1" w14:textId="77777777" w:rsidTr="00313BD5">
        <w:trPr>
          <w:trHeight w:val="290"/>
        </w:trPr>
        <w:tc>
          <w:tcPr>
            <w:tcW w:w="1940" w:type="dxa"/>
            <w:noWrap/>
            <w:hideMark/>
          </w:tcPr>
          <w:p w14:paraId="5C7A5F7E" w14:textId="77777777" w:rsidR="00313BD5" w:rsidRPr="00221DE2" w:rsidRDefault="00313BD5" w:rsidP="00313BD5">
            <w:pPr>
              <w:pStyle w:val="NoSpacing"/>
              <w:rPr>
                <w:rFonts w:ascii="Arial" w:hAnsi="Arial" w:cs="Arial"/>
              </w:rPr>
            </w:pPr>
            <w:proofErr w:type="spellStart"/>
            <w:r w:rsidRPr="00221DE2">
              <w:rPr>
                <w:rFonts w:ascii="Arial" w:hAnsi="Arial" w:cs="Arial"/>
              </w:rPr>
              <w:t>pigeonpea</w:t>
            </w:r>
            <w:proofErr w:type="spellEnd"/>
          </w:p>
        </w:tc>
        <w:tc>
          <w:tcPr>
            <w:tcW w:w="2591" w:type="dxa"/>
            <w:noWrap/>
            <w:hideMark/>
          </w:tcPr>
          <w:p w14:paraId="5DAE5A56"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04CC6E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C456EB9" w14:textId="77777777" w:rsidTr="00313BD5">
        <w:trPr>
          <w:trHeight w:val="290"/>
        </w:trPr>
        <w:tc>
          <w:tcPr>
            <w:tcW w:w="1940" w:type="dxa"/>
            <w:noWrap/>
            <w:hideMark/>
          </w:tcPr>
          <w:p w14:paraId="073207B2" w14:textId="77777777" w:rsidR="00313BD5" w:rsidRPr="00221DE2" w:rsidRDefault="00313BD5" w:rsidP="00313BD5">
            <w:pPr>
              <w:pStyle w:val="NoSpacing"/>
              <w:rPr>
                <w:rFonts w:ascii="Arial" w:hAnsi="Arial" w:cs="Arial"/>
              </w:rPr>
            </w:pPr>
            <w:r w:rsidRPr="00221DE2">
              <w:rPr>
                <w:rFonts w:ascii="Arial" w:hAnsi="Arial" w:cs="Arial"/>
              </w:rPr>
              <w:t>safflower</w:t>
            </w:r>
          </w:p>
        </w:tc>
        <w:tc>
          <w:tcPr>
            <w:tcW w:w="2591" w:type="dxa"/>
            <w:noWrap/>
            <w:hideMark/>
          </w:tcPr>
          <w:p w14:paraId="255DDE6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D29EB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B85784A" w14:textId="77777777" w:rsidTr="00313BD5">
        <w:trPr>
          <w:trHeight w:val="290"/>
        </w:trPr>
        <w:tc>
          <w:tcPr>
            <w:tcW w:w="1940" w:type="dxa"/>
            <w:noWrap/>
            <w:hideMark/>
          </w:tcPr>
          <w:p w14:paraId="3EB5B0D5" w14:textId="77777777" w:rsidR="00313BD5" w:rsidRPr="00221DE2" w:rsidRDefault="00313BD5" w:rsidP="00313BD5">
            <w:pPr>
              <w:pStyle w:val="NoSpacing"/>
              <w:rPr>
                <w:rFonts w:ascii="Arial" w:hAnsi="Arial" w:cs="Arial"/>
              </w:rPr>
            </w:pPr>
            <w:r w:rsidRPr="00221DE2">
              <w:rPr>
                <w:rFonts w:ascii="Arial" w:hAnsi="Arial" w:cs="Arial"/>
              </w:rPr>
              <w:t>tomato</w:t>
            </w:r>
          </w:p>
        </w:tc>
        <w:tc>
          <w:tcPr>
            <w:tcW w:w="2591" w:type="dxa"/>
            <w:noWrap/>
            <w:hideMark/>
          </w:tcPr>
          <w:p w14:paraId="5B4DBE82"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09266F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DCC4DDF" w14:textId="77777777" w:rsidTr="00313BD5">
        <w:trPr>
          <w:trHeight w:val="290"/>
        </w:trPr>
        <w:tc>
          <w:tcPr>
            <w:tcW w:w="1940" w:type="dxa"/>
            <w:noWrap/>
            <w:hideMark/>
          </w:tcPr>
          <w:p w14:paraId="6A645ED6" w14:textId="77777777" w:rsidR="00313BD5" w:rsidRPr="00221DE2" w:rsidRDefault="00313BD5" w:rsidP="00313BD5">
            <w:pPr>
              <w:pStyle w:val="NoSpacing"/>
              <w:rPr>
                <w:rFonts w:ascii="Arial" w:hAnsi="Arial" w:cs="Arial"/>
              </w:rPr>
            </w:pPr>
            <w:r w:rsidRPr="00221DE2">
              <w:rPr>
                <w:rFonts w:ascii="Arial" w:hAnsi="Arial" w:cs="Arial"/>
              </w:rPr>
              <w:t>chickpea</w:t>
            </w:r>
          </w:p>
        </w:tc>
        <w:tc>
          <w:tcPr>
            <w:tcW w:w="2591" w:type="dxa"/>
            <w:noWrap/>
            <w:hideMark/>
          </w:tcPr>
          <w:p w14:paraId="27971B2D"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AFA423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3F233C6" w14:textId="77777777" w:rsidTr="00313BD5">
        <w:trPr>
          <w:trHeight w:val="290"/>
        </w:trPr>
        <w:tc>
          <w:tcPr>
            <w:tcW w:w="1940" w:type="dxa"/>
            <w:noWrap/>
            <w:hideMark/>
          </w:tcPr>
          <w:p w14:paraId="41D4158A" w14:textId="77777777" w:rsidR="00313BD5" w:rsidRPr="00221DE2" w:rsidRDefault="00313BD5" w:rsidP="00313BD5">
            <w:pPr>
              <w:pStyle w:val="NoSpacing"/>
              <w:rPr>
                <w:rFonts w:ascii="Arial" w:hAnsi="Arial" w:cs="Arial"/>
              </w:rPr>
            </w:pPr>
            <w:r w:rsidRPr="00221DE2">
              <w:rPr>
                <w:rFonts w:ascii="Arial" w:hAnsi="Arial" w:cs="Arial"/>
              </w:rPr>
              <w:t>grape</w:t>
            </w:r>
          </w:p>
        </w:tc>
        <w:tc>
          <w:tcPr>
            <w:tcW w:w="2591" w:type="dxa"/>
            <w:noWrap/>
            <w:hideMark/>
          </w:tcPr>
          <w:p w14:paraId="004B2B73"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5ECE85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0BA44AA" w14:textId="77777777" w:rsidTr="00313BD5">
        <w:trPr>
          <w:trHeight w:val="290"/>
        </w:trPr>
        <w:tc>
          <w:tcPr>
            <w:tcW w:w="1940" w:type="dxa"/>
            <w:noWrap/>
            <w:hideMark/>
          </w:tcPr>
          <w:p w14:paraId="6DB8F58A" w14:textId="77777777" w:rsidR="00313BD5" w:rsidRPr="00221DE2" w:rsidRDefault="00313BD5" w:rsidP="00313BD5">
            <w:pPr>
              <w:pStyle w:val="NoSpacing"/>
              <w:rPr>
                <w:rFonts w:ascii="Arial" w:hAnsi="Arial" w:cs="Arial"/>
              </w:rPr>
            </w:pPr>
            <w:proofErr w:type="spellStart"/>
            <w:r w:rsidRPr="00221DE2">
              <w:rPr>
                <w:rFonts w:ascii="Arial" w:hAnsi="Arial" w:cs="Arial"/>
              </w:rPr>
              <w:t>greenpea</w:t>
            </w:r>
            <w:proofErr w:type="spellEnd"/>
          </w:p>
        </w:tc>
        <w:tc>
          <w:tcPr>
            <w:tcW w:w="2591" w:type="dxa"/>
            <w:noWrap/>
            <w:hideMark/>
          </w:tcPr>
          <w:p w14:paraId="6BB09B5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143CA7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980C5FB" w14:textId="77777777" w:rsidTr="00313BD5">
        <w:trPr>
          <w:trHeight w:val="290"/>
        </w:trPr>
        <w:tc>
          <w:tcPr>
            <w:tcW w:w="1940" w:type="dxa"/>
            <w:noWrap/>
            <w:hideMark/>
          </w:tcPr>
          <w:p w14:paraId="14E91217" w14:textId="77777777" w:rsidR="00313BD5" w:rsidRPr="00221DE2" w:rsidRDefault="00313BD5" w:rsidP="00313BD5">
            <w:pPr>
              <w:pStyle w:val="NoSpacing"/>
              <w:rPr>
                <w:rFonts w:ascii="Arial" w:hAnsi="Arial" w:cs="Arial"/>
              </w:rPr>
            </w:pPr>
            <w:r w:rsidRPr="00221DE2">
              <w:rPr>
                <w:rFonts w:ascii="Arial" w:hAnsi="Arial" w:cs="Arial"/>
              </w:rPr>
              <w:t>lentil</w:t>
            </w:r>
          </w:p>
        </w:tc>
        <w:tc>
          <w:tcPr>
            <w:tcW w:w="2591" w:type="dxa"/>
            <w:noWrap/>
            <w:hideMark/>
          </w:tcPr>
          <w:p w14:paraId="4C67B826"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421061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4789544" w14:textId="77777777" w:rsidTr="00313BD5">
        <w:trPr>
          <w:trHeight w:val="290"/>
        </w:trPr>
        <w:tc>
          <w:tcPr>
            <w:tcW w:w="1940" w:type="dxa"/>
            <w:noWrap/>
            <w:hideMark/>
          </w:tcPr>
          <w:p w14:paraId="2C37D945" w14:textId="77777777" w:rsidR="00313BD5" w:rsidRPr="00221DE2" w:rsidRDefault="00313BD5" w:rsidP="00313BD5">
            <w:pPr>
              <w:pStyle w:val="NoSpacing"/>
              <w:rPr>
                <w:rFonts w:ascii="Arial" w:hAnsi="Arial" w:cs="Arial"/>
              </w:rPr>
            </w:pPr>
            <w:r w:rsidRPr="00221DE2">
              <w:rPr>
                <w:rFonts w:ascii="Arial" w:hAnsi="Arial" w:cs="Arial"/>
              </w:rPr>
              <w:t>olive</w:t>
            </w:r>
          </w:p>
        </w:tc>
        <w:tc>
          <w:tcPr>
            <w:tcW w:w="2591" w:type="dxa"/>
            <w:noWrap/>
            <w:hideMark/>
          </w:tcPr>
          <w:p w14:paraId="7596F08C"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3A972BD0"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E6E0740" w14:textId="77777777" w:rsidTr="00313BD5">
        <w:trPr>
          <w:trHeight w:val="290"/>
        </w:trPr>
        <w:tc>
          <w:tcPr>
            <w:tcW w:w="1940" w:type="dxa"/>
            <w:noWrap/>
            <w:hideMark/>
          </w:tcPr>
          <w:p w14:paraId="31032F37" w14:textId="77777777" w:rsidR="00313BD5" w:rsidRPr="00221DE2" w:rsidRDefault="00313BD5" w:rsidP="00313BD5">
            <w:pPr>
              <w:pStyle w:val="NoSpacing"/>
              <w:rPr>
                <w:rFonts w:ascii="Arial" w:hAnsi="Arial" w:cs="Arial"/>
              </w:rPr>
            </w:pPr>
            <w:r w:rsidRPr="00221DE2">
              <w:rPr>
                <w:rFonts w:ascii="Arial" w:hAnsi="Arial" w:cs="Arial"/>
              </w:rPr>
              <w:t>pepper</w:t>
            </w:r>
          </w:p>
        </w:tc>
        <w:tc>
          <w:tcPr>
            <w:tcW w:w="2591" w:type="dxa"/>
            <w:noWrap/>
            <w:hideMark/>
          </w:tcPr>
          <w:p w14:paraId="62371ED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7A6A0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6F0E3E" w14:textId="77777777" w:rsidTr="00313BD5">
        <w:trPr>
          <w:trHeight w:val="290"/>
        </w:trPr>
        <w:tc>
          <w:tcPr>
            <w:tcW w:w="1940" w:type="dxa"/>
            <w:noWrap/>
            <w:hideMark/>
          </w:tcPr>
          <w:p w14:paraId="6E190155" w14:textId="77777777" w:rsidR="00313BD5" w:rsidRPr="00221DE2" w:rsidRDefault="00313BD5" w:rsidP="00313BD5">
            <w:pPr>
              <w:pStyle w:val="NoSpacing"/>
              <w:rPr>
                <w:rFonts w:ascii="Arial" w:hAnsi="Arial" w:cs="Arial"/>
              </w:rPr>
            </w:pPr>
            <w:r w:rsidRPr="00221DE2">
              <w:rPr>
                <w:rFonts w:ascii="Arial" w:hAnsi="Arial" w:cs="Arial"/>
              </w:rPr>
              <w:t>quinoa</w:t>
            </w:r>
          </w:p>
        </w:tc>
        <w:tc>
          <w:tcPr>
            <w:tcW w:w="2591" w:type="dxa"/>
            <w:noWrap/>
            <w:hideMark/>
          </w:tcPr>
          <w:p w14:paraId="505506F9"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8F96A47" w14:textId="77777777" w:rsidR="00313BD5" w:rsidRPr="00221DE2" w:rsidRDefault="00313BD5" w:rsidP="00313BD5">
            <w:pPr>
              <w:pStyle w:val="NoSpacing"/>
              <w:rPr>
                <w:rFonts w:ascii="Arial" w:hAnsi="Arial" w:cs="Arial"/>
              </w:rPr>
            </w:pPr>
            <w:r w:rsidRPr="00221DE2">
              <w:rPr>
                <w:rFonts w:ascii="Arial" w:hAnsi="Arial" w:cs="Arial"/>
              </w:rPr>
              <w:t>NA</w:t>
            </w:r>
          </w:p>
        </w:tc>
      </w:tr>
    </w:tbl>
    <w:p w14:paraId="64F242D0" w14:textId="77777777" w:rsidR="00313BD5" w:rsidRPr="00F223F0" w:rsidRDefault="00313BD5" w:rsidP="004B5CAF">
      <w:pPr>
        <w:spacing w:line="480" w:lineRule="auto"/>
        <w:rPr>
          <w:rFonts w:ascii="Arial" w:hAnsi="Arial" w:cs="Arial"/>
          <w:b/>
          <w:bCs/>
        </w:rPr>
      </w:pPr>
    </w:p>
    <w:p w14:paraId="7851D757" w14:textId="77777777" w:rsidR="00DC58EA" w:rsidRDefault="00DC58EA" w:rsidP="004B5CAF">
      <w:pPr>
        <w:spacing w:line="480" w:lineRule="auto"/>
        <w:rPr>
          <w:rFonts w:ascii="Arial" w:hAnsi="Arial" w:cs="Arial"/>
          <w:b/>
          <w:bCs/>
          <w:sz w:val="28"/>
          <w:szCs w:val="28"/>
        </w:rPr>
      </w:pPr>
    </w:p>
    <w:p w14:paraId="1BEE823A" w14:textId="77777777" w:rsidR="00DC58EA" w:rsidRDefault="00DC58EA" w:rsidP="004B5CAF">
      <w:pPr>
        <w:spacing w:line="480" w:lineRule="auto"/>
        <w:rPr>
          <w:rFonts w:ascii="Arial" w:hAnsi="Arial" w:cs="Arial"/>
          <w:b/>
          <w:bCs/>
          <w:sz w:val="28"/>
          <w:szCs w:val="28"/>
        </w:rPr>
      </w:pPr>
    </w:p>
    <w:p w14:paraId="22222761" w14:textId="0D3E6589" w:rsidR="00784885" w:rsidRDefault="00784885" w:rsidP="004B5CAF">
      <w:pPr>
        <w:spacing w:line="480" w:lineRule="auto"/>
        <w:rPr>
          <w:rFonts w:ascii="Arial" w:hAnsi="Arial" w:cs="Arial"/>
          <w:b/>
          <w:bCs/>
          <w:sz w:val="28"/>
          <w:szCs w:val="28"/>
        </w:rPr>
      </w:pPr>
    </w:p>
    <w:p w14:paraId="2DC9E401" w14:textId="77777777" w:rsidR="002C48D4" w:rsidRDefault="002C48D4" w:rsidP="004B5CAF">
      <w:pPr>
        <w:spacing w:line="480" w:lineRule="auto"/>
        <w:rPr>
          <w:rFonts w:ascii="Arial" w:hAnsi="Arial" w:cs="Arial"/>
          <w:b/>
          <w:bCs/>
          <w:sz w:val="28"/>
          <w:szCs w:val="28"/>
        </w:rPr>
      </w:pPr>
    </w:p>
    <w:p w14:paraId="6111290D" w14:textId="4AE15015" w:rsidR="00DC58EA" w:rsidRDefault="00784885" w:rsidP="004B5CAF">
      <w:pPr>
        <w:spacing w:line="480" w:lineRule="auto"/>
        <w:rPr>
          <w:rFonts w:ascii="Arial" w:hAnsi="Arial" w:cs="Arial"/>
          <w:b/>
          <w:bCs/>
          <w:sz w:val="28"/>
          <w:szCs w:val="28"/>
        </w:rPr>
      </w:pPr>
      <w:r>
        <w:rPr>
          <w:rFonts w:ascii="Arial" w:hAnsi="Arial" w:cs="Arial"/>
          <w:b/>
          <w:bCs/>
          <w:sz w:val="28"/>
          <w:szCs w:val="28"/>
        </w:rPr>
        <w:lastRenderedPageBreak/>
        <w:t>References</w:t>
      </w:r>
    </w:p>
    <w:p w14:paraId="49D3646E" w14:textId="77777777" w:rsidR="003B20A8" w:rsidRPr="003B20A8" w:rsidRDefault="007E3A54" w:rsidP="003B20A8">
      <w:pPr>
        <w:pStyle w:val="Bibliography"/>
        <w:rPr>
          <w:rFonts w:ascii="Arial" w:hAnsi="Arial" w:cs="Arial"/>
        </w:rPr>
      </w:pPr>
      <w:r w:rsidRPr="007E3A54">
        <w:rPr>
          <w:rFonts w:ascii="Arial" w:hAnsi="Arial" w:cs="Arial"/>
          <w:b/>
          <w:bCs/>
        </w:rPr>
        <w:fldChar w:fldCharType="begin"/>
      </w:r>
      <w:r w:rsidR="00C1029A">
        <w:rPr>
          <w:rFonts w:ascii="Arial" w:hAnsi="Arial" w:cs="Arial"/>
          <w:b/>
          <w:bCs/>
        </w:rPr>
        <w:instrText xml:space="preserve"> ADDIN ZOTERO_BIBL {"uncited":[],"omitted":[],"custom":[]} CSL_BIBLIOGRAPHY </w:instrText>
      </w:r>
      <w:r w:rsidRPr="007E3A54">
        <w:rPr>
          <w:rFonts w:ascii="Arial" w:hAnsi="Arial" w:cs="Arial"/>
          <w:b/>
          <w:bCs/>
        </w:rPr>
        <w:fldChar w:fldCharType="separate"/>
      </w:r>
      <w:r w:rsidR="003B20A8" w:rsidRPr="003B20A8">
        <w:rPr>
          <w:rFonts w:ascii="Arial" w:hAnsi="Arial" w:cs="Arial"/>
        </w:rPr>
        <w:t xml:space="preserve">1. </w:t>
      </w:r>
      <w:r w:rsidR="003B20A8" w:rsidRPr="003B20A8">
        <w:rPr>
          <w:rFonts w:ascii="Arial" w:hAnsi="Arial" w:cs="Arial"/>
        </w:rPr>
        <w:tab/>
        <w:t xml:space="preserve">L. N. Hudson, T. Newbold, S. Contu, S. L. L. Hill, I. Lysenko, A. De Palma, H. R. P. Phillips, R. A. Senior, D. J. Bennett, H. Booth, A. Choimes, D. L. P. Correia, J. Day, S. Echeverría-Londoño, M. Garon, M. L. K. Harrison, D. J. Ingram, M. Jung, V. Kemp, L. Kirkpatrick, C. D. Martin, Y. Pan, H. J. White, J. Aben, S. Abrahamczyk, G. B. Adum, V. Aguilar-Barquero, M. A. Aizen, M. Ancrenaz, E. Arbeláez-Cortés, I. Armbrecht, B. Azhar, A. B. Azpiroz, L. Baeten, A. Báldi, J. E. Banks, J. Barlow, P. Batáry, A. J. Bates, E. M. Bayne, P. Beja, Å. Berg, N. J. Berry, J. E. Bicknell, J. H. Bihn, K. Böhning-Gaese, T. Boekhout, C. Boutin, J. Bouyer, F. Q. Brearley, I. Brito, J. Brunet, G. Buczkowski, E. Buscardo, J. Cabra-García, M. Calviño-Cancela, S. A. Cameron, E. M. Cancello, T. F. Carrijo, A. L. Carvalho, H. Castro, A. A. Castro-Luna, R. Cerda, A. Cerezo, M. Chauvat, F. M. Clarke, D. F. R. Cleary, S. P. Connop, B. D’Aniello, P. G. da Silva, B. Darvill, J. Dauber, A. Dejean, T. Diekötter, Y. Dominguez-Haydar, C. F. Dormann, B. Dumont, S. G. Dures, M. Dynesius, L. Edenius, Z. Elek, M. H. Entling, N. Farwig, T. M. Fayle, A. Felicioli, A. M. Felton, G. F. Ficetola, B. K. C. Filgueiras, S. J. Fonte, L. H. Fraser, D. Fukuda, D. Furlani, J. U. Ganzhorn, J. G. Garden, C. Gheler-Costa, P. Giordani, S. Giordano, M. S. Gottschalk, D. Goulson, A. D. Gove, J. Grogan, M. E. Hanley, T. Hanson, N. R. Hashim, J. E. Hawes, C. Hébert, A. J. Helden, J.-A. Henden, L. Hernández, F. Herzog, D. Higuera-Diaz, B. Hilje, F. G. Horgan, R. Horváth, K. Hylander, P. Isaacs-Cubides, M. Ishitani, C. T. Jacobs, V. J. Jaramillo, B. Jauker, M. Jonsell, T. S. Jung, V. Kapoor, V. Kati, E. Katovai, M. Kessler, E. Knop, A. Kolb, Á. Kőrösi, T. Lachat, V. Lantschner, V. Le Féon, G. LeBuhn, J.-P. Légaré, S. G. Letcher, N. A. Littlewood, C. A. López-Quintero, M. Louhaichi, G. L. Lövei, M. E. Lucas-Borja, V. H. Luja, K. Maeto, T. Magura, N. A. Mallari, E. Marin-Spiotta, E. J. P. Marshall, E. Martínez, M. M. Mayfield, G. Mikusinski, J. C. Milder, J. R. Miller, C. L. Morales, M. N. Muchane, M. Muchane, R. Naidoo, A. Nakamura, S. Naoe, G. Nates-Parra, D. A. Navarrete Gutierrez, E. L. Neuschulz, N. Noreika, O. Norfolk, J. A. Noriega, N. M. Nöske, N. O’Dea, W. Oduro, C. Ofori-Boateng, C. O. Oke, L. M. Osgathorpe, J. Paritsis, A. Parra-H, N. Pelegrin, C. A. Peres, A. S. Persson, T. Petanidou, B. Phalan, T. K. Philips, K. Poveda, E. F. Power, S. J. Presley, V. Proença, M. Quaranta, C. Quintero, N. A. Redpath-Downing, J. L. Reid, Y. T. Reis, D. B. Ribeiro, B. A. Richardson, M. J. Richardson, C. A. Robles, J. Römbke, L. P. Romero-Duque, L. Rosselli, S. J. Rossiter, T. H. Roulston, L. Rousseau, J. P. Sadler, S. Sáfián, R. A. Saldaña-Vázquez, U. Samnegård, C. Schüepp, O. Schweiger, J. L. Sedlock, G. Shahabuddin, D. Sheil, F. A. B. Silva, E. M. Slade, A. H. Smith-Pardo, N. S. Sodhi, E. J. Somarriba, R. A. Sosa, J. C. Stout, M. J. Struebig, Y.-H. Sung, C. G. Threlfall, R. Tonietto, B. Tóthmérész, T. Tscharntke, E. C. Turner, J. M. Tylianakis, A. J. Vanbergen, K. Vassilev, H. A. F. Verboven, C. H. Vergara, P. M. Vergara, J. Verhulst, T. R. Walker, Y. Wang, J. I. Watling, K. Wells, C. D. Williams, M. R. Willig, J. C. Z. Woinarski, J. H. D. Wolf, B. A. Woodcock, D. W. Yu, A. S. Zaitsev, B. Collen, R. M. Ewers, G. M. Mace, D. W. Purves, J. P. W. Scharlemann, A. Purvis, The PREDICTS database: a global database of how local terrestrial biodiversity responds to human impacts. </w:t>
      </w:r>
      <w:r w:rsidR="003B20A8" w:rsidRPr="003B20A8">
        <w:rPr>
          <w:rFonts w:ascii="Arial" w:hAnsi="Arial" w:cs="Arial"/>
          <w:i/>
          <w:iCs/>
        </w:rPr>
        <w:t>Ecology and Evolution</w:t>
      </w:r>
      <w:r w:rsidR="003B20A8" w:rsidRPr="003B20A8">
        <w:rPr>
          <w:rFonts w:ascii="Arial" w:hAnsi="Arial" w:cs="Arial"/>
        </w:rPr>
        <w:t xml:space="preserve">. </w:t>
      </w:r>
      <w:r w:rsidR="003B20A8" w:rsidRPr="003B20A8">
        <w:rPr>
          <w:rFonts w:ascii="Arial" w:hAnsi="Arial" w:cs="Arial"/>
          <w:b/>
          <w:bCs/>
        </w:rPr>
        <w:t>4</w:t>
      </w:r>
      <w:r w:rsidR="003B20A8" w:rsidRPr="003B20A8">
        <w:rPr>
          <w:rFonts w:ascii="Arial" w:hAnsi="Arial" w:cs="Arial"/>
        </w:rPr>
        <w:t>, 4701–4735 (2014).</w:t>
      </w:r>
    </w:p>
    <w:p w14:paraId="4DC0A634" w14:textId="77777777" w:rsidR="003B20A8" w:rsidRPr="003B20A8" w:rsidRDefault="003B20A8" w:rsidP="003B20A8">
      <w:pPr>
        <w:pStyle w:val="Bibliography"/>
        <w:rPr>
          <w:rFonts w:ascii="Arial" w:hAnsi="Arial" w:cs="Arial"/>
        </w:rPr>
      </w:pPr>
      <w:r w:rsidRPr="003B20A8">
        <w:rPr>
          <w:rFonts w:ascii="Arial" w:hAnsi="Arial" w:cs="Arial"/>
        </w:rPr>
        <w:t xml:space="preserve">2. </w:t>
      </w:r>
      <w:r w:rsidRPr="003B20A8">
        <w:rPr>
          <w:rFonts w:ascii="Arial" w:hAnsi="Arial" w:cs="Arial"/>
        </w:rPr>
        <w:tab/>
        <w:t>L. N. Hudson, T. Newbold, S. Contu, S. L. L. Hill, I. Lysenko, A. De Palma, H. R. P. Phillips, T. I. Alhusseini, F. E. Bedford, D. J. Bennett, H. Booth, V. J. Burton, C. W. T. Chng, A. Choimes, D. L. P. Correia, J. Day, S. Echeverría-Londoño, S. R. Emerson, D. Gao, M. Garon, M. L. K. Harrison, D. J. Ingram, M. Jung, V. Kemp, L. Kirkpatrick, C. D. Martin, Y. Pan, G. D. Pask-Hale, E. L. Pynegar, A. N. Robinson, K. Sanchez-Ortiz, R. A. Senior, B. I. Simmons, H. J. White, H. Zhang, J. Aben, S. Abrahamczyk, G. B. Adum, V. Aguilar-Barquero, M. A. Aizen, B. Albertos, E. L. Alcala, M. del Mar Alguacil, A. Alignier, M. Ancrenaz, A. N. Andersen, E. Arbeláez-Cortés, I. Armbrecht, V. Arroyo-</w:t>
      </w:r>
      <w:r w:rsidRPr="003B20A8">
        <w:rPr>
          <w:rFonts w:ascii="Arial" w:hAnsi="Arial" w:cs="Arial"/>
        </w:rPr>
        <w:lastRenderedPageBreak/>
        <w:t xml:space="preserve">Rodríguez, T. Aumann, J. C. Axmacher, B. Azhar, A. B. Azpiroz, L. Baeten, A. Bakayoko, A. Báldi, J. E. Banks, S. K. Baral, J. Barlow, B. I. P. Barratt, L. Barrico, P. Bartolommei, D. M. Barton, Y. Basset, P. Batáry, A. J. Bates, B. Baur, E. M. Bayne, P. Beja, S. Benedick, Å. Berg, H. Bernard, N. J. Berry, D. Bhatt, J. E. Bicknell, J. H. Bihn, R. J. Blake, K. S. Bobo, R. Bóçon, T. Boekhout, K. Böhning-Gaese, K. J. Bonham, P. A. V. Borges, S. H. Borges, C. Boutin, J. Bouyer, C. Bragagnolo, J. S. Brandt, F. Q. Brearley, I. Brito, V. Bros, J. Brunet, G. Buczkowski, C. M. Buddle, R. Bugter, E. Buscardo, J. Buse, J. Cabra-García, N. C. Cáceres, N. L. Cagle, M. Calviño-Cancela, S. A. Cameron, E. M. Cancello, R. Caparrós, P. Cardoso, D. Carpenter, T. F. Carrijo, A. L. Carvalho, C. R. Cassano, H. Castro, A. A. Castro-Luna, C. B. Rolando, A. Cerezo, K. A. Chapman, M. Chauvat, M. Christensen, F. M. Clarke, D. F. R. Cleary, G. Colombo, S. P. Connop, M. D. Craig, L. Cruz-López, S. A. Cunningham, B. D’Aniello, N. D’Cruze, P. G. da Silva, M. Dallimer, E. Danquah, B. Darvill, J. Dauber, A. L. V. Davis, J. Dawson, C. de Sassi, B. de Thoisy, O. Deheuvels, A. Dejean, J.-L. Devineau, T. Diekötter, J. V. Dolia, E. Domínguez, Y. Dominguez-Haydar, S. Dorn, I. Draper, N. Dreber, B. Dumont, S. G. Dures, M. Dynesius, L. Edenius, P. Eggleton, F. Eigenbrod, Z. Elek, M. H. Entling, K. J. Esler, R. F. de Lima, A. Faruk, N. Farwig, T. M. Fayle, A. Felicioli, A. M. Felton, R. J. Fensham, I. C. Fernandez, C. C. Ferreira, G. F. Ficetola, C. Fiera, B. K. C. Filgueiras, H. K. Fırıncıoğlu, D. Flaspohler, A. Floren, S. J. Fonte, A. Fournier, R. E. Fowler, M. Franzén, L. H. Fraser, G. M. Fredriksson, G. B. Freire, T. L. M. Frizzo, D. Fukuda, D. Furlani, R. Gaigher, J. U. Ganzhorn, K. P. García, J. C. Garcia-R, J. G. Garden, R. Garilleti, B.-M. Ge, B. Gendreau-Berthiaume, P. J. Gerard, C. Gheler-Costa, B. Gilbert, P. Giordani, S. Giordano, C. Golodets, L. G. L. Gomes, R. K. Gould, D. Goulson, A. D. Gove, L. Granjon, I. Grass, C. L. Gray, J. Grogan, W. Gu, M. Guardiola, N. R. Gunawardene, A. G. Gutierrez, D. L. Gutiérrez-Lamus, D. H. Haarmeyer, M. E. Hanley, T. Hanson, N. R. Hashim, S. N. Hassan, R. G. Hatfield, J. E. Hawes, M. W. Hayward, C. Hébert, A. J. Helden, J.-A. Henden, P. Henschel, L. Hernández, J. P. Herrera, F. Herrmann, F. Herzog, D. Higuera-Diaz, B. Hilje, H. Höfer, A. Hoffmann, F. G. Horgan, E. Hornung, R. Horváth, K. Hylander, P. Isaacs-Cubides, H. Ishida, M. Ishitani, C. T. Jacobs, V. J. Jaramillo, B. Jauker, F. J. Hernández, M. F. Johnson, V. Jolli, M. Jonsell, S. N. Juliani, T. S. Jung, V. Kapoor, H. Kappes, V. Kati, E. Katovai, K. Kellner, M. Kessler, K. R. Kirby, A. M. Kittle, M. E. Knight, E. Knop, F. Kohler, M. Koivula, A. Kolb, M. Kone, Á. Kőrösi, J. Krauss, A. Kumar, R. Kumar, D. J. Kurz, A. S. Kutt, T. Lachat, V. Lantschner, F. Lara, J. R. Lasky, S. C. Latta, W. F. Laurance, P. Lavelle, V. Le Féon, G. LeBuhn, J.-P. Légaré, V. Lehouck, M. V. Lencinas, P. E. Lentini, S. G. Letcher, Q. Li, S. A. Litchwark, N. A. Littlewood, Y. Liu, N. Lo-Man-Hung, C. A. López-Quintero, M. Louhaichi, G. L. Lövei, M. E. Lucas-Borja, V. H. Luja, M. S. Luskin, M. C. MacSwiney G, K. Maeto, T. Magura, N. A. Mallari, L. A. Malone, P. K. Malonza, J. Malumbres-Olarte, S. Mandujano, I. E. Måren, E. Marin-Spiotta, C. J. Marsh, E. J. P. Marshall, E. Martínez, G. Martínez Pastur, D. Moreno Mateos, M. M. Mayfield, V. Mazimpaka, J. L. McCarthy, K. P. McCarthy, Q. S. McFrederick, S. McNamara, N. G. Medina, R. Medina, J. L. Mena, E. Mico, G. Mikusinski, J. C. Milder, J. R. Miller, D. R. Miranda-Esquivel, M. L. Moir, C. L. Morales, M. N. Muchane, M. Muchane, S. Mudri-Stojnic, A. N. Munira, A. Muoñz-Alonso, B. F. Munyekenye, R. Naidoo, A. Naithani, M. Nakagawa, A. Nakamura, Y. Nakashima, S. Naoe, G. Nates-Parra, D. A. Navarrete Gutierrez, L. Navarro-Iriarte, P. K. Ndang’ang’a, E. L. Neuschulz, J. T. Ngai, V. Nicolas, S. G. Nilsson, N. Noreika, O. Norfolk, J. A. Noriega, D. A. Norton, N. M. Nöske, A. J. Nowakowski, C. Numa, N. O’Dea, P. J. O’Farrell, W. Oduro, S. Oertli, C. Ofori-Boateng, C. O. Oke, V. Oostra, L. M. Osgathorpe, S. E. Otavo, N. V. Page, J. Paritsis, A. Parra-H, L. Parry, G. Pe’er, P. B. Pearman, N. Pelegrin, R. Pélissier, C. A. Peres, P. L. Peri, A. S. Persson, T. Petanidou, M. K. Peters, R. S. Pethiyagoda, B. Phalan, T. K. Philips, F. C. Pillsbury, J. Pincheira-Ulbrich, E. Pineda, J. Pino, J. Pizarro-Araya, A. J. Plumptre, S. L. Poggio, N. Politi, P. Pons, K. Poveda, E. F. Power, S. J. Presley, V. Proença, M. Quaranta, C. Quintero, R. Rader, B. R. Ramesh, M. P. Ramirez-Pinilla, J. Ranganathan, C. Rasmussen, N. A. </w:t>
      </w:r>
      <w:r w:rsidRPr="003B20A8">
        <w:rPr>
          <w:rFonts w:ascii="Arial" w:hAnsi="Arial" w:cs="Arial"/>
        </w:rPr>
        <w:lastRenderedPageBreak/>
        <w:t xml:space="preserve">Redpath-Downing, J. L. Reid, Y. T. Reis, J. M. Rey Benayas, J. C. Rey-Velasco, C. Reynolds, D. B. Ribeiro, M. H. Richards, B. A. Richardson, M. J. Richardson, R. M. Ríos, R. Robinson, C. A. Robles, J. Römbke, L. P. Romero-Duque, M. Rös, L. Rosselli, S. J. Rossiter, D. S. Roth, T. H. Roulston, L. Rousseau, A. V. Rubio, J.-C. Ruel, J. P. Sadler, S. Sáfián, R. A. Saldaña-Vázquez, K. Sam, U. Samnegård, J. Santana, X. Santos, J. Savage, N. A. Schellhorn, M. Schilthuizen, U. Schmiedel, C. B. Schmitt, N. L. Schon, C. Schüepp, K. Schumann, O. Schweiger, D. M. Scott, K. A. Scott, J. L. Sedlock, S. S. Seefeldt, G. Shahabuddin, G. Shannon, D. Sheil, F. H. Sheldon, E. Shochat, S. J. Siebert, F. A. B. Silva, J. A. Simonetti, E. M. Slade, J. Smith, A. H. Smith-Pardo, N. S. Sodhi, E. J. Somarriba, R. A. Sosa, G. Soto Quiroga, M.-H. St-Laurent, B. M. Starzomski, C. Stefanescu, I. Steffan-Dewenter, P. C. Stouffer, J. C. Stout, A. M. Strauch, M. J. Struebig, Z. Su, M. Suarez-Rubio, S. Sugiura, K. S. Summerville, Y.-H. Sung, H. Sutrisno, J.-C. Svenning, T. Teder, C. G. Threlfall, A. Tiitsaar, J. H. Todd, R. K. Tonietto, I. Torre, B. Tóthmérész, T. Tscharntke, E. C. Turner, J. M. Tylianakis, M. Uehara-Prado, N. Urbina-Cardona, D. Vallan, A. J. Vanbergen, H. L. Vasconcelos, K. Vassilev, H. A. F. Verboven, M. J. Verdasca, J. R. Verdú, C. H. Vergara, P. M. Vergara, J. Verhulst, M. Virgilio, L. V. Vu, E. M. Waite, T. R. Walker, H.-F. Wang, Y. Wang, J. I. Watling, B. Weller, K. Wells, C. Westphal, E. D. Wiafe, C. D. Williams, M. R. Willig, J. C. Z. Woinarski, J. H. D. Wolf, V. Wolters, B. A. Woodcock, J. Wu, J. M. Wunderle, Y. Yamaura, S. Yoshikura, D. W. Yu, A. S. Zaitsev, J. Zeidler, F. Zou, B. Collen, R. M. Ewers, G. M. Mace, D. W. Purves, J. P. W. Scharlemann, A. Purvis, The database of the PREDICTS (Projecting Responses of Ecological Diversity In Changing Terrestrial Systems) project. </w:t>
      </w:r>
      <w:r w:rsidRPr="003B20A8">
        <w:rPr>
          <w:rFonts w:ascii="Arial" w:hAnsi="Arial" w:cs="Arial"/>
          <w:i/>
          <w:iCs/>
        </w:rPr>
        <w:t>Ecology and Evolution</w:t>
      </w:r>
      <w:r w:rsidRPr="003B20A8">
        <w:rPr>
          <w:rFonts w:ascii="Arial" w:hAnsi="Arial" w:cs="Arial"/>
        </w:rPr>
        <w:t xml:space="preserve">. </w:t>
      </w:r>
      <w:r w:rsidRPr="003B20A8">
        <w:rPr>
          <w:rFonts w:ascii="Arial" w:hAnsi="Arial" w:cs="Arial"/>
          <w:b/>
          <w:bCs/>
        </w:rPr>
        <w:t>7</w:t>
      </w:r>
      <w:r w:rsidRPr="003B20A8">
        <w:rPr>
          <w:rFonts w:ascii="Arial" w:hAnsi="Arial" w:cs="Arial"/>
        </w:rPr>
        <w:t>, 145–188 (2017).</w:t>
      </w:r>
    </w:p>
    <w:p w14:paraId="72B4F559" w14:textId="77777777" w:rsidR="003B20A8" w:rsidRPr="003B20A8" w:rsidRDefault="003B20A8" w:rsidP="003B20A8">
      <w:pPr>
        <w:pStyle w:val="Bibliography"/>
        <w:rPr>
          <w:rFonts w:ascii="Arial" w:hAnsi="Arial" w:cs="Arial"/>
        </w:rPr>
      </w:pPr>
      <w:r w:rsidRPr="003B20A8">
        <w:rPr>
          <w:rFonts w:ascii="Arial" w:hAnsi="Arial" w:cs="Arial"/>
        </w:rPr>
        <w:t xml:space="preserve">3. </w:t>
      </w:r>
      <w:r w:rsidRPr="003B20A8">
        <w:rPr>
          <w:rFonts w:ascii="Arial" w:hAnsi="Arial" w:cs="Arial"/>
        </w:rPr>
        <w:tab/>
        <w:t xml:space="preserve">J. Millard, C. L. Outhwaite, R. Kinnersley, R. Freeman, R. D. Gregory, O. Adedoja, S. Gavini, E. Kioko, M. Kuhlmann, J. Ollerton, Z.-X. Ren, T. Newbold, Global effects of land-use intensity on local pollinator biodiversity.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12</w:t>
      </w:r>
      <w:r w:rsidRPr="003B20A8">
        <w:rPr>
          <w:rFonts w:ascii="Arial" w:hAnsi="Arial" w:cs="Arial"/>
        </w:rPr>
        <w:t>, 2902 (2021).</w:t>
      </w:r>
    </w:p>
    <w:p w14:paraId="23355D15" w14:textId="77777777" w:rsidR="003B20A8" w:rsidRPr="003B20A8" w:rsidRDefault="003B20A8" w:rsidP="003B20A8">
      <w:pPr>
        <w:pStyle w:val="Bibliography"/>
        <w:rPr>
          <w:rFonts w:ascii="Arial" w:hAnsi="Arial" w:cs="Arial"/>
        </w:rPr>
      </w:pPr>
      <w:r w:rsidRPr="003B20A8">
        <w:rPr>
          <w:rFonts w:ascii="Arial" w:hAnsi="Arial" w:cs="Arial"/>
        </w:rPr>
        <w:t xml:space="preserve">4. </w:t>
      </w:r>
      <w:r w:rsidRPr="003B20A8">
        <w:rPr>
          <w:rFonts w:ascii="Arial" w:hAnsi="Arial" w:cs="Arial"/>
        </w:rPr>
        <w:tab/>
        <w:t xml:space="preserve">T. Newbold, L. N. Hudson, S. L. L. Hill, S. Contu, I. Lysenko, R. A. Senior, L. Börger, D. J. Bennett, A. Choimes, B. Collen, J. Day, A. De Palma, S. Díaz, S. Echeverria-Londoño, M. J. Edgar, A. Feldman, M. Garon, M. L. K. Harrison, T. Alhusseini, D. J. Ingram, Y. Itescu, J. Kattge, V. Kemp, L. Kirkpatrick, M. Kleyer, D. L. P. Correia, C. D. Martin, S. Meiri, M. Novosolov, Y. Pan, H. R. P. Phillips, D. W. Purves, A. Robinson, J. Simpson, S. L. Tuck, E. Weiher, H. J. White, R. M. Ewers, G. M. Mace, J. P. W. Scharlemann, A. Purvis, Global effects of land use on local terrestrial biodiversity. </w:t>
      </w:r>
      <w:r w:rsidRPr="003B20A8">
        <w:rPr>
          <w:rFonts w:ascii="Arial" w:hAnsi="Arial" w:cs="Arial"/>
          <w:i/>
          <w:iCs/>
        </w:rPr>
        <w:t>Nature</w:t>
      </w:r>
      <w:r w:rsidRPr="003B20A8">
        <w:rPr>
          <w:rFonts w:ascii="Arial" w:hAnsi="Arial" w:cs="Arial"/>
        </w:rPr>
        <w:t xml:space="preserve">. </w:t>
      </w:r>
      <w:r w:rsidRPr="003B20A8">
        <w:rPr>
          <w:rFonts w:ascii="Arial" w:hAnsi="Arial" w:cs="Arial"/>
          <w:b/>
          <w:bCs/>
        </w:rPr>
        <w:t>520</w:t>
      </w:r>
      <w:r w:rsidRPr="003B20A8">
        <w:rPr>
          <w:rFonts w:ascii="Arial" w:hAnsi="Arial" w:cs="Arial"/>
        </w:rPr>
        <w:t>, 45–50 (2015).</w:t>
      </w:r>
    </w:p>
    <w:p w14:paraId="5140AAF2" w14:textId="77777777" w:rsidR="003B20A8" w:rsidRPr="003B20A8" w:rsidRDefault="003B20A8" w:rsidP="003B20A8">
      <w:pPr>
        <w:pStyle w:val="Bibliography"/>
        <w:rPr>
          <w:rFonts w:ascii="Arial" w:hAnsi="Arial" w:cs="Arial"/>
        </w:rPr>
      </w:pPr>
      <w:r w:rsidRPr="003B20A8">
        <w:rPr>
          <w:rFonts w:ascii="Arial" w:hAnsi="Arial" w:cs="Arial"/>
        </w:rPr>
        <w:t xml:space="preserve">5. </w:t>
      </w:r>
      <w:r w:rsidRPr="003B20A8">
        <w:rPr>
          <w:rFonts w:ascii="Arial" w:hAnsi="Arial" w:cs="Arial"/>
        </w:rPr>
        <w:tab/>
        <w:t xml:space="preserve">J. W. Millard, R. Freeman, T. Newbold, Text-analysis reveals taxonomic and geographic disparities in animal pollination literature. </w:t>
      </w:r>
      <w:r w:rsidRPr="003B20A8">
        <w:rPr>
          <w:rFonts w:ascii="Arial" w:hAnsi="Arial" w:cs="Arial"/>
          <w:i/>
          <w:iCs/>
        </w:rPr>
        <w:t>Ecography</w:t>
      </w:r>
      <w:r w:rsidRPr="003B20A8">
        <w:rPr>
          <w:rFonts w:ascii="Arial" w:hAnsi="Arial" w:cs="Arial"/>
        </w:rPr>
        <w:t xml:space="preserve">. </w:t>
      </w:r>
      <w:r w:rsidRPr="003B20A8">
        <w:rPr>
          <w:rFonts w:ascii="Arial" w:hAnsi="Arial" w:cs="Arial"/>
          <w:b/>
          <w:bCs/>
        </w:rPr>
        <w:t>43</w:t>
      </w:r>
      <w:r w:rsidRPr="003B20A8">
        <w:rPr>
          <w:rFonts w:ascii="Arial" w:hAnsi="Arial" w:cs="Arial"/>
        </w:rPr>
        <w:t>, 44–59 (2020).</w:t>
      </w:r>
    </w:p>
    <w:p w14:paraId="38EAE839" w14:textId="77777777" w:rsidR="003B20A8" w:rsidRPr="003B20A8" w:rsidRDefault="003B20A8" w:rsidP="003B20A8">
      <w:pPr>
        <w:pStyle w:val="Bibliography"/>
        <w:rPr>
          <w:rFonts w:ascii="Arial" w:hAnsi="Arial" w:cs="Arial"/>
        </w:rPr>
      </w:pPr>
      <w:r w:rsidRPr="003B20A8">
        <w:rPr>
          <w:rFonts w:ascii="Arial" w:hAnsi="Arial" w:cs="Arial"/>
        </w:rPr>
        <w:t xml:space="preserve">6. </w:t>
      </w:r>
      <w:r w:rsidRPr="003B20A8">
        <w:rPr>
          <w:rFonts w:ascii="Arial" w:hAnsi="Arial" w:cs="Arial"/>
        </w:rPr>
        <w:tab/>
        <w:t xml:space="preserve">T. Newbold, L. N. Hudson, H. R. P. Phillips, S. L. L. Hill, S. Contu, I. Lysenko, A. Blandon, S. H. M. Butchart, H. L. Booth, J. Day, A. De Palma, M. L. K. Harrison, L. Kirkpatrick, E. Pynegar, A. Robinson, J. Simpson, G. M. Mace, J. P. W. Scharlemann, A. Purvis, A global model of the response of tropical and sub-tropical forest biodiversity to anthropogenic pressures.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281</w:t>
      </w:r>
      <w:r w:rsidRPr="003B20A8">
        <w:rPr>
          <w:rFonts w:ascii="Arial" w:hAnsi="Arial" w:cs="Arial"/>
        </w:rPr>
        <w:t xml:space="preserve"> (2014), doi:10.1098/rspb.2014.1371.</w:t>
      </w:r>
    </w:p>
    <w:p w14:paraId="26DB922C" w14:textId="77777777" w:rsidR="003B20A8" w:rsidRPr="003B20A8" w:rsidRDefault="003B20A8" w:rsidP="003B20A8">
      <w:pPr>
        <w:pStyle w:val="Bibliography"/>
        <w:rPr>
          <w:rFonts w:ascii="Arial" w:hAnsi="Arial" w:cs="Arial"/>
        </w:rPr>
      </w:pPr>
      <w:r w:rsidRPr="003B20A8">
        <w:rPr>
          <w:rFonts w:ascii="Arial" w:hAnsi="Arial" w:cs="Arial"/>
        </w:rPr>
        <w:t xml:space="preserve">7. </w:t>
      </w:r>
      <w:r w:rsidRPr="003B20A8">
        <w:rPr>
          <w:rFonts w:ascii="Arial" w:hAnsi="Arial" w:cs="Arial"/>
        </w:rPr>
        <w:tab/>
        <w:t xml:space="preserve">I. Harris, T. J. Osborn, P. Jones, D. Lister, Version 4 of the CRU TS monthly high-resolution gridded multivariate climate dataset. </w:t>
      </w:r>
      <w:r w:rsidRPr="003B20A8">
        <w:rPr>
          <w:rFonts w:ascii="Arial" w:hAnsi="Arial" w:cs="Arial"/>
          <w:i/>
          <w:iCs/>
        </w:rPr>
        <w:t>Scientific Data</w:t>
      </w:r>
      <w:r w:rsidRPr="003B20A8">
        <w:rPr>
          <w:rFonts w:ascii="Arial" w:hAnsi="Arial" w:cs="Arial"/>
        </w:rPr>
        <w:t xml:space="preserve">. </w:t>
      </w:r>
      <w:r w:rsidRPr="003B20A8">
        <w:rPr>
          <w:rFonts w:ascii="Arial" w:hAnsi="Arial" w:cs="Arial"/>
          <w:b/>
          <w:bCs/>
        </w:rPr>
        <w:t>7</w:t>
      </w:r>
      <w:r w:rsidRPr="003B20A8">
        <w:rPr>
          <w:rFonts w:ascii="Arial" w:hAnsi="Arial" w:cs="Arial"/>
        </w:rPr>
        <w:t>, 1–18 (2020).</w:t>
      </w:r>
    </w:p>
    <w:p w14:paraId="5083760E" w14:textId="77777777" w:rsidR="003B20A8" w:rsidRPr="003B20A8" w:rsidRDefault="003B20A8" w:rsidP="003B20A8">
      <w:pPr>
        <w:pStyle w:val="Bibliography"/>
        <w:rPr>
          <w:rFonts w:ascii="Arial" w:hAnsi="Arial" w:cs="Arial"/>
        </w:rPr>
      </w:pPr>
      <w:r w:rsidRPr="003B20A8">
        <w:rPr>
          <w:rFonts w:ascii="Arial" w:hAnsi="Arial" w:cs="Arial"/>
        </w:rPr>
        <w:t xml:space="preserve">8. </w:t>
      </w:r>
      <w:r w:rsidRPr="003B20A8">
        <w:rPr>
          <w:rFonts w:ascii="Arial" w:hAnsi="Arial" w:cs="Arial"/>
        </w:rPr>
        <w:tab/>
        <w:t xml:space="preserve">C. L. Outhwaite, P. McCann, T. Newbold, Agriculture and climate change are reshaping insect biodiversity worldwide. </w:t>
      </w:r>
      <w:r w:rsidRPr="003B20A8">
        <w:rPr>
          <w:rFonts w:ascii="Arial" w:hAnsi="Arial" w:cs="Arial"/>
          <w:i/>
          <w:iCs/>
        </w:rPr>
        <w:t>Nature</w:t>
      </w:r>
      <w:r w:rsidRPr="003B20A8">
        <w:rPr>
          <w:rFonts w:ascii="Arial" w:hAnsi="Arial" w:cs="Arial"/>
        </w:rPr>
        <w:t xml:space="preserve">. </w:t>
      </w:r>
      <w:r w:rsidRPr="003B20A8">
        <w:rPr>
          <w:rFonts w:ascii="Arial" w:hAnsi="Arial" w:cs="Arial"/>
          <w:b/>
          <w:bCs/>
        </w:rPr>
        <w:t>605</w:t>
      </w:r>
      <w:r w:rsidRPr="003B20A8">
        <w:rPr>
          <w:rFonts w:ascii="Arial" w:hAnsi="Arial" w:cs="Arial"/>
        </w:rPr>
        <w:t>, 97–102 (2022).</w:t>
      </w:r>
    </w:p>
    <w:p w14:paraId="5E54C948"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9. </w:t>
      </w:r>
      <w:r w:rsidRPr="003B20A8">
        <w:rPr>
          <w:rFonts w:ascii="Arial" w:hAnsi="Arial" w:cs="Arial"/>
        </w:rPr>
        <w:tab/>
        <w:t xml:space="preserve">C. S. Mantyka-Pringle, T. G. Martin, J. R. Rhodes, Interactions between climate and habitat loss effects on biodiversity: a systematic review and meta-analysis.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18</w:t>
      </w:r>
      <w:r w:rsidRPr="003B20A8">
        <w:rPr>
          <w:rFonts w:ascii="Arial" w:hAnsi="Arial" w:cs="Arial"/>
        </w:rPr>
        <w:t>, 1239–1252 (2011).</w:t>
      </w:r>
    </w:p>
    <w:p w14:paraId="75BAB2F5" w14:textId="77777777" w:rsidR="003B20A8" w:rsidRPr="003B20A8" w:rsidRDefault="003B20A8" w:rsidP="003B20A8">
      <w:pPr>
        <w:pStyle w:val="Bibliography"/>
        <w:rPr>
          <w:rFonts w:ascii="Arial" w:hAnsi="Arial" w:cs="Arial"/>
        </w:rPr>
      </w:pPr>
      <w:r w:rsidRPr="003B20A8">
        <w:rPr>
          <w:rFonts w:ascii="Arial" w:hAnsi="Arial" w:cs="Arial"/>
        </w:rPr>
        <w:t xml:space="preserve">10. </w:t>
      </w:r>
      <w:r w:rsidRPr="003B20A8">
        <w:rPr>
          <w:rFonts w:ascii="Arial" w:hAnsi="Arial" w:cs="Arial"/>
        </w:rPr>
        <w:tab/>
        <w:t xml:space="preserve">F. Johansson, G. Orizaola, V. Nilsson-Örtman, Temperate insects with narrow seasonal activity periods can be as vulnerable to climate change as tropical insect  species. </w:t>
      </w:r>
      <w:r w:rsidRPr="003B20A8">
        <w:rPr>
          <w:rFonts w:ascii="Arial" w:hAnsi="Arial" w:cs="Arial"/>
          <w:i/>
          <w:iCs/>
        </w:rPr>
        <w:t>Scientific Reports 2020 10:1</w:t>
      </w:r>
      <w:r w:rsidRPr="003B20A8">
        <w:rPr>
          <w:rFonts w:ascii="Arial" w:hAnsi="Arial" w:cs="Arial"/>
        </w:rPr>
        <w:t xml:space="preserve">. </w:t>
      </w:r>
      <w:r w:rsidRPr="003B20A8">
        <w:rPr>
          <w:rFonts w:ascii="Arial" w:hAnsi="Arial" w:cs="Arial"/>
          <w:b/>
          <w:bCs/>
        </w:rPr>
        <w:t>10</w:t>
      </w:r>
      <w:r w:rsidRPr="003B20A8">
        <w:rPr>
          <w:rFonts w:ascii="Arial" w:hAnsi="Arial" w:cs="Arial"/>
        </w:rPr>
        <w:t>, 1–8 (2020).</w:t>
      </w:r>
    </w:p>
    <w:p w14:paraId="16705F1C" w14:textId="77777777" w:rsidR="003B20A8" w:rsidRPr="003B20A8" w:rsidRDefault="003B20A8" w:rsidP="003B20A8">
      <w:pPr>
        <w:pStyle w:val="Bibliography"/>
        <w:rPr>
          <w:rFonts w:ascii="Arial" w:hAnsi="Arial" w:cs="Arial"/>
        </w:rPr>
      </w:pPr>
      <w:r w:rsidRPr="003B20A8">
        <w:rPr>
          <w:rFonts w:ascii="Arial" w:hAnsi="Arial" w:cs="Arial"/>
        </w:rPr>
        <w:t xml:space="preserve">11. </w:t>
      </w:r>
      <w:r w:rsidRPr="003B20A8">
        <w:rPr>
          <w:rFonts w:ascii="Arial" w:hAnsi="Arial" w:cs="Arial"/>
        </w:rPr>
        <w:tab/>
        <w:t xml:space="preserve">C. A. Deutsch, J. J. Tewksbury, R. B. Huey, K. S. Sheldon, C. K. Ghalambor, D. C. Haak, P. R. Martin, Impacts of climate warming on terrestrial ectotherms across latitude. </w:t>
      </w:r>
      <w:r w:rsidRPr="003B20A8">
        <w:rPr>
          <w:rFonts w:ascii="Arial" w:hAnsi="Arial" w:cs="Arial"/>
          <w:i/>
          <w:iCs/>
        </w:rPr>
        <w:t>Proceedings of the National Academy of Sciences</w:t>
      </w:r>
      <w:r w:rsidRPr="003B20A8">
        <w:rPr>
          <w:rFonts w:ascii="Arial" w:hAnsi="Arial" w:cs="Arial"/>
        </w:rPr>
        <w:t xml:space="preserve">. </w:t>
      </w:r>
      <w:r w:rsidRPr="003B20A8">
        <w:rPr>
          <w:rFonts w:ascii="Arial" w:hAnsi="Arial" w:cs="Arial"/>
          <w:b/>
          <w:bCs/>
        </w:rPr>
        <w:t>105</w:t>
      </w:r>
      <w:r w:rsidRPr="003B20A8">
        <w:rPr>
          <w:rFonts w:ascii="Arial" w:hAnsi="Arial" w:cs="Arial"/>
        </w:rPr>
        <w:t>, 6668–6672 (2008).</w:t>
      </w:r>
    </w:p>
    <w:p w14:paraId="6FFD839F" w14:textId="77777777" w:rsidR="003B20A8" w:rsidRPr="003B20A8" w:rsidRDefault="003B20A8" w:rsidP="003B20A8">
      <w:pPr>
        <w:pStyle w:val="Bibliography"/>
        <w:rPr>
          <w:rFonts w:ascii="Arial" w:hAnsi="Arial" w:cs="Arial"/>
        </w:rPr>
      </w:pPr>
      <w:r w:rsidRPr="003B20A8">
        <w:rPr>
          <w:rFonts w:ascii="Arial" w:hAnsi="Arial" w:cs="Arial"/>
        </w:rPr>
        <w:t xml:space="preserve">12. </w:t>
      </w:r>
      <w:r w:rsidRPr="003B20A8">
        <w:rPr>
          <w:rFonts w:ascii="Arial" w:hAnsi="Arial" w:cs="Arial"/>
        </w:rPr>
        <w:tab/>
        <w:t xml:space="preserve">A.-M. Klein, B. E. Vaissière, J. H. Cane, I. Steffan-Dewenter, S. A. Cunningham, C. Kremen, T. Tscharntke, Importance of pollinators in changing landscapes for world crops.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274</w:t>
      </w:r>
      <w:r w:rsidRPr="003B20A8">
        <w:rPr>
          <w:rFonts w:ascii="Arial" w:hAnsi="Arial" w:cs="Arial"/>
        </w:rPr>
        <w:t>, 303–313 (2007).</w:t>
      </w:r>
    </w:p>
    <w:p w14:paraId="6BAF4B6B" w14:textId="77777777" w:rsidR="003B20A8" w:rsidRPr="003B20A8" w:rsidRDefault="003B20A8" w:rsidP="003B20A8">
      <w:pPr>
        <w:pStyle w:val="Bibliography"/>
        <w:rPr>
          <w:rFonts w:ascii="Arial" w:hAnsi="Arial" w:cs="Arial"/>
        </w:rPr>
      </w:pPr>
      <w:r w:rsidRPr="003B20A8">
        <w:rPr>
          <w:rFonts w:ascii="Arial" w:hAnsi="Arial" w:cs="Arial"/>
        </w:rPr>
        <w:t xml:space="preserve">13. </w:t>
      </w:r>
      <w:r w:rsidRPr="003B20A8">
        <w:rPr>
          <w:rFonts w:ascii="Arial" w:hAnsi="Arial" w:cs="Arial"/>
        </w:rPr>
        <w:tab/>
        <w:t xml:space="preserve">B. A. Woodcock, M. P. D. Garratt, G. D. Powney, R. F. Shaw, J. L. Osborne, J. Soroka, S. A. M. Lindström, D. Stanley, P. Ouvrard, M. E. Edwards, F. Jauker, M. E. McCracken, Y. Zou, S. G. Potts, M. Rundlöf, J. A. Noriega, A. Greenop, H. G. Smith, R. Bommarco, W. van der Werf, J. C. Stout, I. Steffan-Dewenter, L. Morandin, J. M. Bullock, R. F. Pywell, Meta-analysis reveals that pollinator functional diversity and abundance enhance crop pollination and yield.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10</w:t>
      </w:r>
      <w:r w:rsidRPr="003B20A8">
        <w:rPr>
          <w:rFonts w:ascii="Arial" w:hAnsi="Arial" w:cs="Arial"/>
        </w:rPr>
        <w:t>, 1481 (2019).</w:t>
      </w:r>
    </w:p>
    <w:p w14:paraId="3EED2E00" w14:textId="77777777" w:rsidR="003B20A8" w:rsidRPr="003B20A8" w:rsidRDefault="003B20A8" w:rsidP="003B20A8">
      <w:pPr>
        <w:pStyle w:val="Bibliography"/>
        <w:rPr>
          <w:rFonts w:ascii="Arial" w:hAnsi="Arial" w:cs="Arial"/>
        </w:rPr>
      </w:pPr>
      <w:r w:rsidRPr="003B20A8">
        <w:rPr>
          <w:rFonts w:ascii="Arial" w:hAnsi="Arial" w:cs="Arial"/>
        </w:rPr>
        <w:t xml:space="preserve">14. </w:t>
      </w:r>
      <w:r w:rsidRPr="003B20A8">
        <w:rPr>
          <w:rFonts w:ascii="Arial" w:hAnsi="Arial" w:cs="Arial"/>
        </w:rPr>
        <w:tab/>
        <w:t xml:space="preserve">M. Dainese, E. A. Martin, M. A. Aizen, M. Albrecht, I. Bartomeus, R. Bommarco, L. G. Carvalheiro, R. Chaplin-Kramer, V. Gagic, L. A. Garibaldi, J. Ghazoul, H. Grab, M. Jonsson, D. S. Karp, C. M. Kennedy, D. Kleijn, C. Kremen, D. A. Landis, D. K. Letourneau, L. Marini, K. Poveda, R. Rader, H. G. Smith, T. Tscharntke, G. K. S. Andersson, I. Badenhausser, S. Baensch, A. D. M. Bezerra, F. J. J. A. Bianchi, V. Boreux, V. Bretagnolle, B. Caballero-Lopez, P. Cavigliasso, A. Ćetković, N. P. Chacoff, A. Classen, S. Cusser, F. D. da S. e Silva, G. A. de Groot, J. H. Dudenhöffer, J. Ekroos, T. Fijen, P. Franck, B. M. Freitas, M. P. D. Garratt, C. Gratton, J. Hipólito, A. Holzschuh, L. Hunt, A. L. Iverson, S. Jha, T. Keasar, T. N. Kim, M. Kishinevsky, B. K. Klatt, A.-M. Klein, K. M. Krewenka, S. Krishnan, A. E. Larsen, C. Lavigne, H. Liere, B. Maas, R. E. Mallinger, E. M. Pachon, A. Martínez-Salinas, T. D. Meehan, M. G. E. Mitchell, G. A. R. Molina, M. Nesper, L. Nilsson, M. E. O’Rourke, M. K. Peters, M. Plećaš, S. G. Potts, D. de L. Ramos, J. A. Rosenheim, M. Rundlöf, A. Rusch, A. Sáez, J. Scheper, M. Schleuning, J. M. Schmack, A. R. Sciligo, C. Seymour, D. A. Stanley, R. Stewart, J. C. Stout, L. Sutter, M. B. Takada, H. Taki, G. Tamburini, M. Tschumi, B. F. Viana, C. Westphal, B. K. Willcox, S. D. Wratten, A. Yoshioka, C. Zaragoza-Trello, W. Zhang, Y. Zou, I. Steffan-Dewenter, A global synthesis reveals biodiversity-mediated benefits for crop production.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5</w:t>
      </w:r>
      <w:r w:rsidRPr="003B20A8">
        <w:rPr>
          <w:rFonts w:ascii="Arial" w:hAnsi="Arial" w:cs="Arial"/>
        </w:rPr>
        <w:t>, eaax0121 (2019).</w:t>
      </w:r>
    </w:p>
    <w:p w14:paraId="2C0A7FA8" w14:textId="77777777" w:rsidR="003B20A8" w:rsidRPr="003B20A8" w:rsidRDefault="003B20A8" w:rsidP="003B20A8">
      <w:pPr>
        <w:pStyle w:val="Bibliography"/>
        <w:rPr>
          <w:rFonts w:ascii="Arial" w:hAnsi="Arial" w:cs="Arial"/>
        </w:rPr>
      </w:pPr>
      <w:r w:rsidRPr="003B20A8">
        <w:rPr>
          <w:rFonts w:ascii="Arial" w:hAnsi="Arial" w:cs="Arial"/>
        </w:rPr>
        <w:t xml:space="preserve">15. </w:t>
      </w:r>
      <w:r w:rsidRPr="003B20A8">
        <w:rPr>
          <w:rFonts w:ascii="Arial" w:hAnsi="Arial" w:cs="Arial"/>
        </w:rPr>
        <w:tab/>
        <w:t xml:space="preserve">C. Brittain, C. Kremen, A.-M. Klein, Biodiversity buffers pollination from changes in environmental conditions.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19</w:t>
      </w:r>
      <w:r w:rsidRPr="003B20A8">
        <w:rPr>
          <w:rFonts w:ascii="Arial" w:hAnsi="Arial" w:cs="Arial"/>
        </w:rPr>
        <w:t>, 540–547 (2013).</w:t>
      </w:r>
    </w:p>
    <w:p w14:paraId="29D018B7" w14:textId="77777777" w:rsidR="003B20A8" w:rsidRPr="003B20A8" w:rsidRDefault="003B20A8" w:rsidP="003B20A8">
      <w:pPr>
        <w:pStyle w:val="Bibliography"/>
        <w:rPr>
          <w:rFonts w:ascii="Arial" w:hAnsi="Arial" w:cs="Arial"/>
        </w:rPr>
      </w:pPr>
      <w:r w:rsidRPr="003B20A8">
        <w:rPr>
          <w:rFonts w:ascii="Arial" w:hAnsi="Arial" w:cs="Arial"/>
        </w:rPr>
        <w:t xml:space="preserve">16. </w:t>
      </w:r>
      <w:r w:rsidRPr="003B20A8">
        <w:rPr>
          <w:rFonts w:ascii="Arial" w:hAnsi="Arial" w:cs="Arial"/>
        </w:rPr>
        <w:tab/>
        <w:t xml:space="preserve">C. Ganuza, S. Redlich, J. Uhler, C. Tobisch, S. Rojas-Botero, M. K. Peters, J. Zhang, C. S. Benjamin, J. Englmeier, J. Ewald, U. Fricke, M. Haensel, J. Kollmann, R. Riebl, L. Uphus, J. Müller, I. Steffan-Dewenter, Interactive effects of climate and land use on pollinator diversity differ among taxa and scales.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8</w:t>
      </w:r>
      <w:r w:rsidRPr="003B20A8">
        <w:rPr>
          <w:rFonts w:ascii="Arial" w:hAnsi="Arial" w:cs="Arial"/>
        </w:rPr>
        <w:t>, eabm9359 (2022).</w:t>
      </w:r>
    </w:p>
    <w:p w14:paraId="2F50DF4D" w14:textId="77777777" w:rsidR="003B20A8" w:rsidRPr="003B20A8" w:rsidRDefault="003B20A8" w:rsidP="003B20A8">
      <w:pPr>
        <w:pStyle w:val="Bibliography"/>
        <w:rPr>
          <w:rFonts w:ascii="Arial" w:hAnsi="Arial" w:cs="Arial"/>
        </w:rPr>
      </w:pPr>
      <w:r w:rsidRPr="003B20A8">
        <w:rPr>
          <w:rFonts w:ascii="Arial" w:hAnsi="Arial" w:cs="Arial"/>
        </w:rPr>
        <w:t xml:space="preserve">17. </w:t>
      </w:r>
      <w:r w:rsidRPr="003B20A8">
        <w:rPr>
          <w:rFonts w:ascii="Arial" w:hAnsi="Arial" w:cs="Arial"/>
        </w:rPr>
        <w:tab/>
        <w:t xml:space="preserve">C. Zaragoza-Trello, M. Vilà, I. Bartomeus, Interaction between warming and landscape foraging resource availability on solitary bee reproduction. </w:t>
      </w:r>
      <w:r w:rsidRPr="003B20A8">
        <w:rPr>
          <w:rFonts w:ascii="Arial" w:hAnsi="Arial" w:cs="Arial"/>
          <w:i/>
          <w:iCs/>
        </w:rPr>
        <w:t>Journal of Animal Ecology</w:t>
      </w:r>
      <w:r w:rsidRPr="003B20A8">
        <w:rPr>
          <w:rFonts w:ascii="Arial" w:hAnsi="Arial" w:cs="Arial"/>
        </w:rPr>
        <w:t xml:space="preserve">. </w:t>
      </w:r>
      <w:r w:rsidRPr="003B20A8">
        <w:rPr>
          <w:rFonts w:ascii="Arial" w:hAnsi="Arial" w:cs="Arial"/>
          <w:b/>
          <w:bCs/>
        </w:rPr>
        <w:t>90</w:t>
      </w:r>
      <w:r w:rsidRPr="003B20A8">
        <w:rPr>
          <w:rFonts w:ascii="Arial" w:hAnsi="Arial" w:cs="Arial"/>
        </w:rPr>
        <w:t>, 2536–2546 (2021).</w:t>
      </w:r>
    </w:p>
    <w:p w14:paraId="4C935700"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18. </w:t>
      </w:r>
      <w:r w:rsidRPr="003B20A8">
        <w:rPr>
          <w:rFonts w:ascii="Arial" w:hAnsi="Arial" w:cs="Arial"/>
        </w:rPr>
        <w:tab/>
        <w:t xml:space="preserve">C. Monfreda, N. Ramankutty, J. A. Foley, Farming the planet: 2. Geographic distribution of crop areas, yields, physiological types, and net primary production in the year 2000. </w:t>
      </w:r>
      <w:r w:rsidRPr="003B20A8">
        <w:rPr>
          <w:rFonts w:ascii="Arial" w:hAnsi="Arial" w:cs="Arial"/>
          <w:i/>
          <w:iCs/>
        </w:rPr>
        <w:t>Global Biogeochemical Cycles</w:t>
      </w:r>
      <w:r w:rsidRPr="003B20A8">
        <w:rPr>
          <w:rFonts w:ascii="Arial" w:hAnsi="Arial" w:cs="Arial"/>
        </w:rPr>
        <w:t xml:space="preserve">. </w:t>
      </w:r>
      <w:r w:rsidRPr="003B20A8">
        <w:rPr>
          <w:rFonts w:ascii="Arial" w:hAnsi="Arial" w:cs="Arial"/>
          <w:b/>
          <w:bCs/>
        </w:rPr>
        <w:t>22</w:t>
      </w:r>
      <w:r w:rsidRPr="003B20A8">
        <w:rPr>
          <w:rFonts w:ascii="Arial" w:hAnsi="Arial" w:cs="Arial"/>
        </w:rPr>
        <w:t>, GB1022 (2008).</w:t>
      </w:r>
    </w:p>
    <w:p w14:paraId="4B7D8686" w14:textId="77777777" w:rsidR="003B20A8" w:rsidRPr="003B20A8" w:rsidRDefault="003B20A8" w:rsidP="003B20A8">
      <w:pPr>
        <w:pStyle w:val="Bibliography"/>
        <w:rPr>
          <w:rFonts w:ascii="Arial" w:hAnsi="Arial" w:cs="Arial"/>
        </w:rPr>
      </w:pPr>
      <w:r w:rsidRPr="003B20A8">
        <w:rPr>
          <w:rFonts w:ascii="Arial" w:hAnsi="Arial" w:cs="Arial"/>
        </w:rPr>
        <w:t xml:space="preserve">19. </w:t>
      </w:r>
      <w:r w:rsidRPr="003B20A8">
        <w:rPr>
          <w:rFonts w:ascii="Arial" w:hAnsi="Arial" w:cs="Arial"/>
        </w:rPr>
        <w:tab/>
        <w:t xml:space="preserve">K. Frieler, S. Lange, F. Piontek, C. P. O. Reyer, J. Schewe, L. Warszawski, F. Zhao, L. Chini, S. Denvil, K. Emanuel, T. Geiger, K. Halladay, G. Hurtt, M. Mengel, D. Murakami, S. Ostberg, A. Popp, R. Riva, M. Stevanovic, T. Suzuki, J. Volkholz, E. Burke, P. Ciais, K. Ebi, T. D. Eddy, J. Elliott, E. Galbraith, S. N. Gosling, F. Hattermann, T. Hickler, J. Hinkel, C. Hof, V. Huber, J. Jägermeyr, V. Krysanova, R. Marcé, H. M. Schmied, I. Mouratiadou, D. Pierson, D. P. Tittensor, R. Vautard, M. Van Vliet, M. F. Biber, R. A. Betts, B. L. Bodirsky, D. Deryng, S. Frolking, C. D. Jones, H. K. Lotze, H. Lotze-Campen, R. Sahajpal, K. Thonicke, H. Tian, Y. Yamagata, Assessing the impacts of 1.5 • C global warming-simulation protocol of the Inter-Sectoral Impact Model Intercomparison Project (ISIMIP2b). </w:t>
      </w:r>
      <w:r w:rsidRPr="003B20A8">
        <w:rPr>
          <w:rFonts w:ascii="Arial" w:hAnsi="Arial" w:cs="Arial"/>
          <w:i/>
          <w:iCs/>
        </w:rPr>
        <w:t>Geosci. Model Dev</w:t>
      </w:r>
      <w:r w:rsidRPr="003B20A8">
        <w:rPr>
          <w:rFonts w:ascii="Arial" w:hAnsi="Arial" w:cs="Arial"/>
        </w:rPr>
        <w:t xml:space="preserve">. </w:t>
      </w:r>
      <w:r w:rsidRPr="003B20A8">
        <w:rPr>
          <w:rFonts w:ascii="Arial" w:hAnsi="Arial" w:cs="Arial"/>
          <w:b/>
          <w:bCs/>
        </w:rPr>
        <w:t>10</w:t>
      </w:r>
      <w:r w:rsidRPr="003B20A8">
        <w:rPr>
          <w:rFonts w:ascii="Arial" w:hAnsi="Arial" w:cs="Arial"/>
        </w:rPr>
        <w:t>, 4321–4345 (2017).</w:t>
      </w:r>
    </w:p>
    <w:p w14:paraId="299E8F42" w14:textId="77777777" w:rsidR="003B20A8" w:rsidRPr="003B20A8" w:rsidRDefault="003B20A8" w:rsidP="003B20A8">
      <w:pPr>
        <w:pStyle w:val="Bibliography"/>
        <w:rPr>
          <w:rFonts w:ascii="Arial" w:hAnsi="Arial" w:cs="Arial"/>
        </w:rPr>
      </w:pPr>
      <w:r w:rsidRPr="003B20A8">
        <w:rPr>
          <w:rFonts w:ascii="Arial" w:hAnsi="Arial" w:cs="Arial"/>
        </w:rPr>
        <w:t xml:space="preserve">20. </w:t>
      </w:r>
      <w:r w:rsidRPr="003B20A8">
        <w:rPr>
          <w:rFonts w:ascii="Arial" w:hAnsi="Arial" w:cs="Arial"/>
        </w:rPr>
        <w:tab/>
        <w:t xml:space="preserve">D. P. van Vuuren, J. Edmonds, M. Kainuma, K. Riahi, A. Thomson, K. Hibbard, G. C. Hurtt, T. Kram, V. Krey, J.-F. Lamarque, T. Masui, M. Meinshausen, N. Nakicenovic, S. J. Smith, S. K. Rose, The representative concentration pathways: an overview. </w:t>
      </w:r>
      <w:r w:rsidRPr="003B20A8">
        <w:rPr>
          <w:rFonts w:ascii="Arial" w:hAnsi="Arial" w:cs="Arial"/>
          <w:i/>
          <w:iCs/>
        </w:rPr>
        <w:t>Climatic Change 2011 109:1</w:t>
      </w:r>
      <w:r w:rsidRPr="003B20A8">
        <w:rPr>
          <w:rFonts w:ascii="Arial" w:hAnsi="Arial" w:cs="Arial"/>
        </w:rPr>
        <w:t xml:space="preserve">. </w:t>
      </w:r>
      <w:r w:rsidRPr="003B20A8">
        <w:rPr>
          <w:rFonts w:ascii="Arial" w:hAnsi="Arial" w:cs="Arial"/>
          <w:b/>
          <w:bCs/>
        </w:rPr>
        <w:t>109</w:t>
      </w:r>
      <w:r w:rsidRPr="003B20A8">
        <w:rPr>
          <w:rFonts w:ascii="Arial" w:hAnsi="Arial" w:cs="Arial"/>
        </w:rPr>
        <w:t>, 5–31 (2011).</w:t>
      </w:r>
    </w:p>
    <w:p w14:paraId="42EAA2E1" w14:textId="77777777" w:rsidR="003B20A8" w:rsidRPr="003B20A8" w:rsidRDefault="003B20A8" w:rsidP="003B20A8">
      <w:pPr>
        <w:pStyle w:val="Bibliography"/>
        <w:rPr>
          <w:rFonts w:ascii="Arial" w:hAnsi="Arial" w:cs="Arial"/>
        </w:rPr>
      </w:pPr>
      <w:r w:rsidRPr="003B20A8">
        <w:rPr>
          <w:rFonts w:ascii="Arial" w:hAnsi="Arial" w:cs="Arial"/>
        </w:rPr>
        <w:t xml:space="preserve">21. </w:t>
      </w:r>
      <w:r w:rsidRPr="003B20A8">
        <w:rPr>
          <w:rFonts w:ascii="Arial" w:hAnsi="Arial" w:cs="Arial"/>
        </w:rPr>
        <w:tab/>
        <w:t xml:space="preserve">J. Rogelj, M. Meinshausen, R. Knutti, Global warming under old and new scenarios using IPCC climate sensitivity range estimates. </w:t>
      </w:r>
      <w:r w:rsidRPr="003B20A8">
        <w:rPr>
          <w:rFonts w:ascii="Arial" w:hAnsi="Arial" w:cs="Arial"/>
          <w:i/>
          <w:iCs/>
        </w:rPr>
        <w:t>Nature Clim Change</w:t>
      </w:r>
      <w:r w:rsidRPr="003B20A8">
        <w:rPr>
          <w:rFonts w:ascii="Arial" w:hAnsi="Arial" w:cs="Arial"/>
        </w:rPr>
        <w:t xml:space="preserve">. </w:t>
      </w:r>
      <w:r w:rsidRPr="003B20A8">
        <w:rPr>
          <w:rFonts w:ascii="Arial" w:hAnsi="Arial" w:cs="Arial"/>
          <w:b/>
          <w:bCs/>
        </w:rPr>
        <w:t>2</w:t>
      </w:r>
      <w:r w:rsidRPr="003B20A8">
        <w:rPr>
          <w:rFonts w:ascii="Arial" w:hAnsi="Arial" w:cs="Arial"/>
        </w:rPr>
        <w:t>, 248–253 (2012).</w:t>
      </w:r>
    </w:p>
    <w:p w14:paraId="3E776BA7" w14:textId="77777777" w:rsidR="003B20A8" w:rsidRPr="003B20A8" w:rsidRDefault="003B20A8" w:rsidP="003B20A8">
      <w:pPr>
        <w:pStyle w:val="Bibliography"/>
        <w:rPr>
          <w:rFonts w:ascii="Arial" w:hAnsi="Arial" w:cs="Arial"/>
        </w:rPr>
      </w:pPr>
      <w:r w:rsidRPr="003B20A8">
        <w:rPr>
          <w:rFonts w:ascii="Arial" w:hAnsi="Arial" w:cs="Arial"/>
        </w:rPr>
        <w:t xml:space="preserve">22. </w:t>
      </w:r>
      <w:r w:rsidRPr="003B20A8">
        <w:rPr>
          <w:rFonts w:ascii="Arial" w:hAnsi="Arial" w:cs="Arial"/>
        </w:rPr>
        <w:tab/>
        <w:t xml:space="preserve">M. A. Aizen, L. A. Garibaldi, L. D. Harder, Myth and reality of a global crisis for agricultural pollination. </w:t>
      </w:r>
      <w:r w:rsidRPr="003B20A8">
        <w:rPr>
          <w:rFonts w:ascii="Arial" w:hAnsi="Arial" w:cs="Arial"/>
          <w:i/>
          <w:iCs/>
        </w:rPr>
        <w:t>Ecol. Austral</w:t>
      </w:r>
      <w:r w:rsidRPr="003B20A8">
        <w:rPr>
          <w:rFonts w:ascii="Arial" w:hAnsi="Arial" w:cs="Arial"/>
        </w:rPr>
        <w:t xml:space="preserve">. </w:t>
      </w:r>
      <w:r w:rsidRPr="003B20A8">
        <w:rPr>
          <w:rFonts w:ascii="Arial" w:hAnsi="Arial" w:cs="Arial"/>
          <w:b/>
          <w:bCs/>
        </w:rPr>
        <w:t>32</w:t>
      </w:r>
      <w:r w:rsidRPr="003B20A8">
        <w:rPr>
          <w:rFonts w:ascii="Arial" w:hAnsi="Arial" w:cs="Arial"/>
        </w:rPr>
        <w:t>, 698–715 (2022).</w:t>
      </w:r>
    </w:p>
    <w:p w14:paraId="0669BE50" w14:textId="77777777" w:rsidR="003B20A8" w:rsidRPr="003B20A8" w:rsidRDefault="003B20A8" w:rsidP="003B20A8">
      <w:pPr>
        <w:pStyle w:val="Bibliography"/>
        <w:rPr>
          <w:rFonts w:ascii="Arial" w:hAnsi="Arial" w:cs="Arial"/>
        </w:rPr>
      </w:pPr>
      <w:r w:rsidRPr="003B20A8">
        <w:rPr>
          <w:rFonts w:ascii="Arial" w:hAnsi="Arial" w:cs="Arial"/>
        </w:rPr>
        <w:t xml:space="preserve">23. </w:t>
      </w:r>
      <w:r w:rsidRPr="003B20A8">
        <w:rPr>
          <w:rFonts w:ascii="Arial" w:hAnsi="Arial" w:cs="Arial"/>
        </w:rPr>
        <w:tab/>
        <w:t xml:space="preserve">A. South, rworldmap : a new R package for mapping global data. </w:t>
      </w:r>
      <w:r w:rsidRPr="003B20A8">
        <w:rPr>
          <w:rFonts w:ascii="Arial" w:hAnsi="Arial" w:cs="Arial"/>
          <w:i/>
          <w:iCs/>
        </w:rPr>
        <w:t>The R Journal</w:t>
      </w:r>
      <w:r w:rsidRPr="003B20A8">
        <w:rPr>
          <w:rFonts w:ascii="Arial" w:hAnsi="Arial" w:cs="Arial"/>
        </w:rPr>
        <w:t xml:space="preserve">. </w:t>
      </w:r>
      <w:r w:rsidRPr="003B20A8">
        <w:rPr>
          <w:rFonts w:ascii="Arial" w:hAnsi="Arial" w:cs="Arial"/>
          <w:b/>
          <w:bCs/>
        </w:rPr>
        <w:t>3</w:t>
      </w:r>
      <w:r w:rsidRPr="003B20A8">
        <w:rPr>
          <w:rFonts w:ascii="Arial" w:hAnsi="Arial" w:cs="Arial"/>
        </w:rPr>
        <w:t>, 35 (2011).</w:t>
      </w:r>
    </w:p>
    <w:p w14:paraId="21B6B1F8" w14:textId="77777777" w:rsidR="003B20A8" w:rsidRPr="003B20A8" w:rsidRDefault="003B20A8" w:rsidP="003B20A8">
      <w:pPr>
        <w:pStyle w:val="Bibliography"/>
        <w:rPr>
          <w:rFonts w:ascii="Arial" w:hAnsi="Arial" w:cs="Arial"/>
        </w:rPr>
      </w:pPr>
      <w:r w:rsidRPr="003B20A8">
        <w:rPr>
          <w:rFonts w:ascii="Arial" w:hAnsi="Arial" w:cs="Arial"/>
        </w:rPr>
        <w:t xml:space="preserve">24. </w:t>
      </w:r>
      <w:r w:rsidRPr="003B20A8">
        <w:rPr>
          <w:rFonts w:ascii="Arial" w:hAnsi="Arial" w:cs="Arial"/>
        </w:rPr>
        <w:tab/>
        <w:t>FAO, “Producer prices &amp; crops and livestock products” (2022).</w:t>
      </w:r>
    </w:p>
    <w:p w14:paraId="78D645B1" w14:textId="77777777" w:rsidR="003B20A8" w:rsidRPr="003B20A8" w:rsidRDefault="003B20A8" w:rsidP="003B20A8">
      <w:pPr>
        <w:pStyle w:val="Bibliography"/>
        <w:rPr>
          <w:rFonts w:ascii="Arial" w:hAnsi="Arial" w:cs="Arial"/>
        </w:rPr>
      </w:pPr>
      <w:r w:rsidRPr="003B20A8">
        <w:rPr>
          <w:rFonts w:ascii="Arial" w:hAnsi="Arial" w:cs="Arial"/>
        </w:rPr>
        <w:t xml:space="preserve">25. </w:t>
      </w:r>
      <w:r w:rsidRPr="003B20A8">
        <w:rPr>
          <w:rFonts w:ascii="Arial" w:hAnsi="Arial" w:cs="Arial"/>
        </w:rPr>
        <w:tab/>
        <w:t xml:space="preserve">F. D. S. Silva, L. G. Carvalheiro, J. Aguirre-Gutiérrez, M. Lucotte, K. Guidoni-Martins, F. Mertens, Virtual pollination trade uncovers global dependence on biodiversity of developing countries.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7</w:t>
      </w:r>
      <w:r w:rsidRPr="003B20A8">
        <w:rPr>
          <w:rFonts w:ascii="Arial" w:hAnsi="Arial" w:cs="Arial"/>
        </w:rPr>
        <w:t>, eabe6636 (2021).</w:t>
      </w:r>
    </w:p>
    <w:p w14:paraId="3F217663" w14:textId="1BDD89DB" w:rsidR="007E3A54" w:rsidRDefault="007E3A54" w:rsidP="003C0E9B">
      <w:pPr>
        <w:suppressLineNumbers/>
        <w:spacing w:line="480" w:lineRule="auto"/>
        <w:rPr>
          <w:rFonts w:ascii="Arial" w:hAnsi="Arial" w:cs="Arial"/>
          <w:b/>
          <w:bCs/>
          <w:sz w:val="28"/>
          <w:szCs w:val="28"/>
        </w:rPr>
      </w:pPr>
      <w:r w:rsidRPr="007E3A54">
        <w:rPr>
          <w:rFonts w:ascii="Arial" w:hAnsi="Arial" w:cs="Arial"/>
          <w:b/>
          <w:bCs/>
        </w:rPr>
        <w:fldChar w:fldCharType="end"/>
      </w:r>
    </w:p>
    <w:p w14:paraId="5D0886FE" w14:textId="77777777" w:rsidR="007E3A54" w:rsidRDefault="007E3A54" w:rsidP="003C0E9B">
      <w:pPr>
        <w:suppressLineNumbers/>
        <w:spacing w:line="480" w:lineRule="auto"/>
        <w:rPr>
          <w:rFonts w:ascii="Arial" w:hAnsi="Arial" w:cs="Arial"/>
          <w:b/>
          <w:bCs/>
          <w:sz w:val="28"/>
          <w:szCs w:val="28"/>
        </w:rPr>
      </w:pPr>
    </w:p>
    <w:p w14:paraId="5EAE9965" w14:textId="77777777" w:rsidR="007E3A54" w:rsidRDefault="007E3A54" w:rsidP="003C0E9B">
      <w:pPr>
        <w:suppressLineNumbers/>
        <w:spacing w:line="480" w:lineRule="auto"/>
        <w:rPr>
          <w:rFonts w:ascii="Arial" w:hAnsi="Arial" w:cs="Arial"/>
          <w:b/>
          <w:bCs/>
          <w:sz w:val="28"/>
          <w:szCs w:val="28"/>
        </w:rPr>
      </w:pPr>
    </w:p>
    <w:p w14:paraId="029EEA7C" w14:textId="77777777" w:rsidR="007E3A54" w:rsidRDefault="007E3A54" w:rsidP="003C0E9B">
      <w:pPr>
        <w:suppressLineNumbers/>
        <w:spacing w:line="480" w:lineRule="auto"/>
        <w:rPr>
          <w:rFonts w:ascii="Arial" w:hAnsi="Arial" w:cs="Arial"/>
          <w:b/>
          <w:bCs/>
          <w:sz w:val="28"/>
          <w:szCs w:val="28"/>
        </w:rPr>
      </w:pPr>
    </w:p>
    <w:p w14:paraId="120084FF" w14:textId="77777777" w:rsidR="007E3A54" w:rsidRDefault="007E3A54" w:rsidP="003C0E9B">
      <w:pPr>
        <w:suppressLineNumbers/>
        <w:spacing w:line="480" w:lineRule="auto"/>
        <w:rPr>
          <w:rFonts w:ascii="Arial" w:hAnsi="Arial" w:cs="Arial"/>
          <w:b/>
          <w:bCs/>
          <w:sz w:val="28"/>
          <w:szCs w:val="28"/>
        </w:rPr>
      </w:pPr>
    </w:p>
    <w:p w14:paraId="47357D8C" w14:textId="4FF5F25F" w:rsidR="0049622F" w:rsidRPr="007656C4" w:rsidRDefault="0049622F" w:rsidP="003C0E9B">
      <w:pPr>
        <w:pStyle w:val="NoSpacing"/>
        <w:suppressLineNumbers/>
        <w:rPr>
          <w:rFonts w:ascii="Arial" w:hAnsi="Arial" w:cs="Arial"/>
        </w:rPr>
      </w:pPr>
    </w:p>
    <w:sectPr w:rsidR="0049622F" w:rsidRPr="007656C4" w:rsidSect="003C0E9B">
      <w:pgSz w:w="11906" w:h="16838"/>
      <w:pgMar w:top="1440" w:right="1440" w:bottom="1440" w:left="1440"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B8F83" w14:textId="77777777" w:rsidR="00810DD5" w:rsidRDefault="00810DD5" w:rsidP="00D61884">
      <w:pPr>
        <w:spacing w:after="0" w:line="240" w:lineRule="auto"/>
      </w:pPr>
      <w:r>
        <w:separator/>
      </w:r>
    </w:p>
  </w:endnote>
  <w:endnote w:type="continuationSeparator" w:id="0">
    <w:p w14:paraId="6FB12143" w14:textId="77777777" w:rsidR="00810DD5" w:rsidRDefault="00810DD5" w:rsidP="00D61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527927"/>
      <w:docPartObj>
        <w:docPartGallery w:val="Page Numbers (Bottom of Page)"/>
        <w:docPartUnique/>
      </w:docPartObj>
    </w:sdtPr>
    <w:sdtEndPr>
      <w:rPr>
        <w:noProof/>
      </w:rPr>
    </w:sdtEndPr>
    <w:sdtContent>
      <w:p w14:paraId="6E847536" w14:textId="61B75F42" w:rsidR="002C48D4" w:rsidRDefault="002C48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26DA22" w14:textId="77777777" w:rsidR="002C48D4" w:rsidRDefault="002C4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0AC60" w14:textId="77777777" w:rsidR="00810DD5" w:rsidRDefault="00810DD5" w:rsidP="00D61884">
      <w:pPr>
        <w:spacing w:after="0" w:line="240" w:lineRule="auto"/>
      </w:pPr>
      <w:r>
        <w:separator/>
      </w:r>
    </w:p>
  </w:footnote>
  <w:footnote w:type="continuationSeparator" w:id="0">
    <w:p w14:paraId="4BB7173E" w14:textId="77777777" w:rsidR="00810DD5" w:rsidRDefault="00810DD5" w:rsidP="00D61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5531626">
    <w:abstractNumId w:val="1"/>
  </w:num>
  <w:num w:numId="2" w16cid:durableId="278921626">
    <w:abstractNumId w:val="0"/>
  </w:num>
  <w:num w:numId="3" w16cid:durableId="985089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03767"/>
    <w:rsid w:val="00006EB3"/>
    <w:rsid w:val="00010780"/>
    <w:rsid w:val="00011078"/>
    <w:rsid w:val="0001707B"/>
    <w:rsid w:val="00017753"/>
    <w:rsid w:val="00023AF5"/>
    <w:rsid w:val="00033C73"/>
    <w:rsid w:val="000352D5"/>
    <w:rsid w:val="00044E34"/>
    <w:rsid w:val="00046EF8"/>
    <w:rsid w:val="00054306"/>
    <w:rsid w:val="00061FE2"/>
    <w:rsid w:val="000657CC"/>
    <w:rsid w:val="000700AC"/>
    <w:rsid w:val="00075D92"/>
    <w:rsid w:val="00076C02"/>
    <w:rsid w:val="00083270"/>
    <w:rsid w:val="00084A22"/>
    <w:rsid w:val="00084F53"/>
    <w:rsid w:val="00085473"/>
    <w:rsid w:val="000902F3"/>
    <w:rsid w:val="00094BF6"/>
    <w:rsid w:val="000A057D"/>
    <w:rsid w:val="000A6726"/>
    <w:rsid w:val="000B4D96"/>
    <w:rsid w:val="000C3F86"/>
    <w:rsid w:val="000C5BDE"/>
    <w:rsid w:val="000D24EE"/>
    <w:rsid w:val="000D343E"/>
    <w:rsid w:val="000E2271"/>
    <w:rsid w:val="000E2CB8"/>
    <w:rsid w:val="000E4E25"/>
    <w:rsid w:val="000E5AFF"/>
    <w:rsid w:val="000F044B"/>
    <w:rsid w:val="000F0CA5"/>
    <w:rsid w:val="000F5F46"/>
    <w:rsid w:val="00100912"/>
    <w:rsid w:val="00102D43"/>
    <w:rsid w:val="00115F89"/>
    <w:rsid w:val="00120DFD"/>
    <w:rsid w:val="00121942"/>
    <w:rsid w:val="0013643B"/>
    <w:rsid w:val="00151BE2"/>
    <w:rsid w:val="00156E2D"/>
    <w:rsid w:val="0016253A"/>
    <w:rsid w:val="00163C6B"/>
    <w:rsid w:val="00163FFE"/>
    <w:rsid w:val="00171573"/>
    <w:rsid w:val="00174BFF"/>
    <w:rsid w:val="00180505"/>
    <w:rsid w:val="001A055E"/>
    <w:rsid w:val="001A105B"/>
    <w:rsid w:val="001A350D"/>
    <w:rsid w:val="001A3F43"/>
    <w:rsid w:val="001C0237"/>
    <w:rsid w:val="001C0610"/>
    <w:rsid w:val="001C47DE"/>
    <w:rsid w:val="001C4BB0"/>
    <w:rsid w:val="001D3004"/>
    <w:rsid w:val="001D7048"/>
    <w:rsid w:val="001E023A"/>
    <w:rsid w:val="00203552"/>
    <w:rsid w:val="00207C29"/>
    <w:rsid w:val="00221DE2"/>
    <w:rsid w:val="00224314"/>
    <w:rsid w:val="00246EE4"/>
    <w:rsid w:val="002546CA"/>
    <w:rsid w:val="00256221"/>
    <w:rsid w:val="002628CC"/>
    <w:rsid w:val="00267283"/>
    <w:rsid w:val="00273FEA"/>
    <w:rsid w:val="00276415"/>
    <w:rsid w:val="00282AD1"/>
    <w:rsid w:val="00284022"/>
    <w:rsid w:val="00295301"/>
    <w:rsid w:val="00297DB3"/>
    <w:rsid w:val="002A3F71"/>
    <w:rsid w:val="002A5B2B"/>
    <w:rsid w:val="002A5FDF"/>
    <w:rsid w:val="002B16E3"/>
    <w:rsid w:val="002C48D4"/>
    <w:rsid w:val="002C4BA2"/>
    <w:rsid w:val="002C773A"/>
    <w:rsid w:val="002C7C8B"/>
    <w:rsid w:val="002D050D"/>
    <w:rsid w:val="002E174C"/>
    <w:rsid w:val="002F723A"/>
    <w:rsid w:val="003019FC"/>
    <w:rsid w:val="00302F75"/>
    <w:rsid w:val="003034E9"/>
    <w:rsid w:val="00303E61"/>
    <w:rsid w:val="00304A12"/>
    <w:rsid w:val="00313BD5"/>
    <w:rsid w:val="00317CD7"/>
    <w:rsid w:val="003307AC"/>
    <w:rsid w:val="00352787"/>
    <w:rsid w:val="00353047"/>
    <w:rsid w:val="00355E00"/>
    <w:rsid w:val="003747C3"/>
    <w:rsid w:val="0038175B"/>
    <w:rsid w:val="003841FC"/>
    <w:rsid w:val="00385AFC"/>
    <w:rsid w:val="003930FB"/>
    <w:rsid w:val="0039314E"/>
    <w:rsid w:val="00396068"/>
    <w:rsid w:val="003A1CA5"/>
    <w:rsid w:val="003A4115"/>
    <w:rsid w:val="003A4BDC"/>
    <w:rsid w:val="003A5C11"/>
    <w:rsid w:val="003B20A8"/>
    <w:rsid w:val="003B56F8"/>
    <w:rsid w:val="003B5F54"/>
    <w:rsid w:val="003C0E9B"/>
    <w:rsid w:val="003C2D30"/>
    <w:rsid w:val="003C776D"/>
    <w:rsid w:val="003C7FC0"/>
    <w:rsid w:val="003F2798"/>
    <w:rsid w:val="003F5AB2"/>
    <w:rsid w:val="004004E5"/>
    <w:rsid w:val="0040171B"/>
    <w:rsid w:val="004100BF"/>
    <w:rsid w:val="0041159E"/>
    <w:rsid w:val="004230D5"/>
    <w:rsid w:val="004256CD"/>
    <w:rsid w:val="00433ABA"/>
    <w:rsid w:val="004347A2"/>
    <w:rsid w:val="00441BEA"/>
    <w:rsid w:val="00444D6A"/>
    <w:rsid w:val="00451CF2"/>
    <w:rsid w:val="00453B15"/>
    <w:rsid w:val="00467924"/>
    <w:rsid w:val="00487454"/>
    <w:rsid w:val="00495180"/>
    <w:rsid w:val="00496228"/>
    <w:rsid w:val="0049622F"/>
    <w:rsid w:val="004A2B50"/>
    <w:rsid w:val="004A777E"/>
    <w:rsid w:val="004B5CAF"/>
    <w:rsid w:val="004C4AA0"/>
    <w:rsid w:val="004C7534"/>
    <w:rsid w:val="004C7E5D"/>
    <w:rsid w:val="004D7C39"/>
    <w:rsid w:val="004E058B"/>
    <w:rsid w:val="004E1609"/>
    <w:rsid w:val="004E3CDA"/>
    <w:rsid w:val="004E7E7B"/>
    <w:rsid w:val="004F49B5"/>
    <w:rsid w:val="004F5B80"/>
    <w:rsid w:val="0050440D"/>
    <w:rsid w:val="00514481"/>
    <w:rsid w:val="00522935"/>
    <w:rsid w:val="00523C7B"/>
    <w:rsid w:val="00524928"/>
    <w:rsid w:val="0053044E"/>
    <w:rsid w:val="005315DC"/>
    <w:rsid w:val="00534A5B"/>
    <w:rsid w:val="00544609"/>
    <w:rsid w:val="00547856"/>
    <w:rsid w:val="0056062D"/>
    <w:rsid w:val="0056159A"/>
    <w:rsid w:val="00562A15"/>
    <w:rsid w:val="00572CC1"/>
    <w:rsid w:val="00576088"/>
    <w:rsid w:val="005813CD"/>
    <w:rsid w:val="005820E6"/>
    <w:rsid w:val="005836AB"/>
    <w:rsid w:val="0058782A"/>
    <w:rsid w:val="0059247F"/>
    <w:rsid w:val="00594306"/>
    <w:rsid w:val="005B5C0F"/>
    <w:rsid w:val="005C03A5"/>
    <w:rsid w:val="005C21BF"/>
    <w:rsid w:val="005C2D8F"/>
    <w:rsid w:val="005C4E12"/>
    <w:rsid w:val="005C68B3"/>
    <w:rsid w:val="005D35FF"/>
    <w:rsid w:val="005E3B55"/>
    <w:rsid w:val="005E6CE7"/>
    <w:rsid w:val="005F0C03"/>
    <w:rsid w:val="0060629A"/>
    <w:rsid w:val="00610E33"/>
    <w:rsid w:val="00612AC2"/>
    <w:rsid w:val="00615960"/>
    <w:rsid w:val="00622487"/>
    <w:rsid w:val="0062669C"/>
    <w:rsid w:val="00626B87"/>
    <w:rsid w:val="00631D0A"/>
    <w:rsid w:val="0064758F"/>
    <w:rsid w:val="00651535"/>
    <w:rsid w:val="00654BCC"/>
    <w:rsid w:val="00656CB3"/>
    <w:rsid w:val="006905E3"/>
    <w:rsid w:val="006942B6"/>
    <w:rsid w:val="006A519D"/>
    <w:rsid w:val="006B260F"/>
    <w:rsid w:val="006B4B07"/>
    <w:rsid w:val="006C79DE"/>
    <w:rsid w:val="006D5187"/>
    <w:rsid w:val="006E068D"/>
    <w:rsid w:val="006E39D7"/>
    <w:rsid w:val="006E3DD0"/>
    <w:rsid w:val="006E6A0E"/>
    <w:rsid w:val="006F3FEB"/>
    <w:rsid w:val="006F6415"/>
    <w:rsid w:val="007022C6"/>
    <w:rsid w:val="0071136F"/>
    <w:rsid w:val="007157B1"/>
    <w:rsid w:val="007174B5"/>
    <w:rsid w:val="00720042"/>
    <w:rsid w:val="00725693"/>
    <w:rsid w:val="00751C1E"/>
    <w:rsid w:val="00752702"/>
    <w:rsid w:val="00761895"/>
    <w:rsid w:val="00763C07"/>
    <w:rsid w:val="007656C4"/>
    <w:rsid w:val="00765C4E"/>
    <w:rsid w:val="00776BA9"/>
    <w:rsid w:val="00784885"/>
    <w:rsid w:val="00786953"/>
    <w:rsid w:val="00786F15"/>
    <w:rsid w:val="007935FE"/>
    <w:rsid w:val="00796520"/>
    <w:rsid w:val="007A49F8"/>
    <w:rsid w:val="007A5AE7"/>
    <w:rsid w:val="007B1CE1"/>
    <w:rsid w:val="007B6ED6"/>
    <w:rsid w:val="007C159A"/>
    <w:rsid w:val="007C3834"/>
    <w:rsid w:val="007C6B1C"/>
    <w:rsid w:val="007D1100"/>
    <w:rsid w:val="007E3A54"/>
    <w:rsid w:val="007E7C6C"/>
    <w:rsid w:val="007F00BA"/>
    <w:rsid w:val="007F220E"/>
    <w:rsid w:val="008025E3"/>
    <w:rsid w:val="0081032D"/>
    <w:rsid w:val="00810DD5"/>
    <w:rsid w:val="0081371C"/>
    <w:rsid w:val="00822DCC"/>
    <w:rsid w:val="008244C1"/>
    <w:rsid w:val="00826D70"/>
    <w:rsid w:val="00831FF8"/>
    <w:rsid w:val="008441AC"/>
    <w:rsid w:val="008450DB"/>
    <w:rsid w:val="0085029A"/>
    <w:rsid w:val="00854BC3"/>
    <w:rsid w:val="008712AA"/>
    <w:rsid w:val="00872421"/>
    <w:rsid w:val="008726B7"/>
    <w:rsid w:val="0087656A"/>
    <w:rsid w:val="00877EBD"/>
    <w:rsid w:val="00881EEC"/>
    <w:rsid w:val="00882F12"/>
    <w:rsid w:val="008830DC"/>
    <w:rsid w:val="008849C8"/>
    <w:rsid w:val="00894484"/>
    <w:rsid w:val="008957E7"/>
    <w:rsid w:val="00896DF4"/>
    <w:rsid w:val="008A0000"/>
    <w:rsid w:val="008A5553"/>
    <w:rsid w:val="008A739A"/>
    <w:rsid w:val="008B1591"/>
    <w:rsid w:val="008B3DE8"/>
    <w:rsid w:val="008B4868"/>
    <w:rsid w:val="008C019B"/>
    <w:rsid w:val="008C11BF"/>
    <w:rsid w:val="008C510B"/>
    <w:rsid w:val="008D69EB"/>
    <w:rsid w:val="008E501C"/>
    <w:rsid w:val="008E7822"/>
    <w:rsid w:val="009008D1"/>
    <w:rsid w:val="0090090A"/>
    <w:rsid w:val="00902DE4"/>
    <w:rsid w:val="00906F80"/>
    <w:rsid w:val="00914643"/>
    <w:rsid w:val="0091564A"/>
    <w:rsid w:val="00917AD0"/>
    <w:rsid w:val="00923590"/>
    <w:rsid w:val="0092579F"/>
    <w:rsid w:val="009312CE"/>
    <w:rsid w:val="0093457A"/>
    <w:rsid w:val="00935355"/>
    <w:rsid w:val="00942847"/>
    <w:rsid w:val="009446AF"/>
    <w:rsid w:val="00944DC5"/>
    <w:rsid w:val="009701FC"/>
    <w:rsid w:val="0099010F"/>
    <w:rsid w:val="0099064A"/>
    <w:rsid w:val="00991486"/>
    <w:rsid w:val="00994FA9"/>
    <w:rsid w:val="009A0570"/>
    <w:rsid w:val="009A402B"/>
    <w:rsid w:val="009B27CE"/>
    <w:rsid w:val="009B7CEF"/>
    <w:rsid w:val="009C5A92"/>
    <w:rsid w:val="009D2FC5"/>
    <w:rsid w:val="009D64B9"/>
    <w:rsid w:val="009D7BCF"/>
    <w:rsid w:val="009E30F3"/>
    <w:rsid w:val="00A01ABF"/>
    <w:rsid w:val="00A153B0"/>
    <w:rsid w:val="00A219D9"/>
    <w:rsid w:val="00A22E1A"/>
    <w:rsid w:val="00A26A5A"/>
    <w:rsid w:val="00A30CB6"/>
    <w:rsid w:val="00A45DBF"/>
    <w:rsid w:val="00A54188"/>
    <w:rsid w:val="00A54660"/>
    <w:rsid w:val="00A60A7A"/>
    <w:rsid w:val="00A61756"/>
    <w:rsid w:val="00A80874"/>
    <w:rsid w:val="00A82605"/>
    <w:rsid w:val="00A8532A"/>
    <w:rsid w:val="00A9212A"/>
    <w:rsid w:val="00A939ED"/>
    <w:rsid w:val="00A94D69"/>
    <w:rsid w:val="00A9634B"/>
    <w:rsid w:val="00AA3767"/>
    <w:rsid w:val="00AB143E"/>
    <w:rsid w:val="00AB7599"/>
    <w:rsid w:val="00AC09E7"/>
    <w:rsid w:val="00AC2093"/>
    <w:rsid w:val="00AD7404"/>
    <w:rsid w:val="00AE0A65"/>
    <w:rsid w:val="00AE5EB7"/>
    <w:rsid w:val="00AF13C4"/>
    <w:rsid w:val="00AF4C6D"/>
    <w:rsid w:val="00B109C4"/>
    <w:rsid w:val="00B110D1"/>
    <w:rsid w:val="00B2765D"/>
    <w:rsid w:val="00B32B0D"/>
    <w:rsid w:val="00B34D58"/>
    <w:rsid w:val="00B3519A"/>
    <w:rsid w:val="00B449AF"/>
    <w:rsid w:val="00B453C9"/>
    <w:rsid w:val="00B4577D"/>
    <w:rsid w:val="00B473F4"/>
    <w:rsid w:val="00B50A73"/>
    <w:rsid w:val="00B5211F"/>
    <w:rsid w:val="00B56010"/>
    <w:rsid w:val="00B561DC"/>
    <w:rsid w:val="00B6204B"/>
    <w:rsid w:val="00B635C4"/>
    <w:rsid w:val="00B63C83"/>
    <w:rsid w:val="00B81325"/>
    <w:rsid w:val="00B94912"/>
    <w:rsid w:val="00BA4758"/>
    <w:rsid w:val="00BA6A65"/>
    <w:rsid w:val="00BB2428"/>
    <w:rsid w:val="00BE3C42"/>
    <w:rsid w:val="00BF7E3B"/>
    <w:rsid w:val="00C006F8"/>
    <w:rsid w:val="00C04668"/>
    <w:rsid w:val="00C06F4A"/>
    <w:rsid w:val="00C1029A"/>
    <w:rsid w:val="00C15106"/>
    <w:rsid w:val="00C4327C"/>
    <w:rsid w:val="00C617F1"/>
    <w:rsid w:val="00C61A31"/>
    <w:rsid w:val="00C72677"/>
    <w:rsid w:val="00C745FC"/>
    <w:rsid w:val="00C8220F"/>
    <w:rsid w:val="00C84309"/>
    <w:rsid w:val="00C85B34"/>
    <w:rsid w:val="00C87253"/>
    <w:rsid w:val="00C9095D"/>
    <w:rsid w:val="00C90A9E"/>
    <w:rsid w:val="00C9202B"/>
    <w:rsid w:val="00C95B9E"/>
    <w:rsid w:val="00C975D0"/>
    <w:rsid w:val="00CA3EA9"/>
    <w:rsid w:val="00CB4DAE"/>
    <w:rsid w:val="00CB6EE7"/>
    <w:rsid w:val="00CC2A40"/>
    <w:rsid w:val="00CC714F"/>
    <w:rsid w:val="00CC777B"/>
    <w:rsid w:val="00CD4072"/>
    <w:rsid w:val="00CD47D8"/>
    <w:rsid w:val="00CF25A2"/>
    <w:rsid w:val="00D03DC8"/>
    <w:rsid w:val="00D13337"/>
    <w:rsid w:val="00D14215"/>
    <w:rsid w:val="00D216BA"/>
    <w:rsid w:val="00D21B88"/>
    <w:rsid w:val="00D24784"/>
    <w:rsid w:val="00D31C4B"/>
    <w:rsid w:val="00D343FF"/>
    <w:rsid w:val="00D35159"/>
    <w:rsid w:val="00D4584E"/>
    <w:rsid w:val="00D45B06"/>
    <w:rsid w:val="00D51ABE"/>
    <w:rsid w:val="00D56D69"/>
    <w:rsid w:val="00D61884"/>
    <w:rsid w:val="00D643FE"/>
    <w:rsid w:val="00D65BD8"/>
    <w:rsid w:val="00D8108D"/>
    <w:rsid w:val="00D87EFC"/>
    <w:rsid w:val="00D903FA"/>
    <w:rsid w:val="00D909ED"/>
    <w:rsid w:val="00D966C0"/>
    <w:rsid w:val="00DA41B1"/>
    <w:rsid w:val="00DA723B"/>
    <w:rsid w:val="00DA7DCB"/>
    <w:rsid w:val="00DC1989"/>
    <w:rsid w:val="00DC48C8"/>
    <w:rsid w:val="00DC48D2"/>
    <w:rsid w:val="00DC58EA"/>
    <w:rsid w:val="00DC7418"/>
    <w:rsid w:val="00DD0175"/>
    <w:rsid w:val="00DD22F3"/>
    <w:rsid w:val="00DE10F1"/>
    <w:rsid w:val="00DE7D3E"/>
    <w:rsid w:val="00DF02D9"/>
    <w:rsid w:val="00DF0351"/>
    <w:rsid w:val="00DF240E"/>
    <w:rsid w:val="00DF24DE"/>
    <w:rsid w:val="00E022F0"/>
    <w:rsid w:val="00E109B3"/>
    <w:rsid w:val="00E14842"/>
    <w:rsid w:val="00E249E4"/>
    <w:rsid w:val="00E35849"/>
    <w:rsid w:val="00E46AF1"/>
    <w:rsid w:val="00E46E81"/>
    <w:rsid w:val="00E50A98"/>
    <w:rsid w:val="00E52DC4"/>
    <w:rsid w:val="00E555D6"/>
    <w:rsid w:val="00E67962"/>
    <w:rsid w:val="00E74CBD"/>
    <w:rsid w:val="00E824F5"/>
    <w:rsid w:val="00E862BF"/>
    <w:rsid w:val="00E90599"/>
    <w:rsid w:val="00E92908"/>
    <w:rsid w:val="00EB44D9"/>
    <w:rsid w:val="00EC1135"/>
    <w:rsid w:val="00EC257F"/>
    <w:rsid w:val="00EC28D7"/>
    <w:rsid w:val="00ED16AC"/>
    <w:rsid w:val="00EE7A81"/>
    <w:rsid w:val="00F000B1"/>
    <w:rsid w:val="00F04134"/>
    <w:rsid w:val="00F05D8A"/>
    <w:rsid w:val="00F066DE"/>
    <w:rsid w:val="00F06970"/>
    <w:rsid w:val="00F1308E"/>
    <w:rsid w:val="00F14845"/>
    <w:rsid w:val="00F15C8D"/>
    <w:rsid w:val="00F223F0"/>
    <w:rsid w:val="00F267D5"/>
    <w:rsid w:val="00F338C6"/>
    <w:rsid w:val="00F35FBB"/>
    <w:rsid w:val="00F36A7F"/>
    <w:rsid w:val="00F4461C"/>
    <w:rsid w:val="00F50688"/>
    <w:rsid w:val="00F51985"/>
    <w:rsid w:val="00F56550"/>
    <w:rsid w:val="00F57BF1"/>
    <w:rsid w:val="00F6360C"/>
    <w:rsid w:val="00F640A9"/>
    <w:rsid w:val="00F64D60"/>
    <w:rsid w:val="00F72C80"/>
    <w:rsid w:val="00F7410F"/>
    <w:rsid w:val="00F7469E"/>
    <w:rsid w:val="00F74D86"/>
    <w:rsid w:val="00F82127"/>
    <w:rsid w:val="00F82C98"/>
    <w:rsid w:val="00F90B9D"/>
    <w:rsid w:val="00F97C9C"/>
    <w:rsid w:val="00FA643F"/>
    <w:rsid w:val="00FB4438"/>
    <w:rsid w:val="00FB6B98"/>
    <w:rsid w:val="00FC0CD9"/>
    <w:rsid w:val="00FC1FDB"/>
    <w:rsid w:val="00FC4B66"/>
    <w:rsid w:val="00FC68CF"/>
    <w:rsid w:val="00FC7C32"/>
    <w:rsid w:val="00FE0F6F"/>
    <w:rsid w:val="00FE3CBD"/>
    <w:rsid w:val="00FE63A2"/>
    <w:rsid w:val="00FF33F4"/>
    <w:rsid w:val="00FF46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 w:type="table" w:styleId="TableGrid">
    <w:name w:val="Table Grid"/>
    <w:basedOn w:val="TableNormal"/>
    <w:uiPriority w:val="39"/>
    <w:rsid w:val="00B4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77E"/>
    <w:rPr>
      <w:rFonts w:ascii="Segoe UI" w:hAnsi="Segoe UI" w:cs="Segoe UI"/>
      <w:sz w:val="18"/>
      <w:szCs w:val="18"/>
    </w:rPr>
  </w:style>
  <w:style w:type="paragraph" w:styleId="Header">
    <w:name w:val="header"/>
    <w:basedOn w:val="Normal"/>
    <w:link w:val="HeaderChar"/>
    <w:uiPriority w:val="99"/>
    <w:unhideWhenUsed/>
    <w:rsid w:val="00D618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884"/>
  </w:style>
  <w:style w:type="paragraph" w:styleId="Footer">
    <w:name w:val="footer"/>
    <w:basedOn w:val="Normal"/>
    <w:link w:val="FooterChar"/>
    <w:uiPriority w:val="99"/>
    <w:unhideWhenUsed/>
    <w:rsid w:val="00D618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884"/>
  </w:style>
  <w:style w:type="paragraph" w:styleId="Bibliography">
    <w:name w:val="Bibliography"/>
    <w:basedOn w:val="Normal"/>
    <w:next w:val="Normal"/>
    <w:uiPriority w:val="37"/>
    <w:unhideWhenUsed/>
    <w:rsid w:val="007E3A54"/>
    <w:pPr>
      <w:tabs>
        <w:tab w:val="left" w:pos="504"/>
      </w:tabs>
      <w:spacing w:after="240" w:line="240" w:lineRule="auto"/>
      <w:ind w:left="504" w:hanging="504"/>
    </w:pPr>
  </w:style>
  <w:style w:type="character" w:styleId="LineNumber">
    <w:name w:val="line number"/>
    <w:basedOn w:val="DefaultParagraphFont"/>
    <w:uiPriority w:val="99"/>
    <w:semiHidden/>
    <w:unhideWhenUsed/>
    <w:rsid w:val="003C0E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98">
      <w:bodyDiv w:val="1"/>
      <w:marLeft w:val="0"/>
      <w:marRight w:val="0"/>
      <w:marTop w:val="0"/>
      <w:marBottom w:val="0"/>
      <w:divBdr>
        <w:top w:val="none" w:sz="0" w:space="0" w:color="auto"/>
        <w:left w:val="none" w:sz="0" w:space="0" w:color="auto"/>
        <w:bottom w:val="none" w:sz="0" w:space="0" w:color="auto"/>
        <w:right w:val="none" w:sz="0" w:space="0" w:color="auto"/>
      </w:divBdr>
    </w:div>
    <w:div w:id="208542983">
      <w:bodyDiv w:val="1"/>
      <w:marLeft w:val="0"/>
      <w:marRight w:val="0"/>
      <w:marTop w:val="0"/>
      <w:marBottom w:val="0"/>
      <w:divBdr>
        <w:top w:val="none" w:sz="0" w:space="0" w:color="auto"/>
        <w:left w:val="none" w:sz="0" w:space="0" w:color="auto"/>
        <w:bottom w:val="none" w:sz="0" w:space="0" w:color="auto"/>
        <w:right w:val="none" w:sz="0" w:space="0" w:color="auto"/>
      </w:divBdr>
    </w:div>
    <w:div w:id="414979180">
      <w:bodyDiv w:val="1"/>
      <w:marLeft w:val="0"/>
      <w:marRight w:val="0"/>
      <w:marTop w:val="0"/>
      <w:marBottom w:val="0"/>
      <w:divBdr>
        <w:top w:val="none" w:sz="0" w:space="0" w:color="auto"/>
        <w:left w:val="none" w:sz="0" w:space="0" w:color="auto"/>
        <w:bottom w:val="none" w:sz="0" w:space="0" w:color="auto"/>
        <w:right w:val="none" w:sz="0" w:space="0" w:color="auto"/>
      </w:divBdr>
    </w:div>
    <w:div w:id="569536787">
      <w:bodyDiv w:val="1"/>
      <w:marLeft w:val="0"/>
      <w:marRight w:val="0"/>
      <w:marTop w:val="0"/>
      <w:marBottom w:val="0"/>
      <w:divBdr>
        <w:top w:val="none" w:sz="0" w:space="0" w:color="auto"/>
        <w:left w:val="none" w:sz="0" w:space="0" w:color="auto"/>
        <w:bottom w:val="none" w:sz="0" w:space="0" w:color="auto"/>
        <w:right w:val="none" w:sz="0" w:space="0" w:color="auto"/>
      </w:divBdr>
    </w:div>
    <w:div w:id="652567857">
      <w:bodyDiv w:val="1"/>
      <w:marLeft w:val="0"/>
      <w:marRight w:val="0"/>
      <w:marTop w:val="0"/>
      <w:marBottom w:val="0"/>
      <w:divBdr>
        <w:top w:val="none" w:sz="0" w:space="0" w:color="auto"/>
        <w:left w:val="none" w:sz="0" w:space="0" w:color="auto"/>
        <w:bottom w:val="none" w:sz="0" w:space="0" w:color="auto"/>
        <w:right w:val="none" w:sz="0" w:space="0" w:color="auto"/>
      </w:divBdr>
    </w:div>
    <w:div w:id="657736383">
      <w:bodyDiv w:val="1"/>
      <w:marLeft w:val="0"/>
      <w:marRight w:val="0"/>
      <w:marTop w:val="0"/>
      <w:marBottom w:val="0"/>
      <w:divBdr>
        <w:top w:val="none" w:sz="0" w:space="0" w:color="auto"/>
        <w:left w:val="none" w:sz="0" w:space="0" w:color="auto"/>
        <w:bottom w:val="none" w:sz="0" w:space="0" w:color="auto"/>
        <w:right w:val="none" w:sz="0" w:space="0" w:color="auto"/>
      </w:divBdr>
    </w:div>
    <w:div w:id="771362004">
      <w:bodyDiv w:val="1"/>
      <w:marLeft w:val="0"/>
      <w:marRight w:val="0"/>
      <w:marTop w:val="0"/>
      <w:marBottom w:val="0"/>
      <w:divBdr>
        <w:top w:val="none" w:sz="0" w:space="0" w:color="auto"/>
        <w:left w:val="none" w:sz="0" w:space="0" w:color="auto"/>
        <w:bottom w:val="none" w:sz="0" w:space="0" w:color="auto"/>
        <w:right w:val="none" w:sz="0" w:space="0" w:color="auto"/>
      </w:divBdr>
    </w:div>
    <w:div w:id="1264529039">
      <w:bodyDiv w:val="1"/>
      <w:marLeft w:val="0"/>
      <w:marRight w:val="0"/>
      <w:marTop w:val="0"/>
      <w:marBottom w:val="0"/>
      <w:divBdr>
        <w:top w:val="none" w:sz="0" w:space="0" w:color="auto"/>
        <w:left w:val="none" w:sz="0" w:space="0" w:color="auto"/>
        <w:bottom w:val="none" w:sz="0" w:space="0" w:color="auto"/>
        <w:right w:val="none" w:sz="0" w:space="0" w:color="auto"/>
      </w:divBdr>
    </w:div>
    <w:div w:id="1689017004">
      <w:bodyDiv w:val="1"/>
      <w:marLeft w:val="0"/>
      <w:marRight w:val="0"/>
      <w:marTop w:val="0"/>
      <w:marBottom w:val="0"/>
      <w:divBdr>
        <w:top w:val="none" w:sz="0" w:space="0" w:color="auto"/>
        <w:left w:val="none" w:sz="0" w:space="0" w:color="auto"/>
        <w:bottom w:val="none" w:sz="0" w:space="0" w:color="auto"/>
        <w:right w:val="none" w:sz="0" w:space="0" w:color="auto"/>
      </w:divBdr>
    </w:div>
    <w:div w:id="1812595735">
      <w:bodyDiv w:val="1"/>
      <w:marLeft w:val="0"/>
      <w:marRight w:val="0"/>
      <w:marTop w:val="0"/>
      <w:marBottom w:val="0"/>
      <w:divBdr>
        <w:top w:val="none" w:sz="0" w:space="0" w:color="auto"/>
        <w:left w:val="none" w:sz="0" w:space="0" w:color="auto"/>
        <w:bottom w:val="none" w:sz="0" w:space="0" w:color="auto"/>
        <w:right w:val="none" w:sz="0" w:space="0" w:color="auto"/>
      </w:divBdr>
    </w:div>
    <w:div w:id="202081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eph.millard@nhm.ac.uk"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008F3-76A3-4206-BD79-7C6E891A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41767</Words>
  <Characters>238073</Characters>
  <Application>Microsoft Office Word</Application>
  <DocSecurity>0</DocSecurity>
  <Lines>1983</Lines>
  <Paragraphs>558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358</cp:revision>
  <dcterms:created xsi:type="dcterms:W3CDTF">2022-04-27T11:18:00Z</dcterms:created>
  <dcterms:modified xsi:type="dcterms:W3CDTF">2022-12-14T12:00:00Z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id="fgxnCW1r"/&gt;&lt;style id="http://www.zotero.org/styles/science" hasBibliography="1" bibliographyStyleHasBeenSet="1"/&gt;&lt;prefs&gt;&lt;pref name="fieldType" value="Field"/&gt;&lt;/prefs&gt;&lt;/data&gt;</vt:lpwstr>
  </property>
</Properties>
</file>