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Website Backend System Documentation</w:t>
      </w:r>
    </w:p>
    <w:p>
      <w:r>
        <w:br/>
        <w:t>This document outlines the backend structure for the Foundation Website system using PHP and MySQL.</w:t>
        <w:br/>
        <w:br/>
        <w:t>Main Modules:</w:t>
        <w:br/>
        <w:t>- Donation Management</w:t>
        <w:br/>
        <w:t>- Volunteer Registration</w:t>
        <w:br/>
        <w:t>- Blog Management</w:t>
        <w:br/>
        <w:t>- Event Management</w:t>
        <w:br/>
        <w:t>- Newsletter Subscription</w:t>
        <w:br/>
        <w:t>- Admin Dashboard</w:t>
        <w:br/>
        <w:br/>
        <w:t>Donation System:</w:t>
        <w:br/>
        <w:t>Users can donate money or physical items. All donation records should be stored in MySQL before email notifications are sent.</w:t>
        <w:br/>
        <w:br/>
        <w:t>Volunteer System:</w:t>
        <w:br/>
        <w:t>Users can register as volunteers by submitting their details, skills, and location.</w:t>
        <w:br/>
        <w:br/>
        <w:t>Blog System:</w:t>
        <w:br/>
        <w:t>The blog hero section should rotate featured blogs automatically every 1 minute. Users can open blog details by clicking Read More.</w:t>
        <w:br/>
        <w:br/>
        <w:t>Event System:</w:t>
        <w:br/>
        <w:t>Users can register for events using the Join button. Reminder emails should be sent automatically before event time.</w:t>
        <w:br/>
        <w:br/>
        <w:t>Newsletter System:</w:t>
        <w:br/>
        <w:t>Users can subscribe to newsletters using their email addresses. Admin should be able to manage subscribers.</w:t>
        <w:br/>
        <w:br/>
        <w:t>Recommended Backend Structure:</w:t>
        <w:br/>
        <w:t>- config</w:t>
        <w:br/>
        <w:t>- controllers</w:t>
        <w:br/>
        <w:t>- models</w:t>
        <w:br/>
        <w:t>- views</w:t>
        <w:br/>
        <w:t>- admin</w:t>
        <w:br/>
        <w:t>- uploads</w:t>
        <w:br/>
        <w:t>- api</w:t>
        <w:br/>
        <w:br/>
        <w:t>Security:</w:t>
        <w:br/>
        <w:t>- Input validation</w:t>
        <w:br/>
        <w:t>- Password hashing</w:t>
        <w:br/>
        <w:t>- HTTPS</w:t>
        <w:br/>
        <w:t>- SQL injection prevention</w:t>
        <w:br/>
        <w:t>- reCAPTCHA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